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7"/>
        <w:gridCol w:w="6193"/>
      </w:tblGrid>
      <w:tr w:rsidR="00A74287" w:rsidRPr="003B1672">
        <w:trPr>
          <w:trHeight w:val="664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87" w:rsidRPr="003B1672" w:rsidRDefault="00A74287" w:rsidP="00A7428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B1672">
              <w:rPr>
                <w:b/>
              </w:rPr>
              <w:t>CÔNG ĐOÀN GIÁO DỤC DAKLAK</w:t>
            </w:r>
          </w:p>
          <w:p w:rsidR="00A74287" w:rsidRPr="003B1672" w:rsidRDefault="00A74287" w:rsidP="00A74287">
            <w:pPr>
              <w:pStyle w:val="NormalWeb"/>
              <w:spacing w:before="0" w:beforeAutospacing="0" w:after="0" w:afterAutospacing="0"/>
              <w:jc w:val="center"/>
            </w:pPr>
            <w:r w:rsidRPr="003B1672">
              <w:t>CĐCS THPT NGÔ GIA TỰ</w:t>
            </w:r>
          </w:p>
          <w:p w:rsidR="007F2410" w:rsidRDefault="00B13D2B" w:rsidP="00A7428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50800</wp:posOffset>
                      </wp:positionV>
                      <wp:extent cx="1333500" cy="0"/>
                      <wp:effectExtent l="5715" t="10160" r="13335" b="88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60B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1.95pt;margin-top:4pt;width:1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"/>
                  </w:pict>
                </mc:Fallback>
              </mc:AlternateContent>
            </w:r>
          </w:p>
          <w:p w:rsidR="00A74287" w:rsidRPr="003B1672" w:rsidRDefault="00A74287" w:rsidP="007F241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Số:   13</w:t>
            </w:r>
            <w:r w:rsidRPr="003B1672">
              <w:rPr>
                <w:b/>
              </w:rPr>
              <w:t> / KHCĐNGT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287" w:rsidRPr="003B1672" w:rsidRDefault="00A74287" w:rsidP="00A7428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B1672"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B1672">
                  <w:rPr>
                    <w:b/>
                  </w:rPr>
                  <w:t>NAM</w:t>
                </w:r>
              </w:smartTag>
            </w:smartTag>
          </w:p>
          <w:p w:rsidR="00A74287" w:rsidRPr="007F2410" w:rsidRDefault="00A74287" w:rsidP="00A7428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F2410">
              <w:rPr>
                <w:rStyle w:val="Strong"/>
              </w:rPr>
              <w:t>Độc lập -Tự do -hạnh phúc</w:t>
            </w:r>
          </w:p>
          <w:p w:rsidR="00A74287" w:rsidRPr="003B1672" w:rsidRDefault="00B13D2B" w:rsidP="00A7428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57785</wp:posOffset>
                      </wp:positionV>
                      <wp:extent cx="1457325" cy="0"/>
                      <wp:effectExtent l="11430" t="7620" r="762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06E2" id="AutoShape 3" o:spid="_x0000_s1026" type="#_x0000_t32" style="position:absolute;margin-left:88.8pt;margin-top:4.55pt;width:11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"/>
                  </w:pict>
                </mc:Fallback>
              </mc:AlternateContent>
            </w:r>
          </w:p>
          <w:p w:rsidR="00A74287" w:rsidRPr="00BE084A" w:rsidRDefault="00A74287" w:rsidP="007F241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Emphasis"/>
                <w:lang w:val="vi-VN"/>
              </w:rPr>
              <w:t xml:space="preserve">                          </w:t>
            </w:r>
            <w:r w:rsidRPr="00BE084A">
              <w:rPr>
                <w:rStyle w:val="Emphasis"/>
              </w:rPr>
              <w:t>Ea</w:t>
            </w:r>
            <w:r w:rsidR="007F2410">
              <w:rPr>
                <w:rStyle w:val="Emphasis"/>
                <w:lang w:val="vi-VN"/>
              </w:rPr>
              <w:t xml:space="preserve"> K</w:t>
            </w:r>
            <w:r w:rsidRPr="00BE084A">
              <w:rPr>
                <w:rStyle w:val="Emphasis"/>
              </w:rPr>
              <w:t>ar, ngày </w:t>
            </w:r>
            <w:r w:rsidR="0060400B">
              <w:rPr>
                <w:rStyle w:val="Emphasis"/>
              </w:rPr>
              <w:t>28</w:t>
            </w:r>
            <w:r w:rsidRPr="00BE084A">
              <w:rPr>
                <w:rStyle w:val="Emphasis"/>
              </w:rPr>
              <w:t xml:space="preserve"> tháng </w:t>
            </w:r>
            <w:r>
              <w:rPr>
                <w:rStyle w:val="Emphasis"/>
              </w:rPr>
              <w:t>1</w:t>
            </w:r>
            <w:r w:rsidR="0060400B">
              <w:rPr>
                <w:rStyle w:val="Emphasis"/>
              </w:rPr>
              <w:t>2</w:t>
            </w:r>
            <w:r w:rsidR="00316729">
              <w:rPr>
                <w:rStyle w:val="Emphasis"/>
              </w:rPr>
              <w:t xml:space="preserve"> </w:t>
            </w:r>
            <w:r w:rsidRPr="00BE084A">
              <w:rPr>
                <w:rStyle w:val="Emphasis"/>
              </w:rPr>
              <w:t>năm 201</w:t>
            </w:r>
            <w:r w:rsidR="00A94827">
              <w:rPr>
                <w:rStyle w:val="Emphasis"/>
              </w:rPr>
              <w:t>5</w:t>
            </w:r>
          </w:p>
        </w:tc>
      </w:tr>
    </w:tbl>
    <w:p w:rsidR="007E30FD" w:rsidRDefault="007E30FD">
      <w:pPr>
        <w:rPr>
          <w:lang w:val="en-US"/>
        </w:rPr>
      </w:pPr>
    </w:p>
    <w:p w:rsidR="003B052E" w:rsidRPr="00404C95" w:rsidRDefault="00A74287" w:rsidP="005928A4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404C95">
        <w:rPr>
          <w:b/>
          <w:sz w:val="28"/>
          <w:szCs w:val="28"/>
          <w:lang w:val="en-US"/>
        </w:rPr>
        <w:t xml:space="preserve">LỊCH </w:t>
      </w:r>
      <w:r w:rsidR="00774F1F">
        <w:rPr>
          <w:b/>
          <w:sz w:val="28"/>
          <w:szCs w:val="28"/>
          <w:lang w:val="en-US"/>
        </w:rPr>
        <w:t xml:space="preserve">VÀ KẾT QUẢ </w:t>
      </w:r>
      <w:bookmarkStart w:id="0" w:name="_GoBack"/>
      <w:bookmarkEnd w:id="0"/>
      <w:r w:rsidRPr="00404C95">
        <w:rPr>
          <w:b/>
          <w:sz w:val="28"/>
          <w:szCs w:val="28"/>
          <w:lang w:val="en-US"/>
        </w:rPr>
        <w:t xml:space="preserve">THI ĐẤU GIẢI BÓNG ĐÁ CÔNG ĐOÀN </w:t>
      </w:r>
    </w:p>
    <w:p w:rsidR="00A74287" w:rsidRPr="00404C95" w:rsidRDefault="00A94827" w:rsidP="005928A4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404C95">
        <w:rPr>
          <w:b/>
          <w:sz w:val="28"/>
          <w:szCs w:val="28"/>
          <w:lang w:val="en-US"/>
        </w:rPr>
        <w:t xml:space="preserve">MỪNG XUÂN </w:t>
      </w:r>
      <w:r w:rsidR="0060400B" w:rsidRPr="00404C95">
        <w:rPr>
          <w:b/>
          <w:sz w:val="28"/>
          <w:szCs w:val="28"/>
          <w:lang w:val="en-US"/>
        </w:rPr>
        <w:t>BÍNH THÂN</w:t>
      </w:r>
      <w:r w:rsidRPr="00404C95">
        <w:rPr>
          <w:b/>
          <w:sz w:val="28"/>
          <w:szCs w:val="28"/>
          <w:lang w:val="en-US"/>
        </w:rPr>
        <w:t xml:space="preserve"> - 201</w:t>
      </w:r>
      <w:r w:rsidR="0060400B" w:rsidRPr="00404C95">
        <w:rPr>
          <w:b/>
          <w:sz w:val="28"/>
          <w:szCs w:val="28"/>
          <w:lang w:val="en-US"/>
        </w:rPr>
        <w:t>6</w:t>
      </w:r>
    </w:p>
    <w:p w:rsidR="00A74287" w:rsidRDefault="00A74287">
      <w:pPr>
        <w:rPr>
          <w:lang w:val="en-U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24"/>
        <w:gridCol w:w="1490"/>
        <w:gridCol w:w="2173"/>
        <w:gridCol w:w="2206"/>
        <w:gridCol w:w="2195"/>
      </w:tblGrid>
      <w:tr w:rsidR="009441C9" w:rsidRPr="009441C9" w:rsidTr="0077720C">
        <w:trPr>
          <w:trHeight w:val="55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66FFFF"/>
          </w:tcPr>
          <w:p w:rsidR="00D6435C" w:rsidRPr="009441C9" w:rsidRDefault="00D6435C" w:rsidP="003B052E">
            <w:pPr>
              <w:jc w:val="center"/>
              <w:rPr>
                <w:b/>
                <w:lang w:val="en-US"/>
              </w:rPr>
            </w:pPr>
            <w:r w:rsidRPr="009441C9">
              <w:rPr>
                <w:b/>
                <w:lang w:val="en-US"/>
              </w:rPr>
              <w:t>NGÀY ĐẤU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D6435C" w:rsidRPr="009441C9" w:rsidRDefault="00D6435C" w:rsidP="003B052E">
            <w:pPr>
              <w:jc w:val="center"/>
              <w:rPr>
                <w:b/>
                <w:lang w:val="en-US"/>
              </w:rPr>
            </w:pPr>
            <w:r w:rsidRPr="009441C9">
              <w:rPr>
                <w:b/>
                <w:lang w:val="en-US"/>
              </w:rPr>
              <w:t>TRẬN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D6435C" w:rsidRPr="009441C9" w:rsidRDefault="00D6435C" w:rsidP="003B052E">
            <w:pPr>
              <w:jc w:val="center"/>
              <w:rPr>
                <w:b/>
                <w:lang w:val="en-US"/>
              </w:rPr>
            </w:pPr>
            <w:r w:rsidRPr="009441C9">
              <w:rPr>
                <w:b/>
                <w:lang w:val="en-US"/>
              </w:rPr>
              <w:t>ĐỘI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D6435C" w:rsidRPr="009441C9" w:rsidRDefault="00D6435C" w:rsidP="003B052E">
            <w:pPr>
              <w:jc w:val="center"/>
              <w:rPr>
                <w:b/>
                <w:lang w:val="en-US"/>
              </w:rPr>
            </w:pPr>
            <w:r w:rsidRPr="009441C9">
              <w:rPr>
                <w:b/>
                <w:lang w:val="en-US"/>
              </w:rPr>
              <w:t>GẶP/KẾT QUẢ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D6435C" w:rsidRPr="009441C9" w:rsidRDefault="00D6435C" w:rsidP="003B052E">
            <w:pPr>
              <w:jc w:val="center"/>
              <w:rPr>
                <w:b/>
                <w:lang w:val="en-US"/>
              </w:rPr>
            </w:pPr>
            <w:r w:rsidRPr="009441C9">
              <w:rPr>
                <w:b/>
                <w:lang w:val="en-US"/>
              </w:rPr>
              <w:t>ĐỘI</w:t>
            </w:r>
          </w:p>
        </w:tc>
      </w:tr>
      <w:tr w:rsidR="00D6435C" w:rsidTr="0077720C">
        <w:trPr>
          <w:trHeight w:val="551"/>
          <w:jc w:val="center"/>
        </w:trPr>
        <w:tc>
          <w:tcPr>
            <w:tcW w:w="1424" w:type="dxa"/>
            <w:vMerge w:val="restart"/>
            <w:shd w:val="clear" w:color="auto" w:fill="F4B083" w:themeFill="accent2" w:themeFillTint="99"/>
            <w:vAlign w:val="center"/>
          </w:tcPr>
          <w:p w:rsidR="00D6435C" w:rsidRDefault="0060400B" w:rsidP="00D64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29/12</w:t>
            </w:r>
          </w:p>
          <w:p w:rsidR="001C4A28" w:rsidRDefault="001C4A28" w:rsidP="00D6435C">
            <w:pPr>
              <w:jc w:val="center"/>
              <w:rPr>
                <w:lang w:val="en-US"/>
              </w:rPr>
            </w:pPr>
          </w:p>
        </w:tc>
        <w:tc>
          <w:tcPr>
            <w:tcW w:w="1490" w:type="dxa"/>
            <w:shd w:val="clear" w:color="auto" w:fill="F4B083" w:themeFill="accent2" w:themeFillTint="99"/>
            <w:vAlign w:val="center"/>
          </w:tcPr>
          <w:p w:rsidR="001C4A28" w:rsidRPr="001C4A28" w:rsidRDefault="00D6435C" w:rsidP="003B052E">
            <w:pPr>
              <w:jc w:val="center"/>
              <w:rPr>
                <w:lang w:val="en-US"/>
              </w:rPr>
            </w:pPr>
            <w:r w:rsidRPr="001C4A28">
              <w:rPr>
                <w:lang w:val="en-US"/>
              </w:rPr>
              <w:t>1</w:t>
            </w:r>
          </w:p>
          <w:p w:rsidR="00D6435C" w:rsidRPr="001C4A28" w:rsidRDefault="001C4A28" w:rsidP="003B052E">
            <w:pPr>
              <w:jc w:val="center"/>
              <w:rPr>
                <w:i/>
                <w:lang w:val="en-US"/>
              </w:rPr>
            </w:pPr>
            <w:r w:rsidRPr="001C4A28">
              <w:rPr>
                <w:i/>
                <w:lang w:val="en-US"/>
              </w:rPr>
              <w:t>(Từ 17h)</w:t>
            </w:r>
          </w:p>
        </w:tc>
        <w:tc>
          <w:tcPr>
            <w:tcW w:w="2173" w:type="dxa"/>
            <w:shd w:val="clear" w:color="auto" w:fill="F4B083" w:themeFill="accent2" w:themeFillTint="99"/>
            <w:vAlign w:val="center"/>
          </w:tcPr>
          <w:p w:rsidR="00D6435C" w:rsidRDefault="00D6435C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TOÁN-TIN-</w:t>
            </w:r>
            <w:r w:rsidR="0060400B">
              <w:rPr>
                <w:lang w:val="en-US"/>
              </w:rPr>
              <w:t>ANH</w:t>
            </w:r>
          </w:p>
        </w:tc>
        <w:tc>
          <w:tcPr>
            <w:tcW w:w="2206" w:type="dxa"/>
            <w:shd w:val="clear" w:color="auto" w:fill="F4B083" w:themeFill="accent2" w:themeFillTint="99"/>
            <w:vAlign w:val="center"/>
          </w:tcPr>
          <w:p w:rsidR="00D6435C" w:rsidRDefault="005A1753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3 - 3</w:t>
            </w:r>
          </w:p>
        </w:tc>
        <w:tc>
          <w:tcPr>
            <w:tcW w:w="2195" w:type="dxa"/>
            <w:shd w:val="clear" w:color="auto" w:fill="F4B083" w:themeFill="accent2" w:themeFillTint="99"/>
            <w:vAlign w:val="center"/>
          </w:tcPr>
          <w:p w:rsidR="00D6435C" w:rsidRDefault="000B5F4D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HÓA-</w:t>
            </w:r>
            <w:r w:rsidR="0060400B">
              <w:rPr>
                <w:lang w:val="en-US"/>
              </w:rPr>
              <w:t>SINH</w:t>
            </w:r>
          </w:p>
        </w:tc>
      </w:tr>
      <w:tr w:rsidR="00D6435C" w:rsidTr="0077720C">
        <w:trPr>
          <w:trHeight w:val="551"/>
          <w:jc w:val="center"/>
        </w:trPr>
        <w:tc>
          <w:tcPr>
            <w:tcW w:w="1424" w:type="dxa"/>
            <w:vMerge/>
            <w:shd w:val="clear" w:color="auto" w:fill="F4B083" w:themeFill="accent2" w:themeFillTint="99"/>
          </w:tcPr>
          <w:p w:rsidR="00D6435C" w:rsidRDefault="00D6435C" w:rsidP="003B052E">
            <w:pPr>
              <w:jc w:val="center"/>
              <w:rPr>
                <w:lang w:val="en-US"/>
              </w:rPr>
            </w:pPr>
          </w:p>
        </w:tc>
        <w:tc>
          <w:tcPr>
            <w:tcW w:w="1490" w:type="dxa"/>
            <w:shd w:val="clear" w:color="auto" w:fill="F4B083" w:themeFill="accent2" w:themeFillTint="99"/>
            <w:vAlign w:val="center"/>
          </w:tcPr>
          <w:p w:rsidR="001C4A28" w:rsidRPr="001C4A28" w:rsidRDefault="00D6435C" w:rsidP="003B052E">
            <w:pPr>
              <w:jc w:val="center"/>
              <w:rPr>
                <w:lang w:val="en-US"/>
              </w:rPr>
            </w:pPr>
            <w:r w:rsidRPr="001C4A28">
              <w:rPr>
                <w:lang w:val="en-US"/>
              </w:rPr>
              <w:t>2</w:t>
            </w:r>
            <w:r w:rsidR="001C4A28" w:rsidRPr="001C4A28">
              <w:rPr>
                <w:lang w:val="en-US"/>
              </w:rPr>
              <w:t xml:space="preserve"> </w:t>
            </w:r>
          </w:p>
          <w:p w:rsidR="00D6435C" w:rsidRPr="001C4A28" w:rsidRDefault="001C4A28" w:rsidP="003B052E">
            <w:pPr>
              <w:jc w:val="center"/>
              <w:rPr>
                <w:i/>
                <w:lang w:val="en-US"/>
              </w:rPr>
            </w:pPr>
            <w:r w:rsidRPr="001C4A28">
              <w:rPr>
                <w:i/>
                <w:lang w:val="en-US"/>
              </w:rPr>
              <w:t>(Từ 18h)</w:t>
            </w:r>
          </w:p>
        </w:tc>
        <w:tc>
          <w:tcPr>
            <w:tcW w:w="2173" w:type="dxa"/>
            <w:shd w:val="clear" w:color="auto" w:fill="F4B083" w:themeFill="accent2" w:themeFillTint="99"/>
            <w:vAlign w:val="center"/>
          </w:tcPr>
          <w:p w:rsidR="00D6435C" w:rsidRDefault="0060400B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LÝ</w:t>
            </w:r>
            <w:r w:rsidR="00D6435C">
              <w:rPr>
                <w:lang w:val="en-US"/>
              </w:rPr>
              <w:t>-TDQP</w:t>
            </w:r>
            <w:r>
              <w:rPr>
                <w:lang w:val="en-US"/>
              </w:rPr>
              <w:t>-SỬ</w:t>
            </w:r>
          </w:p>
        </w:tc>
        <w:tc>
          <w:tcPr>
            <w:tcW w:w="2206" w:type="dxa"/>
            <w:shd w:val="clear" w:color="auto" w:fill="F4B083" w:themeFill="accent2" w:themeFillTint="99"/>
            <w:vAlign w:val="center"/>
          </w:tcPr>
          <w:p w:rsidR="00D6435C" w:rsidRDefault="005A1753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="00D6435C">
              <w:rPr>
                <w:lang w:val="en-US"/>
              </w:rPr>
              <w:t>-</w:t>
            </w:r>
            <w:r>
              <w:rPr>
                <w:lang w:val="en-US"/>
              </w:rPr>
              <w:t xml:space="preserve"> 8</w:t>
            </w:r>
          </w:p>
        </w:tc>
        <w:tc>
          <w:tcPr>
            <w:tcW w:w="2195" w:type="dxa"/>
            <w:shd w:val="clear" w:color="auto" w:fill="F4B083" w:themeFill="accent2" w:themeFillTint="99"/>
            <w:vAlign w:val="center"/>
          </w:tcPr>
          <w:p w:rsidR="00D6435C" w:rsidRDefault="000B5F4D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TTDGTX</w:t>
            </w:r>
            <w:r w:rsidR="0060400B">
              <w:rPr>
                <w:lang w:val="en-US"/>
              </w:rPr>
              <w:t>-HC</w:t>
            </w:r>
          </w:p>
        </w:tc>
      </w:tr>
      <w:tr w:rsidR="00D6435C" w:rsidTr="006A2425">
        <w:trPr>
          <w:trHeight w:val="551"/>
          <w:jc w:val="center"/>
        </w:trPr>
        <w:tc>
          <w:tcPr>
            <w:tcW w:w="1424" w:type="dxa"/>
            <w:vMerge w:val="restart"/>
            <w:vAlign w:val="center"/>
          </w:tcPr>
          <w:p w:rsidR="00D6435C" w:rsidRDefault="0060400B" w:rsidP="00D64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30/12</w:t>
            </w:r>
          </w:p>
        </w:tc>
        <w:tc>
          <w:tcPr>
            <w:tcW w:w="1490" w:type="dxa"/>
            <w:vAlign w:val="center"/>
          </w:tcPr>
          <w:p w:rsidR="001C4A28" w:rsidRPr="001C4A28" w:rsidRDefault="00D6435C" w:rsidP="003B052E">
            <w:pPr>
              <w:jc w:val="center"/>
              <w:rPr>
                <w:lang w:val="en-US"/>
              </w:rPr>
            </w:pPr>
            <w:r w:rsidRPr="001C4A28">
              <w:rPr>
                <w:lang w:val="en-US"/>
              </w:rPr>
              <w:t>1</w:t>
            </w:r>
            <w:r w:rsidR="001C4A28" w:rsidRPr="001C4A28">
              <w:rPr>
                <w:lang w:val="en-US"/>
              </w:rPr>
              <w:t xml:space="preserve"> </w:t>
            </w:r>
          </w:p>
          <w:p w:rsidR="00D6435C" w:rsidRPr="001C4A28" w:rsidRDefault="001C4A28" w:rsidP="003B052E">
            <w:pPr>
              <w:jc w:val="center"/>
              <w:rPr>
                <w:i/>
                <w:lang w:val="en-US"/>
              </w:rPr>
            </w:pPr>
            <w:r w:rsidRPr="001C4A28">
              <w:rPr>
                <w:i/>
                <w:lang w:val="en-US"/>
              </w:rPr>
              <w:t>(Từ 17h)</w:t>
            </w:r>
          </w:p>
        </w:tc>
        <w:tc>
          <w:tcPr>
            <w:tcW w:w="2173" w:type="dxa"/>
            <w:vAlign w:val="center"/>
          </w:tcPr>
          <w:p w:rsidR="00D6435C" w:rsidRDefault="000B5F4D" w:rsidP="000B5F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HÓA-</w:t>
            </w:r>
            <w:r w:rsidR="0060400B">
              <w:rPr>
                <w:lang w:val="en-US"/>
              </w:rPr>
              <w:t>SINH</w:t>
            </w:r>
            <w:r w:rsidR="00D6435C">
              <w:rPr>
                <w:lang w:val="en-US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D6435C" w:rsidRDefault="00774F1F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– 2</w:t>
            </w:r>
          </w:p>
        </w:tc>
        <w:tc>
          <w:tcPr>
            <w:tcW w:w="2195" w:type="dxa"/>
            <w:vAlign w:val="center"/>
          </w:tcPr>
          <w:p w:rsidR="00D6435C" w:rsidRDefault="0060400B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LÝ-SỬ-TDQP</w:t>
            </w:r>
            <w:r w:rsidR="00D6435C">
              <w:rPr>
                <w:lang w:val="en-US"/>
              </w:rPr>
              <w:t xml:space="preserve"> </w:t>
            </w:r>
          </w:p>
        </w:tc>
      </w:tr>
      <w:tr w:rsidR="00D6435C" w:rsidTr="0077720C">
        <w:trPr>
          <w:trHeight w:val="551"/>
          <w:jc w:val="center"/>
        </w:trPr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D6435C" w:rsidRDefault="00D6435C" w:rsidP="003B052E">
            <w:pPr>
              <w:jc w:val="center"/>
              <w:rPr>
                <w:lang w:val="en-US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1C4A28" w:rsidRPr="001C4A28" w:rsidRDefault="00D6435C" w:rsidP="003B052E">
            <w:pPr>
              <w:jc w:val="center"/>
              <w:rPr>
                <w:i/>
                <w:lang w:val="en-US"/>
              </w:rPr>
            </w:pPr>
            <w:r w:rsidRPr="001C4A28">
              <w:rPr>
                <w:i/>
                <w:lang w:val="en-US"/>
              </w:rPr>
              <w:t>2</w:t>
            </w:r>
          </w:p>
          <w:p w:rsidR="00D6435C" w:rsidRPr="001C4A28" w:rsidRDefault="001C4A28" w:rsidP="003B052E">
            <w:pPr>
              <w:jc w:val="center"/>
              <w:rPr>
                <w:i/>
                <w:lang w:val="en-US"/>
              </w:rPr>
            </w:pPr>
            <w:r w:rsidRPr="001C4A28">
              <w:rPr>
                <w:i/>
                <w:lang w:val="en-US"/>
              </w:rPr>
              <w:t>(Từ 18h)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D6435C" w:rsidRDefault="0060400B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TOÁN-</w:t>
            </w:r>
            <w:r w:rsidR="000B5F4D">
              <w:t>TIN-</w:t>
            </w:r>
            <w:r>
              <w:rPr>
                <w:lang w:val="en-US"/>
              </w:rPr>
              <w:t>ANH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D6435C" w:rsidRDefault="00774F1F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– 2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D6435C" w:rsidRDefault="0060400B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TTGDTX-HC</w:t>
            </w:r>
          </w:p>
        </w:tc>
      </w:tr>
      <w:tr w:rsidR="00D6435C" w:rsidTr="0077720C">
        <w:trPr>
          <w:trHeight w:val="551"/>
          <w:jc w:val="center"/>
        </w:trPr>
        <w:tc>
          <w:tcPr>
            <w:tcW w:w="1424" w:type="dxa"/>
            <w:vMerge w:val="restart"/>
            <w:shd w:val="clear" w:color="auto" w:fill="A8D08D" w:themeFill="accent6" w:themeFillTint="99"/>
            <w:vAlign w:val="center"/>
          </w:tcPr>
          <w:p w:rsidR="00D6435C" w:rsidRDefault="0060400B" w:rsidP="00D64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31/12</w:t>
            </w:r>
          </w:p>
        </w:tc>
        <w:tc>
          <w:tcPr>
            <w:tcW w:w="1490" w:type="dxa"/>
            <w:shd w:val="clear" w:color="auto" w:fill="A8D08D" w:themeFill="accent6" w:themeFillTint="99"/>
            <w:vAlign w:val="center"/>
          </w:tcPr>
          <w:p w:rsidR="001C4A28" w:rsidRPr="001C4A28" w:rsidRDefault="00D6435C" w:rsidP="003B052E">
            <w:pPr>
              <w:jc w:val="center"/>
              <w:rPr>
                <w:lang w:val="en-US"/>
              </w:rPr>
            </w:pPr>
            <w:r w:rsidRPr="001C4A28">
              <w:rPr>
                <w:lang w:val="en-US"/>
              </w:rPr>
              <w:t>1</w:t>
            </w:r>
          </w:p>
          <w:p w:rsidR="00D6435C" w:rsidRPr="001C4A28" w:rsidRDefault="001C4A28" w:rsidP="003B052E">
            <w:pPr>
              <w:jc w:val="center"/>
              <w:rPr>
                <w:i/>
                <w:lang w:val="en-US"/>
              </w:rPr>
            </w:pPr>
            <w:r w:rsidRPr="001C4A28">
              <w:rPr>
                <w:i/>
                <w:lang w:val="en-US"/>
              </w:rPr>
              <w:t>(Từ 17h)</w:t>
            </w:r>
          </w:p>
        </w:tc>
        <w:tc>
          <w:tcPr>
            <w:tcW w:w="2173" w:type="dxa"/>
            <w:shd w:val="clear" w:color="auto" w:fill="A8D08D" w:themeFill="accent6" w:themeFillTint="99"/>
            <w:vAlign w:val="center"/>
          </w:tcPr>
          <w:p w:rsidR="00D6435C" w:rsidRDefault="0060400B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LÝ-TDQP-SỬ</w:t>
            </w:r>
          </w:p>
        </w:tc>
        <w:tc>
          <w:tcPr>
            <w:tcW w:w="2206" w:type="dxa"/>
            <w:shd w:val="clear" w:color="auto" w:fill="A8D08D" w:themeFill="accent6" w:themeFillTint="99"/>
            <w:vAlign w:val="center"/>
          </w:tcPr>
          <w:p w:rsidR="00D6435C" w:rsidRDefault="00774F1F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19 – 10</w:t>
            </w:r>
          </w:p>
        </w:tc>
        <w:tc>
          <w:tcPr>
            <w:tcW w:w="2195" w:type="dxa"/>
            <w:shd w:val="clear" w:color="auto" w:fill="A8D08D" w:themeFill="accent6" w:themeFillTint="99"/>
            <w:vAlign w:val="center"/>
          </w:tcPr>
          <w:p w:rsidR="00D6435C" w:rsidRDefault="0060400B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TOÁN</w:t>
            </w:r>
            <w:r w:rsidR="007F2410">
              <w:t>-TIN</w:t>
            </w:r>
            <w:r>
              <w:rPr>
                <w:lang w:val="en-US"/>
              </w:rPr>
              <w:t>-ANH</w:t>
            </w:r>
          </w:p>
        </w:tc>
      </w:tr>
      <w:tr w:rsidR="00D6435C" w:rsidTr="0077720C">
        <w:trPr>
          <w:trHeight w:val="551"/>
          <w:jc w:val="center"/>
        </w:trPr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6435C" w:rsidRDefault="00D6435C" w:rsidP="00D6435C">
            <w:pPr>
              <w:jc w:val="center"/>
              <w:rPr>
                <w:lang w:val="en-US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1C4A28" w:rsidRPr="001C4A28" w:rsidRDefault="00D6435C" w:rsidP="003B052E">
            <w:pPr>
              <w:jc w:val="center"/>
              <w:rPr>
                <w:lang w:val="en-US"/>
              </w:rPr>
            </w:pPr>
            <w:r w:rsidRPr="001C4A28">
              <w:rPr>
                <w:lang w:val="en-US"/>
              </w:rPr>
              <w:t>2</w:t>
            </w:r>
            <w:r w:rsidR="001C4A28" w:rsidRPr="001C4A28">
              <w:rPr>
                <w:lang w:val="en-US"/>
              </w:rPr>
              <w:t xml:space="preserve"> </w:t>
            </w:r>
          </w:p>
          <w:p w:rsidR="00D6435C" w:rsidRPr="001C4A28" w:rsidRDefault="001C4A28" w:rsidP="003B052E">
            <w:pPr>
              <w:jc w:val="center"/>
              <w:rPr>
                <w:i/>
                <w:lang w:val="en-US"/>
              </w:rPr>
            </w:pPr>
            <w:r w:rsidRPr="001C4A28">
              <w:rPr>
                <w:i/>
                <w:lang w:val="en-US"/>
              </w:rPr>
              <w:t>(Từ 18h)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6435C" w:rsidRDefault="00D6435C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TTDGTX</w:t>
            </w:r>
            <w:r w:rsidR="0060400B">
              <w:rPr>
                <w:lang w:val="en-US"/>
              </w:rPr>
              <w:t>-HC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6435C" w:rsidRDefault="00774F1F" w:rsidP="00774F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3 </w:t>
            </w:r>
            <w:r w:rsidR="00D6435C">
              <w:rPr>
                <w:lang w:val="en-US"/>
              </w:rPr>
              <w:t>-</w:t>
            </w:r>
            <w:r>
              <w:rPr>
                <w:lang w:val="en-US"/>
              </w:rPr>
              <w:t xml:space="preserve"> 7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6435C" w:rsidRDefault="0060400B" w:rsidP="003B05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HÓA-SINH</w:t>
            </w:r>
          </w:p>
        </w:tc>
      </w:tr>
      <w:tr w:rsidR="0077720C" w:rsidTr="0077720C">
        <w:trPr>
          <w:trHeight w:val="580"/>
          <w:jc w:val="center"/>
        </w:trPr>
        <w:tc>
          <w:tcPr>
            <w:tcW w:w="1424" w:type="dxa"/>
            <w:vMerge w:val="restart"/>
            <w:shd w:val="clear" w:color="auto" w:fill="FF3300"/>
            <w:vAlign w:val="center"/>
          </w:tcPr>
          <w:p w:rsidR="0077720C" w:rsidRPr="00CA3DBF" w:rsidRDefault="0077720C" w:rsidP="00CA3DBF">
            <w:pPr>
              <w:jc w:val="center"/>
              <w:rPr>
                <w:b/>
                <w:color w:val="FF0000"/>
                <w:lang w:val="en-US"/>
              </w:rPr>
            </w:pPr>
            <w:r w:rsidRPr="0077720C">
              <w:rPr>
                <w:b/>
                <w:color w:val="FFFF00"/>
                <w:lang w:val="en-US"/>
              </w:rPr>
              <w:t>3/1/2016</w:t>
            </w:r>
          </w:p>
        </w:tc>
        <w:tc>
          <w:tcPr>
            <w:tcW w:w="80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20C" w:rsidRPr="006569D0" w:rsidRDefault="0077720C" w:rsidP="00CA3DBF">
            <w:pPr>
              <w:jc w:val="center"/>
              <w:rPr>
                <w:b/>
                <w:i/>
                <w:lang w:val="en-US"/>
              </w:rPr>
            </w:pPr>
            <w:r w:rsidRPr="0077720C">
              <w:rPr>
                <w:b/>
              </w:rPr>
              <w:t>GIẢI BA:</w:t>
            </w:r>
            <w:r>
              <w:t xml:space="preserve"> </w:t>
            </w:r>
            <w:r>
              <w:rPr>
                <w:lang w:val="en-US"/>
              </w:rPr>
              <w:t>ĐỘI CÓ SỐ ĐIỂM CAO THỨ 3</w:t>
            </w:r>
            <w:r w:rsidR="00774F1F">
              <w:rPr>
                <w:lang w:val="en-US"/>
              </w:rPr>
              <w:t xml:space="preserve"> (TTGDTX-HC)</w:t>
            </w:r>
          </w:p>
        </w:tc>
      </w:tr>
      <w:tr w:rsidR="00CA3DBF" w:rsidTr="0077720C">
        <w:trPr>
          <w:trHeight w:val="580"/>
          <w:jc w:val="center"/>
        </w:trPr>
        <w:tc>
          <w:tcPr>
            <w:tcW w:w="1424" w:type="dxa"/>
            <w:vMerge/>
            <w:shd w:val="clear" w:color="auto" w:fill="FF3300"/>
            <w:vAlign w:val="center"/>
          </w:tcPr>
          <w:p w:rsidR="00CA3DBF" w:rsidRDefault="00CA3DBF" w:rsidP="00CA3D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90" w:type="dxa"/>
            <w:shd w:val="clear" w:color="auto" w:fill="FF3300"/>
            <w:vAlign w:val="center"/>
          </w:tcPr>
          <w:p w:rsidR="00CA3DBF" w:rsidRPr="0077720C" w:rsidRDefault="00CA3DBF" w:rsidP="00CA3DBF">
            <w:pPr>
              <w:jc w:val="center"/>
              <w:rPr>
                <w:b/>
                <w:color w:val="FFFF00"/>
                <w:lang w:val="en-US"/>
              </w:rPr>
            </w:pPr>
            <w:r w:rsidRPr="0077720C">
              <w:rPr>
                <w:b/>
                <w:color w:val="FFFF00"/>
                <w:lang w:val="en-US"/>
              </w:rPr>
              <w:t>CHUNG KẾT</w:t>
            </w:r>
          </w:p>
          <w:p w:rsidR="00CA3DBF" w:rsidRPr="0077720C" w:rsidRDefault="00CA3DBF" w:rsidP="00CA3DBF">
            <w:pPr>
              <w:jc w:val="center"/>
              <w:rPr>
                <w:b/>
                <w:i/>
                <w:color w:val="FFFF00"/>
                <w:lang w:val="en-US"/>
              </w:rPr>
            </w:pPr>
            <w:r w:rsidRPr="0077720C">
              <w:rPr>
                <w:i/>
                <w:color w:val="FFFF00"/>
                <w:lang w:val="en-US"/>
              </w:rPr>
              <w:t>(Từ 17h)</w:t>
            </w:r>
          </w:p>
        </w:tc>
        <w:tc>
          <w:tcPr>
            <w:tcW w:w="2173" w:type="dxa"/>
            <w:shd w:val="clear" w:color="auto" w:fill="FF3300"/>
            <w:vAlign w:val="center"/>
          </w:tcPr>
          <w:p w:rsidR="00CA3DBF" w:rsidRPr="0077720C" w:rsidRDefault="00CA3DBF" w:rsidP="00CA3DBF">
            <w:pPr>
              <w:jc w:val="center"/>
              <w:rPr>
                <w:b/>
                <w:i/>
                <w:color w:val="FFFF00"/>
                <w:lang w:val="en-US"/>
              </w:rPr>
            </w:pPr>
            <w:r w:rsidRPr="0077720C">
              <w:rPr>
                <w:i/>
                <w:color w:val="FFFF00"/>
                <w:lang w:val="en-US"/>
              </w:rPr>
              <w:t>SỐ ĐIỂM CAO NHẤT</w:t>
            </w:r>
            <w:r w:rsidR="00774F1F">
              <w:rPr>
                <w:i/>
                <w:color w:val="FFFF00"/>
                <w:lang w:val="en-US"/>
              </w:rPr>
              <w:t xml:space="preserve"> (Hóa-Sinh)</w:t>
            </w:r>
          </w:p>
        </w:tc>
        <w:tc>
          <w:tcPr>
            <w:tcW w:w="2206" w:type="dxa"/>
            <w:shd w:val="clear" w:color="auto" w:fill="FF3300"/>
            <w:vAlign w:val="center"/>
          </w:tcPr>
          <w:p w:rsidR="00CA3DBF" w:rsidRPr="0077720C" w:rsidRDefault="00774F1F" w:rsidP="00CA3DBF">
            <w:pPr>
              <w:jc w:val="center"/>
              <w:rPr>
                <w:b/>
                <w:i/>
                <w:color w:val="FFFF00"/>
                <w:lang w:val="en-US"/>
              </w:rPr>
            </w:pPr>
            <w:r>
              <w:rPr>
                <w:b/>
                <w:i/>
                <w:color w:val="FFFF00"/>
                <w:lang w:val="en-US"/>
              </w:rPr>
              <w:t xml:space="preserve"> 3 – 1</w:t>
            </w:r>
          </w:p>
        </w:tc>
        <w:tc>
          <w:tcPr>
            <w:tcW w:w="2195" w:type="dxa"/>
            <w:shd w:val="clear" w:color="auto" w:fill="FF3300"/>
            <w:vAlign w:val="center"/>
          </w:tcPr>
          <w:p w:rsidR="00CA3DBF" w:rsidRDefault="00CA3DBF" w:rsidP="00CA3DBF">
            <w:pPr>
              <w:jc w:val="center"/>
              <w:rPr>
                <w:i/>
                <w:color w:val="FFFF00"/>
                <w:lang w:val="en-US"/>
              </w:rPr>
            </w:pPr>
            <w:r w:rsidRPr="0077720C">
              <w:rPr>
                <w:i/>
                <w:color w:val="FFFF00"/>
                <w:lang w:val="en-US"/>
              </w:rPr>
              <w:t>SỐ ĐIỂM CAO NHÌ</w:t>
            </w:r>
          </w:p>
          <w:p w:rsidR="00774F1F" w:rsidRPr="0077720C" w:rsidRDefault="00774F1F" w:rsidP="00CA3DBF">
            <w:pPr>
              <w:jc w:val="center"/>
              <w:rPr>
                <w:b/>
                <w:i/>
                <w:color w:val="FFFF00"/>
                <w:lang w:val="en-US"/>
              </w:rPr>
            </w:pPr>
            <w:r>
              <w:rPr>
                <w:i/>
                <w:color w:val="FFFF00"/>
                <w:lang w:val="en-US"/>
              </w:rPr>
              <w:t>(Toán-Tin-Anh)</w:t>
            </w:r>
          </w:p>
        </w:tc>
      </w:tr>
    </w:tbl>
    <w:p w:rsidR="00A74287" w:rsidRDefault="00A74287" w:rsidP="00C64A93">
      <w:pPr>
        <w:rPr>
          <w:lang w:val="en-US"/>
        </w:rPr>
      </w:pPr>
    </w:p>
    <w:p w:rsidR="00675A68" w:rsidRPr="009B45A9" w:rsidRDefault="00D6435C" w:rsidP="005928A4">
      <w:pPr>
        <w:spacing w:line="360" w:lineRule="auto"/>
        <w:jc w:val="both"/>
      </w:pPr>
      <w:r>
        <w:rPr>
          <w:b/>
          <w:i/>
          <w:lang w:val="en-US"/>
        </w:rPr>
        <w:tab/>
      </w:r>
      <w:r w:rsidR="00675A68" w:rsidRPr="009B45A9">
        <w:t xml:space="preserve">* Sân thi đấu: Sân bóng đá </w:t>
      </w:r>
      <w:r w:rsidR="00675A68" w:rsidRPr="0034707D">
        <w:rPr>
          <w:b/>
        </w:rPr>
        <w:t>Đào Gia</w:t>
      </w:r>
      <w:r w:rsidR="00675A68" w:rsidRPr="009B45A9">
        <w:t xml:space="preserve"> (xã Cư Ni, gần hồ Ea Kar).</w:t>
      </w:r>
    </w:p>
    <w:p w:rsidR="00D6435C" w:rsidRPr="009B45A9" w:rsidRDefault="006569D0" w:rsidP="00675A68">
      <w:pPr>
        <w:spacing w:line="360" w:lineRule="auto"/>
        <w:ind w:firstLine="720"/>
        <w:jc w:val="both"/>
      </w:pPr>
      <w:r w:rsidRPr="009B45A9">
        <w:rPr>
          <w:lang w:val="en-US"/>
        </w:rPr>
        <w:t>*</w:t>
      </w:r>
      <w:r w:rsidR="00404C95" w:rsidRPr="009B45A9">
        <w:t xml:space="preserve"> </w:t>
      </w:r>
      <w:r w:rsidRPr="009B45A9">
        <w:rPr>
          <w:lang w:val="en-US"/>
        </w:rPr>
        <w:t>Hai đội có số điểm cao nhất vòng loại tham gia thi đấu chung kết tranh Nhất</w:t>
      </w:r>
      <w:r w:rsidR="00404C95" w:rsidRPr="009B45A9">
        <w:t xml:space="preserve"> </w:t>
      </w:r>
      <w:r w:rsidR="00675A68" w:rsidRPr="009B45A9">
        <w:rPr>
          <w:lang w:val="en-US"/>
        </w:rPr>
        <w:t>–</w:t>
      </w:r>
      <w:r w:rsidRPr="009B45A9">
        <w:rPr>
          <w:lang w:val="en-US"/>
        </w:rPr>
        <w:t xml:space="preserve"> Nhì</w:t>
      </w:r>
      <w:r w:rsidR="00675A68" w:rsidRPr="009B45A9">
        <w:t>.</w:t>
      </w:r>
    </w:p>
    <w:p w:rsidR="006569D0" w:rsidRPr="009B45A9" w:rsidRDefault="006569D0" w:rsidP="005928A4">
      <w:pPr>
        <w:spacing w:line="360" w:lineRule="auto"/>
        <w:jc w:val="both"/>
        <w:rPr>
          <w:sz w:val="28"/>
          <w:szCs w:val="28"/>
        </w:rPr>
      </w:pPr>
      <w:r w:rsidRPr="009B45A9">
        <w:rPr>
          <w:lang w:val="en-US"/>
        </w:rPr>
        <w:tab/>
        <w:t>* Đội có số điểm cao thứ 3 ở vòng loại: Được xếp giải 3</w:t>
      </w:r>
      <w:r w:rsidR="003B6F3F" w:rsidRPr="009B45A9">
        <w:t xml:space="preserve"> </w:t>
      </w:r>
      <w:r w:rsidRPr="009B45A9">
        <w:rPr>
          <w:lang w:val="en-US"/>
        </w:rPr>
        <w:t>(</w:t>
      </w:r>
      <w:r w:rsidR="003B6F3F" w:rsidRPr="009B45A9">
        <w:t>k</w:t>
      </w:r>
      <w:r w:rsidRPr="009B45A9">
        <w:rPr>
          <w:lang w:val="en-US"/>
        </w:rPr>
        <w:t>hông thi đấu tranh giải 3)</w:t>
      </w:r>
      <w:r w:rsidR="00675A68" w:rsidRPr="009B45A9">
        <w:t>.</w:t>
      </w:r>
    </w:p>
    <w:p w:rsidR="00C64A93" w:rsidRPr="009B45A9" w:rsidRDefault="00C64A93" w:rsidP="005928A4">
      <w:pPr>
        <w:spacing w:line="360" w:lineRule="auto"/>
        <w:ind w:left="720"/>
        <w:jc w:val="both"/>
        <w:rPr>
          <w:lang w:val="en-US"/>
        </w:rPr>
      </w:pPr>
      <w:r w:rsidRPr="009B45A9">
        <w:rPr>
          <w:lang w:val="en-US"/>
        </w:rPr>
        <w:t>Đề nghị các đội phải có mặt tại sân vân động trước giờ thi đấu 15 phú</w:t>
      </w:r>
      <w:r w:rsidR="00D566E9" w:rsidRPr="009B45A9">
        <w:rPr>
          <w:lang w:val="en-US"/>
        </w:rPr>
        <w:t>t để làm thủ tục, nếu đội nào chậ</w:t>
      </w:r>
      <w:r w:rsidRPr="009B45A9">
        <w:rPr>
          <w:lang w:val="en-US"/>
        </w:rPr>
        <w:t>m hơn giờ quy định 10 phút sẽ bị xử thua, đội thắng</w:t>
      </w:r>
      <w:r w:rsidR="00404C95" w:rsidRPr="009B45A9">
        <w:t xml:space="preserve"> </w:t>
      </w:r>
      <w:r w:rsidR="00404C95" w:rsidRPr="009B45A9">
        <w:rPr>
          <w:lang w:val="en-US"/>
        </w:rPr>
        <w:t>(</w:t>
      </w:r>
      <w:r w:rsidRPr="009B45A9">
        <w:rPr>
          <w:lang w:val="en-US"/>
        </w:rPr>
        <w:t>đội còn lại) được 2 điểm.</w:t>
      </w:r>
    </w:p>
    <w:p w:rsidR="001A0E86" w:rsidRDefault="001A0E86" w:rsidP="006A2425">
      <w:pPr>
        <w:spacing w:line="360" w:lineRule="auto"/>
        <w:ind w:left="2160" w:firstLine="720"/>
        <w:rPr>
          <w:b/>
          <w:i/>
          <w:lang w:val="en-US"/>
        </w:rPr>
      </w:pPr>
    </w:p>
    <w:p w:rsidR="001A0E86" w:rsidRPr="005928A4" w:rsidRDefault="001A0E86" w:rsidP="001A0E86">
      <w:pPr>
        <w:ind w:left="7920" w:firstLine="720"/>
        <w:rPr>
          <w:b/>
          <w:lang w:val="en-US"/>
        </w:rPr>
      </w:pPr>
      <w:r w:rsidRPr="005928A4">
        <w:rPr>
          <w:b/>
          <w:lang w:val="en-US"/>
        </w:rPr>
        <w:t>TM.</w:t>
      </w:r>
      <w:r w:rsidR="00404C95" w:rsidRPr="005928A4">
        <w:rPr>
          <w:b/>
        </w:rPr>
        <w:t xml:space="preserve"> </w:t>
      </w:r>
      <w:r w:rsidRPr="005928A4">
        <w:rPr>
          <w:b/>
          <w:lang w:val="en-US"/>
        </w:rPr>
        <w:t>BCHCĐ</w:t>
      </w:r>
    </w:p>
    <w:sectPr w:rsidR="001A0E86" w:rsidRPr="005928A4" w:rsidSect="003B052E">
      <w:pgSz w:w="12240" w:h="15840" w:code="1"/>
      <w:pgMar w:top="539" w:right="720" w:bottom="720" w:left="720" w:header="18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87"/>
    <w:rsid w:val="00020C17"/>
    <w:rsid w:val="0007051D"/>
    <w:rsid w:val="000B5F4D"/>
    <w:rsid w:val="00100B3C"/>
    <w:rsid w:val="001816EA"/>
    <w:rsid w:val="001A0E86"/>
    <w:rsid w:val="001C4A28"/>
    <w:rsid w:val="00205B8E"/>
    <w:rsid w:val="0029268C"/>
    <w:rsid w:val="002A44D0"/>
    <w:rsid w:val="003006A7"/>
    <w:rsid w:val="00316729"/>
    <w:rsid w:val="003271C9"/>
    <w:rsid w:val="00342EA6"/>
    <w:rsid w:val="0034707D"/>
    <w:rsid w:val="0037598C"/>
    <w:rsid w:val="003A743B"/>
    <w:rsid w:val="003B052E"/>
    <w:rsid w:val="003B6F3F"/>
    <w:rsid w:val="003C443F"/>
    <w:rsid w:val="00404C95"/>
    <w:rsid w:val="00475565"/>
    <w:rsid w:val="005376C3"/>
    <w:rsid w:val="005928A4"/>
    <w:rsid w:val="005A1753"/>
    <w:rsid w:val="0060400B"/>
    <w:rsid w:val="0063004C"/>
    <w:rsid w:val="006569D0"/>
    <w:rsid w:val="00675A68"/>
    <w:rsid w:val="006A2425"/>
    <w:rsid w:val="006F667F"/>
    <w:rsid w:val="00720C1E"/>
    <w:rsid w:val="0072302A"/>
    <w:rsid w:val="0072470E"/>
    <w:rsid w:val="0075561A"/>
    <w:rsid w:val="00774F1F"/>
    <w:rsid w:val="0077720C"/>
    <w:rsid w:val="007908CF"/>
    <w:rsid w:val="007E30FD"/>
    <w:rsid w:val="007F2410"/>
    <w:rsid w:val="0083769C"/>
    <w:rsid w:val="00896DA5"/>
    <w:rsid w:val="009236AD"/>
    <w:rsid w:val="009262DE"/>
    <w:rsid w:val="009274EC"/>
    <w:rsid w:val="009441C9"/>
    <w:rsid w:val="00965F91"/>
    <w:rsid w:val="00981E9D"/>
    <w:rsid w:val="00986AB1"/>
    <w:rsid w:val="009B32C2"/>
    <w:rsid w:val="009B45A9"/>
    <w:rsid w:val="009D7176"/>
    <w:rsid w:val="00A74287"/>
    <w:rsid w:val="00A94827"/>
    <w:rsid w:val="00AE0838"/>
    <w:rsid w:val="00AF0A9F"/>
    <w:rsid w:val="00B13D2B"/>
    <w:rsid w:val="00B25663"/>
    <w:rsid w:val="00B86472"/>
    <w:rsid w:val="00BE66BC"/>
    <w:rsid w:val="00BF52E5"/>
    <w:rsid w:val="00C45CF9"/>
    <w:rsid w:val="00C50611"/>
    <w:rsid w:val="00C5486E"/>
    <w:rsid w:val="00C60EB3"/>
    <w:rsid w:val="00C64A93"/>
    <w:rsid w:val="00CA14D9"/>
    <w:rsid w:val="00CA3DBF"/>
    <w:rsid w:val="00CA691E"/>
    <w:rsid w:val="00CC60A0"/>
    <w:rsid w:val="00CD2A4A"/>
    <w:rsid w:val="00D11DB9"/>
    <w:rsid w:val="00D566E9"/>
    <w:rsid w:val="00D6435C"/>
    <w:rsid w:val="00D664C3"/>
    <w:rsid w:val="00DC4FC8"/>
    <w:rsid w:val="00E7735A"/>
    <w:rsid w:val="00EA101F"/>
    <w:rsid w:val="00F5175B"/>
    <w:rsid w:val="00F51FC4"/>
    <w:rsid w:val="00F976CB"/>
    <w:rsid w:val="00FE1EC1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E28D69"/>
  <w15:chartTrackingRefBased/>
  <w15:docId w15:val="{C0321BCD-3E49-4D2D-8C21-1685CBF0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87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428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A74287"/>
    <w:rPr>
      <w:b/>
      <w:bCs/>
    </w:rPr>
  </w:style>
  <w:style w:type="character" w:styleId="Emphasis">
    <w:name w:val="Emphasis"/>
    <w:basedOn w:val="DefaultParagraphFont"/>
    <w:qFormat/>
    <w:rsid w:val="00A74287"/>
    <w:rPr>
      <w:i/>
      <w:iCs/>
    </w:rPr>
  </w:style>
  <w:style w:type="table" w:styleId="TableGrid">
    <w:name w:val="Table Grid"/>
    <w:basedOn w:val="TableNormal"/>
    <w:rsid w:val="00A7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ĐOÀN GIÁO DỤC DAKLAK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ĐOÀN GIÁO DỤC DAKLAK</dc:title>
  <dc:subject/>
  <dc:creator>Windows User</dc:creator>
  <cp:keywords/>
  <dc:description/>
  <cp:lastModifiedBy>Nguyễn Đức Khanh</cp:lastModifiedBy>
  <cp:revision>5</cp:revision>
  <cp:lastPrinted>2015-01-14T07:18:00Z</cp:lastPrinted>
  <dcterms:created xsi:type="dcterms:W3CDTF">2015-12-28T13:45:00Z</dcterms:created>
  <dcterms:modified xsi:type="dcterms:W3CDTF">2016-01-04T04:33:00Z</dcterms:modified>
</cp:coreProperties>
</file>