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AA5997" w:rsidRPr="00AA5997" w:rsidTr="000A03B2">
        <w:trPr>
          <w:jc w:val="center"/>
        </w:trPr>
        <w:tc>
          <w:tcPr>
            <w:tcW w:w="3261" w:type="dxa"/>
          </w:tcPr>
          <w:p w:rsidR="00AA5997" w:rsidRPr="00AA5997" w:rsidRDefault="00AA5997" w:rsidP="00AA5997">
            <w:pPr>
              <w:jc w:val="center"/>
              <w:rPr>
                <w:rFonts w:ascii="Times New Roman" w:hAnsi="Times New Roman" w:cs="Times New Roman"/>
              </w:rPr>
            </w:pPr>
            <w:r w:rsidRPr="00AA5997">
              <w:rPr>
                <w:rFonts w:ascii="Times New Roman" w:hAnsi="Times New Roman" w:cs="Times New Roman"/>
              </w:rPr>
              <w:t>SỞ GD&amp;ĐT ĐẮK LẮK</w:t>
            </w:r>
          </w:p>
          <w:p w:rsidR="00AA5997" w:rsidRPr="000A03B2" w:rsidRDefault="00AA5997" w:rsidP="00AA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B2">
              <w:rPr>
                <w:rFonts w:ascii="Times New Roman" w:hAnsi="Times New Roman" w:cs="Times New Roman"/>
                <w:b/>
              </w:rPr>
              <w:t>TRƯỜNG THPT NGÔ GIA TỰ</w:t>
            </w:r>
          </w:p>
        </w:tc>
        <w:tc>
          <w:tcPr>
            <w:tcW w:w="5670" w:type="dxa"/>
          </w:tcPr>
          <w:p w:rsidR="00AA5997" w:rsidRPr="00AA5997" w:rsidRDefault="00AA5997" w:rsidP="00AA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997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A5997" w:rsidRPr="00AA5997" w:rsidRDefault="00AA5997" w:rsidP="00AA59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997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AA59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997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AA5997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A5997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AA5997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AA5997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AA59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997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</w:tbl>
    <w:p w:rsidR="00AA5997" w:rsidRDefault="00637042" w:rsidP="00AA5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3446468</wp:posOffset>
                </wp:positionH>
                <wp:positionV relativeFrom="paragraph">
                  <wp:posOffset>34002</wp:posOffset>
                </wp:positionV>
                <wp:extent cx="1449238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93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2.7pt" to="385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hvtgEAAMMDAAAOAAAAZHJzL2Uyb0RvYy54bWysU8GOEzEMvSPxD1HudKZlh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0A03B2" w:rsidRPr="000A03B2" w:rsidRDefault="00AA5997" w:rsidP="002D7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A03B2">
        <w:rPr>
          <w:rFonts w:ascii="Times New Roman" w:hAnsi="Times New Roman" w:cs="Times New Roman"/>
          <w:b/>
          <w:sz w:val="26"/>
        </w:rPr>
        <w:t>CÁC MỐC THỜ</w:t>
      </w:r>
      <w:r w:rsidR="000A03B2" w:rsidRPr="000A03B2">
        <w:rPr>
          <w:rFonts w:ascii="Times New Roman" w:hAnsi="Times New Roman" w:cs="Times New Roman"/>
          <w:b/>
          <w:sz w:val="26"/>
        </w:rPr>
        <w:t>I GIAN</w:t>
      </w:r>
    </w:p>
    <w:p w:rsidR="00303BC7" w:rsidRPr="000A03B2" w:rsidRDefault="00AA5997" w:rsidP="002D7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A03B2">
        <w:rPr>
          <w:rFonts w:ascii="Times New Roman" w:hAnsi="Times New Roman" w:cs="Times New Roman"/>
          <w:b/>
          <w:sz w:val="26"/>
        </w:rPr>
        <w:t xml:space="preserve">CẦN LƯU Ý TRONG </w:t>
      </w:r>
      <w:r w:rsidR="00893D92">
        <w:rPr>
          <w:rFonts w:ascii="Times New Roman" w:hAnsi="Times New Roman" w:cs="Times New Roman"/>
          <w:b/>
          <w:sz w:val="26"/>
        </w:rPr>
        <w:t>XÉT TUYỂN SINH ĐẠI HỌC CAO ĐẲNG NĂM 2018</w:t>
      </w:r>
    </w:p>
    <w:p w:rsidR="00AA5997" w:rsidRPr="00AA5997" w:rsidRDefault="00AA5997" w:rsidP="00AA5997">
      <w:pPr>
        <w:jc w:val="center"/>
        <w:rPr>
          <w:rFonts w:ascii="Times New Roman" w:hAnsi="Times New Roman" w:cs="Times New Roman"/>
          <w:sz w:val="2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9"/>
        <w:gridCol w:w="6739"/>
        <w:gridCol w:w="1177"/>
      </w:tblGrid>
      <w:tr w:rsidR="00AA5997" w:rsidRPr="00D00AE5" w:rsidTr="001B612B">
        <w:tc>
          <w:tcPr>
            <w:tcW w:w="2159" w:type="dxa"/>
            <w:vAlign w:val="center"/>
          </w:tcPr>
          <w:p w:rsidR="00AA5997" w:rsidRPr="00D00AE5" w:rsidRDefault="00AA5997" w:rsidP="00D0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Thời</w:t>
            </w:r>
            <w:proofErr w:type="spellEnd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6739" w:type="dxa"/>
          </w:tcPr>
          <w:p w:rsidR="00AA5997" w:rsidRPr="00D00AE5" w:rsidRDefault="00AA5997" w:rsidP="00DE69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dung </w:t>
            </w: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công</w:t>
            </w:r>
            <w:proofErr w:type="spellEnd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việc</w:t>
            </w:r>
            <w:proofErr w:type="spellEnd"/>
          </w:p>
        </w:tc>
        <w:tc>
          <w:tcPr>
            <w:tcW w:w="1177" w:type="dxa"/>
          </w:tcPr>
          <w:p w:rsidR="00AA5997" w:rsidRPr="00D00AE5" w:rsidRDefault="00AA5997" w:rsidP="00DE69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Ghi</w:t>
            </w:r>
            <w:proofErr w:type="spellEnd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b/>
                <w:sz w:val="26"/>
                <w:szCs w:val="24"/>
              </w:rPr>
              <w:t>chú</w:t>
            </w:r>
            <w:proofErr w:type="spellEnd"/>
          </w:p>
        </w:tc>
      </w:tr>
      <w:tr w:rsidR="00AA5997" w:rsidRPr="00D00AE5" w:rsidTr="001B612B">
        <w:tc>
          <w:tcPr>
            <w:tcW w:w="2159" w:type="dxa"/>
            <w:vAlign w:val="center"/>
          </w:tcPr>
          <w:p w:rsidR="00AA5997" w:rsidRPr="00D00AE5" w:rsidRDefault="00AA5997" w:rsidP="00D00A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11/07/2018</w:t>
            </w:r>
          </w:p>
        </w:tc>
        <w:tc>
          <w:tcPr>
            <w:tcW w:w="6739" w:type="dxa"/>
          </w:tcPr>
          <w:p w:rsidR="00AA5997" w:rsidRPr="00D00AE5" w:rsidRDefault="00D15255" w:rsidP="00DE6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proofErr w:type="spellStart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>Công</w:t>
            </w:r>
            <w:proofErr w:type="spellEnd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>bố</w:t>
            </w:r>
            <w:proofErr w:type="spellEnd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>kết</w:t>
            </w:r>
            <w:proofErr w:type="spellEnd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>quả</w:t>
            </w:r>
            <w:proofErr w:type="spellEnd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>thi</w:t>
            </w:r>
            <w:proofErr w:type="spellEnd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THPT </w:t>
            </w:r>
            <w:proofErr w:type="spellStart"/>
            <w:r w:rsidR="00AA5997" w:rsidRPr="00D00AE5">
              <w:rPr>
                <w:rFonts w:ascii="Times New Roman" w:hAnsi="Times New Roman" w:cs="Times New Roman"/>
                <w:sz w:val="26"/>
                <w:szCs w:val="24"/>
              </w:rPr>
              <w:t>quố</w:t>
            </w:r>
            <w:r w:rsidR="006508C5">
              <w:rPr>
                <w:rFonts w:ascii="Times New Roman" w:hAnsi="Times New Roman" w:cs="Times New Roman"/>
                <w:sz w:val="26"/>
                <w:szCs w:val="24"/>
              </w:rPr>
              <w:t>c</w:t>
            </w:r>
            <w:proofErr w:type="spellEnd"/>
            <w:r w:rsidR="006508C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6508C5">
              <w:rPr>
                <w:rFonts w:ascii="Times New Roman" w:hAnsi="Times New Roman" w:cs="Times New Roman"/>
                <w:sz w:val="26"/>
                <w:szCs w:val="24"/>
              </w:rPr>
              <w:t>gia</w:t>
            </w:r>
            <w:proofErr w:type="spellEnd"/>
            <w:r w:rsidR="006508C5">
              <w:rPr>
                <w:rFonts w:ascii="Times New Roman" w:hAnsi="Times New Roman" w:cs="Times New Roman"/>
                <w:sz w:val="26"/>
                <w:szCs w:val="24"/>
              </w:rPr>
              <w:t xml:space="preserve"> 2018.</w:t>
            </w: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D15255" w:rsidRPr="00D00AE5" w:rsidRDefault="00D15255" w:rsidP="00915A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- Thu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nhận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đơn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phúc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khảo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lập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danh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sách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phúc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khảo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(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11/7/2018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đế</w:t>
            </w:r>
            <w:r w:rsidR="00C5185B" w:rsidRPr="00D00AE5">
              <w:rPr>
                <w:rFonts w:ascii="Times New Roman" w:hAnsi="Times New Roman" w:cs="Times New Roman"/>
                <w:sz w:val="26"/>
                <w:szCs w:val="24"/>
              </w:rPr>
              <w:t>n</w:t>
            </w:r>
            <w:proofErr w:type="spellEnd"/>
            <w:r w:rsidR="00C5185B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C5185B" w:rsidRPr="00D00AE5">
              <w:rPr>
                <w:rFonts w:ascii="Times New Roman" w:hAnsi="Times New Roman" w:cs="Times New Roman"/>
                <w:sz w:val="26"/>
                <w:szCs w:val="24"/>
              </w:rPr>
              <w:t>hết</w:t>
            </w:r>
            <w:proofErr w:type="spellEnd"/>
            <w:r w:rsidR="00C5185B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C5185B"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="00C5185B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19</w:t>
            </w: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/7/2018).</w:t>
            </w:r>
          </w:p>
        </w:tc>
        <w:tc>
          <w:tcPr>
            <w:tcW w:w="1177" w:type="dxa"/>
          </w:tcPr>
          <w:p w:rsidR="00AA5997" w:rsidRPr="00D00AE5" w:rsidRDefault="00AA5997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51E81" w:rsidRPr="00D00AE5" w:rsidTr="001B612B">
        <w:tc>
          <w:tcPr>
            <w:tcW w:w="2159" w:type="dxa"/>
            <w:vAlign w:val="center"/>
          </w:tcPr>
          <w:p w:rsidR="00A51E81" w:rsidRPr="00D00AE5" w:rsidRDefault="00A51E81" w:rsidP="00D00A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20/07/2018</w:t>
            </w:r>
          </w:p>
        </w:tc>
        <w:tc>
          <w:tcPr>
            <w:tcW w:w="6739" w:type="dxa"/>
          </w:tcPr>
          <w:p w:rsidR="00CF7320" w:rsidRPr="00D00AE5" w:rsidRDefault="00CF7320" w:rsidP="00DE6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Cấp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Giấy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chứng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nhận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tốt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nghiệp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tạm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thời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trả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bạ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các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loại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giấy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chứng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nhận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(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bản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chín</w:t>
            </w:r>
            <w:bookmarkStart w:id="0" w:name="_GoBack"/>
            <w:bookmarkEnd w:id="0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)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thí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Buổi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sáng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8h00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đến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11h00,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buổi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chiều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14h00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đến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17h00</w:t>
            </w:r>
            <w:r w:rsidR="00D15255" w:rsidRPr="00D00AE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177" w:type="dxa"/>
          </w:tcPr>
          <w:p w:rsidR="00A51E81" w:rsidRPr="00D00AE5" w:rsidRDefault="00A51E81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45F7" w:rsidRPr="00D00AE5" w:rsidTr="001B612B">
        <w:tc>
          <w:tcPr>
            <w:tcW w:w="2159" w:type="dxa"/>
            <w:vAlign w:val="center"/>
          </w:tcPr>
          <w:p w:rsidR="003245F7" w:rsidRPr="00D00AE5" w:rsidRDefault="003245F7" w:rsidP="00D00A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28/07/2018</w:t>
            </w:r>
          </w:p>
        </w:tc>
        <w:tc>
          <w:tcPr>
            <w:tcW w:w="6739" w:type="dxa"/>
          </w:tcPr>
          <w:p w:rsidR="003245F7" w:rsidRPr="00D00AE5" w:rsidRDefault="003245F7" w:rsidP="00DE6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Công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bố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kết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quả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phúc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khảo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bài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THPT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quốc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gia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2018 (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nếu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có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177" w:type="dxa"/>
          </w:tcPr>
          <w:p w:rsidR="003245F7" w:rsidRPr="00D00AE5" w:rsidRDefault="003245F7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F6D4A" w:rsidRPr="00D00AE5" w:rsidTr="001B612B">
        <w:tc>
          <w:tcPr>
            <w:tcW w:w="2159" w:type="dxa"/>
            <w:vAlign w:val="center"/>
          </w:tcPr>
          <w:p w:rsidR="007F6D4A" w:rsidRPr="00D00AE5" w:rsidRDefault="007F6D4A" w:rsidP="00D00A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18/07/2018</w:t>
            </w:r>
          </w:p>
        </w:tc>
        <w:tc>
          <w:tcPr>
            <w:tcW w:w="6739" w:type="dxa"/>
          </w:tcPr>
          <w:p w:rsidR="007F6D4A" w:rsidRPr="00D00AE5" w:rsidRDefault="007F6D4A" w:rsidP="00DE6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Các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trường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00AE5">
              <w:rPr>
                <w:rFonts w:ascii="Times New Roman" w:hAnsi="Times New Roman" w:cs="Times New Roman"/>
                <w:spacing w:val="-18"/>
                <w:sz w:val="26"/>
                <w:szCs w:val="24"/>
                <w:lang w:val="vi-VN"/>
              </w:rPr>
              <w:t xml:space="preserve">ĐH, </w:t>
            </w: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CĐSP, TCSP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tổ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chức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xét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tuyển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thẳng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thí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theo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quy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định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cập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nhật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danh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sách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trúng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tuyển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vào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cơ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sở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dữ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liệu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Cổng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thông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tin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tuyển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Bộ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GDĐT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gửi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kết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quả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xét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tuyển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thẳng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các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sở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GDĐT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để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thông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báo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cho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thí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</w:p>
        </w:tc>
        <w:tc>
          <w:tcPr>
            <w:tcW w:w="1177" w:type="dxa"/>
          </w:tcPr>
          <w:p w:rsidR="007F6D4A" w:rsidRPr="00D00AE5" w:rsidRDefault="007F6D4A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F6D4A" w:rsidRPr="00D00AE5" w:rsidTr="001B612B">
        <w:tc>
          <w:tcPr>
            <w:tcW w:w="2159" w:type="dxa"/>
            <w:vAlign w:val="center"/>
          </w:tcPr>
          <w:p w:rsidR="007F6D4A" w:rsidRPr="00D00AE5" w:rsidRDefault="007F6D4A" w:rsidP="00D00A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23</w:t>
            </w: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/07/2018</w:t>
            </w:r>
          </w:p>
        </w:tc>
        <w:tc>
          <w:tcPr>
            <w:tcW w:w="6739" w:type="dxa"/>
          </w:tcPr>
          <w:p w:rsidR="007F6D4A" w:rsidRPr="00D00AE5" w:rsidRDefault="007F6D4A" w:rsidP="00DE6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Thí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sinh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trúng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tuyển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thẳng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gửi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Hồ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sơ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và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xác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nhận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nhập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học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tại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các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trường</w:t>
            </w:r>
            <w:proofErr w:type="spellEnd"/>
          </w:p>
        </w:tc>
        <w:tc>
          <w:tcPr>
            <w:tcW w:w="1177" w:type="dxa"/>
          </w:tcPr>
          <w:p w:rsidR="007F6D4A" w:rsidRPr="00D00AE5" w:rsidRDefault="007F6D4A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33C1C" w:rsidRPr="00D00AE5" w:rsidTr="001B612B">
        <w:tc>
          <w:tcPr>
            <w:tcW w:w="2159" w:type="dxa"/>
            <w:vAlign w:val="center"/>
          </w:tcPr>
          <w:p w:rsidR="00D33C1C" w:rsidRPr="00D00AE5" w:rsidRDefault="00D33C1C" w:rsidP="00D00AE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D33C1C">
              <w:rPr>
                <w:rFonts w:ascii="Times New Roman" w:eastAsia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D33C1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19/7</w:t>
            </w:r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đến</w:t>
            </w:r>
            <w:proofErr w:type="spellEnd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17 </w:t>
            </w:r>
            <w:proofErr w:type="spellStart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giờ</w:t>
            </w:r>
            <w:proofErr w:type="spellEnd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00 </w:t>
            </w:r>
            <w:proofErr w:type="spellStart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26/7</w:t>
            </w:r>
          </w:p>
        </w:tc>
        <w:tc>
          <w:tcPr>
            <w:tcW w:w="6739" w:type="dxa"/>
          </w:tcPr>
          <w:p w:rsidR="00D33C1C" w:rsidRPr="00D00AE5" w:rsidRDefault="00D33C1C" w:rsidP="00DE697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Thí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sinh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thực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hiện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điều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chỉnh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nguyện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vọng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ĐKXT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theo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phương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thức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trực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tuyến</w:t>
            </w:r>
            <w:proofErr w:type="spellEnd"/>
          </w:p>
        </w:tc>
        <w:tc>
          <w:tcPr>
            <w:tcW w:w="1177" w:type="dxa"/>
          </w:tcPr>
          <w:p w:rsidR="00D33C1C" w:rsidRPr="00D00AE5" w:rsidRDefault="00D33C1C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33C1C" w:rsidRPr="00D00AE5" w:rsidTr="001B612B">
        <w:tc>
          <w:tcPr>
            <w:tcW w:w="2159" w:type="dxa"/>
            <w:vAlign w:val="center"/>
          </w:tcPr>
          <w:p w:rsidR="00D33C1C" w:rsidRPr="00D00AE5" w:rsidRDefault="00D33C1C" w:rsidP="00D00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D33C1C">
              <w:rPr>
                <w:rFonts w:ascii="Times New Roman" w:eastAsia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D33C1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19/7</w:t>
            </w:r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đến</w:t>
            </w:r>
            <w:proofErr w:type="spellEnd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17 </w:t>
            </w:r>
            <w:proofErr w:type="spellStart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giờ</w:t>
            </w:r>
            <w:proofErr w:type="spellEnd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00 </w:t>
            </w:r>
            <w:proofErr w:type="spellStart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ngày</w:t>
            </w:r>
            <w:proofErr w:type="spellEnd"/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28/7</w:t>
            </w:r>
          </w:p>
        </w:tc>
        <w:tc>
          <w:tcPr>
            <w:tcW w:w="6739" w:type="dxa"/>
          </w:tcPr>
          <w:p w:rsidR="00D33C1C" w:rsidRPr="00D00AE5" w:rsidRDefault="00D33C1C" w:rsidP="00170D0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Thí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sinh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thực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hiện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điều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chỉnh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nguyện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vọng</w:t>
            </w:r>
            <w:proofErr w:type="spellEnd"/>
            <w:r w:rsidRPr="00D00AE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 xml:space="preserve"> ĐKXT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bằng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Phiếu</w:t>
            </w:r>
            <w:proofErr w:type="spellEnd"/>
            <w:r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ĐKXT</w:t>
            </w:r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(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đến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trực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tiếp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tại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trường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đăng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dự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thi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để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điều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chỉnh</w:t>
            </w:r>
            <w:proofErr w:type="spellEnd"/>
            <w:r w:rsidR="00170D03" w:rsidRPr="00D00AE5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177" w:type="dxa"/>
          </w:tcPr>
          <w:p w:rsidR="00D33C1C" w:rsidRPr="00D00AE5" w:rsidRDefault="00D33C1C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1122D" w:rsidRPr="00D00AE5" w:rsidTr="001B612B">
        <w:tc>
          <w:tcPr>
            <w:tcW w:w="2159" w:type="dxa"/>
            <w:vAlign w:val="center"/>
          </w:tcPr>
          <w:p w:rsidR="0071122D" w:rsidRPr="00D00AE5" w:rsidRDefault="0071122D" w:rsidP="00D00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71122D">
              <w:rPr>
                <w:rFonts w:ascii="Times New Roman" w:eastAsia="Times New Roman" w:hAnsi="Times New Roman" w:cs="Times New Roman"/>
                <w:sz w:val="26"/>
                <w:szCs w:val="24"/>
              </w:rPr>
              <w:t>Trước</w:t>
            </w:r>
            <w:proofErr w:type="spellEnd"/>
            <w:r w:rsidRPr="0071122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71122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17 giờ 00 gày </w:t>
            </w:r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0</w:t>
            </w:r>
            <w:r w:rsidRPr="0071122D">
              <w:rPr>
                <w:rFonts w:ascii="Times New Roman" w:eastAsia="Times New Roman" w:hAnsi="Times New Roman" w:cs="Times New Roman"/>
                <w:sz w:val="26"/>
                <w:szCs w:val="24"/>
              </w:rPr>
              <w:t>6/8</w:t>
            </w:r>
            <w:r w:rsidRPr="00D00AE5">
              <w:rPr>
                <w:rFonts w:ascii="Times New Roman" w:eastAsia="Times New Roman" w:hAnsi="Times New Roman" w:cs="Times New Roman"/>
                <w:sz w:val="26"/>
                <w:szCs w:val="24"/>
              </w:rPr>
              <w:t>/2018</w:t>
            </w:r>
          </w:p>
        </w:tc>
        <w:tc>
          <w:tcPr>
            <w:tcW w:w="6739" w:type="dxa"/>
          </w:tcPr>
          <w:p w:rsidR="0071122D" w:rsidRPr="00D00AE5" w:rsidRDefault="0071122D" w:rsidP="00170D0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4"/>
              </w:rPr>
            </w:pP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Các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trường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r w:rsidRPr="00D00AE5">
              <w:rPr>
                <w:rFonts w:ascii="Times New Roman" w:hAnsi="Times New Roman" w:cs="Times New Roman"/>
                <w:spacing w:val="-18"/>
                <w:sz w:val="26"/>
                <w:szCs w:val="24"/>
                <w:lang w:val="vi-VN"/>
              </w:rPr>
              <w:t xml:space="preserve">ĐH, </w:t>
            </w:r>
            <w:r w:rsidRPr="00D00AE5">
              <w:rPr>
                <w:rFonts w:ascii="Times New Roman" w:hAnsi="Times New Roman" w:cs="Times New Roman"/>
                <w:sz w:val="26"/>
                <w:szCs w:val="24"/>
              </w:rPr>
              <w:t>CĐSP, TCSP</w:t>
            </w:r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công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bố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kết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quả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trúng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tuyển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</w:t>
            </w:r>
            <w:proofErr w:type="spellStart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>đợt</w:t>
            </w:r>
            <w:proofErr w:type="spellEnd"/>
            <w:r w:rsidRPr="00D00AE5">
              <w:rPr>
                <w:rFonts w:ascii="Times New Roman" w:hAnsi="Times New Roman" w:cs="Times New Roman"/>
                <w:spacing w:val="-10"/>
                <w:sz w:val="26"/>
                <w:szCs w:val="24"/>
              </w:rPr>
              <w:t xml:space="preserve"> 1</w:t>
            </w:r>
          </w:p>
        </w:tc>
        <w:tc>
          <w:tcPr>
            <w:tcW w:w="1177" w:type="dxa"/>
          </w:tcPr>
          <w:p w:rsidR="0071122D" w:rsidRPr="00D00AE5" w:rsidRDefault="0071122D" w:rsidP="00DE6973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AA5997" w:rsidRDefault="00827761" w:rsidP="00827761">
      <w:pPr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827761">
        <w:rPr>
          <w:rFonts w:ascii="Times New Roman" w:hAnsi="Times New Roman" w:cs="Times New Roman"/>
          <w:b/>
          <w:sz w:val="26"/>
          <w:u w:val="single"/>
        </w:rPr>
        <w:t>Lưu</w:t>
      </w:r>
      <w:proofErr w:type="spellEnd"/>
      <w:r w:rsidRPr="00827761">
        <w:rPr>
          <w:rFonts w:ascii="Times New Roman" w:hAnsi="Times New Roman" w:cs="Times New Roman"/>
          <w:b/>
          <w:sz w:val="26"/>
          <w:u w:val="single"/>
        </w:rPr>
        <w:t xml:space="preserve"> ý: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Những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thí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sinh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không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trúng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tuyển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nguyện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vọng</w:t>
      </w:r>
      <w:proofErr w:type="spellEnd"/>
      <w:r>
        <w:rPr>
          <w:rFonts w:ascii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</w:rPr>
        <w:t>vào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các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trường</w:t>
      </w:r>
      <w:proofErr w:type="spellEnd"/>
      <w:r>
        <w:rPr>
          <w:rFonts w:ascii="Times New Roman" w:hAnsi="Times New Roman" w:cs="Times New Roman"/>
          <w:sz w:val="26"/>
        </w:rPr>
        <w:t xml:space="preserve"> ĐH, CĐ, TC. </w:t>
      </w:r>
      <w:proofErr w:type="spellStart"/>
      <w:r>
        <w:rPr>
          <w:rFonts w:ascii="Times New Roman" w:hAnsi="Times New Roman" w:cs="Times New Roman"/>
          <w:sz w:val="26"/>
        </w:rPr>
        <w:t>Nếu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muốn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tiếp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tục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xét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tuyển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các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nguyện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vọng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bổ</w:t>
      </w:r>
      <w:proofErr w:type="spellEnd"/>
      <w:r>
        <w:rPr>
          <w:rFonts w:ascii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</w:rPr>
        <w:t>vào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trường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nào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thì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lên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trang</w:t>
      </w:r>
      <w:proofErr w:type="spellEnd"/>
      <w:r>
        <w:rPr>
          <w:rFonts w:ascii="Times New Roman" w:hAnsi="Times New Roman" w:cs="Times New Roman"/>
          <w:sz w:val="26"/>
        </w:rPr>
        <w:t xml:space="preserve"> web </w:t>
      </w:r>
      <w:proofErr w:type="spellStart"/>
      <w:r>
        <w:rPr>
          <w:rFonts w:ascii="Times New Roman" w:hAnsi="Times New Roman" w:cs="Times New Roman"/>
          <w:sz w:val="26"/>
        </w:rPr>
        <w:t>chính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thức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của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trường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tìm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hiểu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cụ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về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phương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thức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và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hình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thức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xét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tuyển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bổ</w:t>
      </w:r>
      <w:proofErr w:type="spellEnd"/>
      <w:r>
        <w:rPr>
          <w:rFonts w:ascii="Times New Roman" w:hAnsi="Times New Roman" w:cs="Times New Roman"/>
          <w:sz w:val="26"/>
        </w:rPr>
        <w:t xml:space="preserve"> sung. </w:t>
      </w:r>
      <w:proofErr w:type="spellStart"/>
      <w:r>
        <w:rPr>
          <w:rFonts w:ascii="Times New Roman" w:hAnsi="Times New Roman" w:cs="Times New Roman"/>
          <w:sz w:val="26"/>
        </w:rPr>
        <w:t>Trong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quá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trình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tìm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hiểu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nếu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thắc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mắc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thì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gọi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điện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thoại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cho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thầy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Nguyễn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Tiến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Dũng</w:t>
      </w:r>
      <w:proofErr w:type="spellEnd"/>
      <w:r>
        <w:rPr>
          <w:rFonts w:ascii="Times New Roman" w:hAnsi="Times New Roman" w:cs="Times New Roman"/>
          <w:sz w:val="26"/>
        </w:rPr>
        <w:t xml:space="preserve"> (ĐT: 0982434113 </w:t>
      </w:r>
      <w:proofErr w:type="spellStart"/>
      <w:r>
        <w:rPr>
          <w:rFonts w:ascii="Times New Roman" w:hAnsi="Times New Roman" w:cs="Times New Roman"/>
          <w:sz w:val="26"/>
        </w:rPr>
        <w:t>hoặc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thầy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Nguyễn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Đức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Khanh</w:t>
      </w:r>
      <w:proofErr w:type="spellEnd"/>
      <w:r>
        <w:rPr>
          <w:rFonts w:ascii="Times New Roman" w:hAnsi="Times New Roman" w:cs="Times New Roman"/>
          <w:sz w:val="26"/>
        </w:rPr>
        <w:t xml:space="preserve"> (ĐT: 0986913419) </w:t>
      </w:r>
      <w:proofErr w:type="spellStart"/>
      <w:r>
        <w:rPr>
          <w:rFonts w:ascii="Times New Roman" w:hAnsi="Times New Roman" w:cs="Times New Roman"/>
          <w:sz w:val="26"/>
        </w:rPr>
        <w:t>để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được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hướng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dẫn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2D7E7B" w:rsidRPr="002D7E7B" w:rsidRDefault="002D7E7B" w:rsidP="002D7E7B">
      <w:pPr>
        <w:spacing w:after="0"/>
        <w:ind w:left="5040" w:firstLine="720"/>
        <w:jc w:val="center"/>
        <w:rPr>
          <w:rFonts w:ascii="Times New Roman" w:hAnsi="Times New Roman" w:cs="Times New Roman"/>
          <w:i/>
          <w:sz w:val="26"/>
        </w:rPr>
      </w:pPr>
      <w:proofErr w:type="spellStart"/>
      <w:r w:rsidRPr="002D7E7B">
        <w:rPr>
          <w:rFonts w:ascii="Times New Roman" w:hAnsi="Times New Roman" w:cs="Times New Roman"/>
          <w:i/>
          <w:sz w:val="26"/>
        </w:rPr>
        <w:t>Ea</w:t>
      </w:r>
      <w:proofErr w:type="spellEnd"/>
      <w:r w:rsidRPr="002D7E7B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Pr="002D7E7B">
        <w:rPr>
          <w:rFonts w:ascii="Times New Roman" w:hAnsi="Times New Roman" w:cs="Times New Roman"/>
          <w:i/>
          <w:sz w:val="26"/>
        </w:rPr>
        <w:t>Kar</w:t>
      </w:r>
      <w:proofErr w:type="spellEnd"/>
      <w:r w:rsidRPr="002D7E7B">
        <w:rPr>
          <w:rFonts w:ascii="Times New Roman" w:hAnsi="Times New Roman" w:cs="Times New Roman"/>
          <w:i/>
          <w:sz w:val="26"/>
        </w:rPr>
        <w:t xml:space="preserve">, </w:t>
      </w:r>
      <w:proofErr w:type="spellStart"/>
      <w:r w:rsidRPr="002D7E7B">
        <w:rPr>
          <w:rFonts w:ascii="Times New Roman" w:hAnsi="Times New Roman" w:cs="Times New Roman"/>
          <w:i/>
          <w:sz w:val="26"/>
        </w:rPr>
        <w:t>ngày</w:t>
      </w:r>
      <w:proofErr w:type="spellEnd"/>
      <w:r w:rsidRPr="002D7E7B">
        <w:rPr>
          <w:rFonts w:ascii="Times New Roman" w:hAnsi="Times New Roman" w:cs="Times New Roman"/>
          <w:i/>
          <w:sz w:val="26"/>
        </w:rPr>
        <w:t xml:space="preserve"> 28 </w:t>
      </w:r>
      <w:proofErr w:type="spellStart"/>
      <w:r w:rsidRPr="002D7E7B">
        <w:rPr>
          <w:rFonts w:ascii="Times New Roman" w:hAnsi="Times New Roman" w:cs="Times New Roman"/>
          <w:i/>
          <w:sz w:val="26"/>
        </w:rPr>
        <w:t>tháng</w:t>
      </w:r>
      <w:proofErr w:type="spellEnd"/>
      <w:r w:rsidRPr="002D7E7B">
        <w:rPr>
          <w:rFonts w:ascii="Times New Roman" w:hAnsi="Times New Roman" w:cs="Times New Roman"/>
          <w:i/>
          <w:sz w:val="26"/>
        </w:rPr>
        <w:t xml:space="preserve"> 6 </w:t>
      </w:r>
      <w:proofErr w:type="spellStart"/>
      <w:r w:rsidRPr="002D7E7B">
        <w:rPr>
          <w:rFonts w:ascii="Times New Roman" w:hAnsi="Times New Roman" w:cs="Times New Roman"/>
          <w:i/>
          <w:sz w:val="26"/>
        </w:rPr>
        <w:t>năm</w:t>
      </w:r>
      <w:proofErr w:type="spellEnd"/>
      <w:r w:rsidRPr="002D7E7B">
        <w:rPr>
          <w:rFonts w:ascii="Times New Roman" w:hAnsi="Times New Roman" w:cs="Times New Roman"/>
          <w:i/>
          <w:sz w:val="26"/>
        </w:rPr>
        <w:t xml:space="preserve"> 2018</w:t>
      </w:r>
    </w:p>
    <w:p w:rsidR="002D7E7B" w:rsidRPr="002D7E7B" w:rsidRDefault="002D7E7B" w:rsidP="002D7E7B">
      <w:pPr>
        <w:spacing w:after="0"/>
        <w:ind w:left="5040" w:firstLine="720"/>
        <w:jc w:val="center"/>
        <w:rPr>
          <w:rFonts w:ascii="Times New Roman" w:hAnsi="Times New Roman" w:cs="Times New Roman"/>
          <w:b/>
          <w:sz w:val="26"/>
        </w:rPr>
      </w:pPr>
      <w:r w:rsidRPr="002D7E7B">
        <w:rPr>
          <w:rFonts w:ascii="Times New Roman" w:hAnsi="Times New Roman" w:cs="Times New Roman"/>
          <w:b/>
          <w:sz w:val="26"/>
        </w:rPr>
        <w:t xml:space="preserve">P. </w:t>
      </w:r>
      <w:proofErr w:type="spellStart"/>
      <w:r w:rsidRPr="002D7E7B">
        <w:rPr>
          <w:rFonts w:ascii="Times New Roman" w:hAnsi="Times New Roman" w:cs="Times New Roman"/>
          <w:b/>
          <w:sz w:val="26"/>
        </w:rPr>
        <w:t>Hiệu</w:t>
      </w:r>
      <w:proofErr w:type="spellEnd"/>
      <w:r w:rsidRPr="002D7E7B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D7E7B">
        <w:rPr>
          <w:rFonts w:ascii="Times New Roman" w:hAnsi="Times New Roman" w:cs="Times New Roman"/>
          <w:b/>
          <w:sz w:val="26"/>
        </w:rPr>
        <w:t>trưởng</w:t>
      </w:r>
      <w:proofErr w:type="spellEnd"/>
    </w:p>
    <w:p w:rsidR="002D7E7B" w:rsidRPr="002D7E7B" w:rsidRDefault="002D7E7B" w:rsidP="002D7E7B">
      <w:pPr>
        <w:spacing w:after="0"/>
        <w:ind w:left="5040" w:firstLine="720"/>
        <w:jc w:val="center"/>
        <w:rPr>
          <w:rFonts w:ascii="Times New Roman" w:hAnsi="Times New Roman" w:cs="Times New Roman"/>
          <w:b/>
          <w:sz w:val="26"/>
        </w:rPr>
      </w:pPr>
      <w:r w:rsidRPr="002D7E7B">
        <w:rPr>
          <w:rFonts w:ascii="Times New Roman" w:hAnsi="Times New Roman" w:cs="Times New Roman"/>
          <w:b/>
          <w:sz w:val="26"/>
        </w:rPr>
        <w:t>(</w:t>
      </w:r>
      <w:proofErr w:type="spellStart"/>
      <w:proofErr w:type="gramStart"/>
      <w:r w:rsidRPr="002D7E7B">
        <w:rPr>
          <w:rFonts w:ascii="Times New Roman" w:hAnsi="Times New Roman" w:cs="Times New Roman"/>
          <w:b/>
          <w:sz w:val="26"/>
        </w:rPr>
        <w:t>đã</w:t>
      </w:r>
      <w:proofErr w:type="spellEnd"/>
      <w:proofErr w:type="gramEnd"/>
      <w:r w:rsidRPr="002D7E7B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D7E7B">
        <w:rPr>
          <w:rFonts w:ascii="Times New Roman" w:hAnsi="Times New Roman" w:cs="Times New Roman"/>
          <w:b/>
          <w:sz w:val="26"/>
        </w:rPr>
        <w:t>ký</w:t>
      </w:r>
      <w:proofErr w:type="spellEnd"/>
      <w:r w:rsidRPr="002D7E7B">
        <w:rPr>
          <w:rFonts w:ascii="Times New Roman" w:hAnsi="Times New Roman" w:cs="Times New Roman"/>
          <w:b/>
          <w:sz w:val="26"/>
        </w:rPr>
        <w:t>)</w:t>
      </w:r>
    </w:p>
    <w:p w:rsidR="002D7E7B" w:rsidRPr="002D7E7B" w:rsidRDefault="002D7E7B" w:rsidP="002D7E7B">
      <w:pPr>
        <w:spacing w:after="0"/>
        <w:ind w:left="5040" w:firstLine="720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2D7E7B">
        <w:rPr>
          <w:rFonts w:ascii="Times New Roman" w:hAnsi="Times New Roman" w:cs="Times New Roman"/>
          <w:b/>
          <w:sz w:val="26"/>
        </w:rPr>
        <w:t>Nguyễn</w:t>
      </w:r>
      <w:proofErr w:type="spellEnd"/>
      <w:r w:rsidRPr="002D7E7B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D7E7B">
        <w:rPr>
          <w:rFonts w:ascii="Times New Roman" w:hAnsi="Times New Roman" w:cs="Times New Roman"/>
          <w:b/>
          <w:sz w:val="26"/>
        </w:rPr>
        <w:t>Tiến</w:t>
      </w:r>
      <w:proofErr w:type="spellEnd"/>
      <w:r w:rsidRPr="002D7E7B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D7E7B">
        <w:rPr>
          <w:rFonts w:ascii="Times New Roman" w:hAnsi="Times New Roman" w:cs="Times New Roman"/>
          <w:b/>
          <w:sz w:val="26"/>
        </w:rPr>
        <w:t>Dũng</w:t>
      </w:r>
      <w:proofErr w:type="spellEnd"/>
    </w:p>
    <w:sectPr w:rsidR="002D7E7B" w:rsidRPr="002D7E7B" w:rsidSect="002D7E7B">
      <w:pgSz w:w="12240" w:h="15840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1"/>
    <w:rsid w:val="000A03B2"/>
    <w:rsid w:val="00170D03"/>
    <w:rsid w:val="001B612B"/>
    <w:rsid w:val="002D7E7B"/>
    <w:rsid w:val="00303BC7"/>
    <w:rsid w:val="003245F7"/>
    <w:rsid w:val="00637042"/>
    <w:rsid w:val="006508C5"/>
    <w:rsid w:val="0071122D"/>
    <w:rsid w:val="007F6D4A"/>
    <w:rsid w:val="00827761"/>
    <w:rsid w:val="00893D92"/>
    <w:rsid w:val="00915AEF"/>
    <w:rsid w:val="00A05451"/>
    <w:rsid w:val="00A51E81"/>
    <w:rsid w:val="00AA5997"/>
    <w:rsid w:val="00C5185B"/>
    <w:rsid w:val="00CF7320"/>
    <w:rsid w:val="00D00AE5"/>
    <w:rsid w:val="00D15255"/>
    <w:rsid w:val="00D33C1C"/>
    <w:rsid w:val="00DE6973"/>
    <w:rsid w:val="00E07045"/>
    <w:rsid w:val="00E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D2F6-8A60-485D-8AB3-3C3C2AC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22</cp:revision>
  <dcterms:created xsi:type="dcterms:W3CDTF">2018-06-28T14:36:00Z</dcterms:created>
  <dcterms:modified xsi:type="dcterms:W3CDTF">2018-06-28T15:17:00Z</dcterms:modified>
</cp:coreProperties>
</file>