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48" w:rsidRPr="00CB683C" w:rsidRDefault="00FC2748" w:rsidP="004F6692">
      <w:pPr>
        <w:jc w:val="both"/>
        <w:rPr>
          <w:sz w:val="28"/>
          <w:szCs w:val="28"/>
        </w:rPr>
      </w:pPr>
      <w:bookmarkStart w:id="0" w:name="_GoBack"/>
      <w:bookmarkEnd w:id="0"/>
      <w:r w:rsidRPr="00CB683C">
        <w:rPr>
          <w:sz w:val="28"/>
          <w:szCs w:val="28"/>
        </w:rPr>
        <w:t>SỞ GIÁO DỤC VÀ ĐÀO TẠO ĐẮK LẮK</w:t>
      </w:r>
    </w:p>
    <w:p w:rsidR="00FC2748" w:rsidRPr="003A4A94" w:rsidRDefault="003A4A94" w:rsidP="004F66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C2748" w:rsidRPr="003A4A94">
        <w:rPr>
          <w:b/>
          <w:sz w:val="28"/>
          <w:szCs w:val="28"/>
        </w:rPr>
        <w:t>TRƯỜNG THPT NGÔ GIA TỰ</w:t>
      </w:r>
    </w:p>
    <w:p w:rsidR="00FC2748" w:rsidRDefault="003A4A94" w:rsidP="004F66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----------------------</w:t>
      </w:r>
    </w:p>
    <w:p w:rsidR="003A4A94" w:rsidRDefault="006016AE" w:rsidP="004F669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3E07">
        <w:rPr>
          <w:i/>
          <w:sz w:val="28"/>
          <w:szCs w:val="28"/>
        </w:rPr>
        <w:t xml:space="preserve">Ea Kar ngày </w:t>
      </w:r>
      <w:r w:rsidR="00323E07" w:rsidRPr="00323E07">
        <w:rPr>
          <w:i/>
          <w:sz w:val="28"/>
          <w:szCs w:val="28"/>
        </w:rPr>
        <w:t>20 tháng 01 năm 2019</w:t>
      </w:r>
    </w:p>
    <w:p w:rsidR="00323E07" w:rsidRPr="00323E07" w:rsidRDefault="00323E07" w:rsidP="004F6692">
      <w:pPr>
        <w:jc w:val="both"/>
        <w:rPr>
          <w:i/>
          <w:sz w:val="28"/>
          <w:szCs w:val="28"/>
        </w:rPr>
      </w:pPr>
    </w:p>
    <w:p w:rsidR="003A4A94" w:rsidRDefault="00FC2748" w:rsidP="003A4A94">
      <w:pPr>
        <w:jc w:val="center"/>
        <w:rPr>
          <w:b/>
          <w:sz w:val="32"/>
          <w:szCs w:val="32"/>
        </w:rPr>
      </w:pPr>
      <w:r w:rsidRPr="003A4A94">
        <w:rPr>
          <w:b/>
          <w:sz w:val="32"/>
          <w:szCs w:val="32"/>
        </w:rPr>
        <w:t xml:space="preserve">KẾ HOẠCH THAM GIA KỲ THI </w:t>
      </w:r>
    </w:p>
    <w:p w:rsidR="00FC2748" w:rsidRPr="003A4A94" w:rsidRDefault="00FC2748" w:rsidP="003A4A94">
      <w:pPr>
        <w:jc w:val="center"/>
        <w:rPr>
          <w:b/>
          <w:sz w:val="32"/>
          <w:szCs w:val="32"/>
        </w:rPr>
      </w:pPr>
      <w:r w:rsidRPr="003A4A94">
        <w:rPr>
          <w:b/>
          <w:sz w:val="32"/>
          <w:szCs w:val="32"/>
        </w:rPr>
        <w:t>HỌC SINH GIỎI</w:t>
      </w:r>
      <w:r w:rsidR="003A4A94">
        <w:rPr>
          <w:b/>
          <w:sz w:val="32"/>
          <w:szCs w:val="32"/>
        </w:rPr>
        <w:t xml:space="preserve"> </w:t>
      </w:r>
      <w:r w:rsidRPr="003A4A94">
        <w:rPr>
          <w:b/>
          <w:sz w:val="32"/>
          <w:szCs w:val="32"/>
        </w:rPr>
        <w:t>HỌC KỲ II NĂM HỌC 2018-2019</w:t>
      </w:r>
    </w:p>
    <w:p w:rsidR="00FC2748" w:rsidRPr="00CB683C" w:rsidRDefault="00FC2748" w:rsidP="004F6692">
      <w:pPr>
        <w:jc w:val="both"/>
        <w:rPr>
          <w:sz w:val="28"/>
          <w:szCs w:val="28"/>
        </w:rPr>
      </w:pPr>
    </w:p>
    <w:p w:rsidR="00FC2748" w:rsidRPr="00CB683C" w:rsidRDefault="00FC2748" w:rsidP="003A4A94">
      <w:pPr>
        <w:ind w:firstLine="360"/>
        <w:jc w:val="both"/>
        <w:rPr>
          <w:sz w:val="28"/>
          <w:szCs w:val="28"/>
        </w:rPr>
      </w:pPr>
      <w:r w:rsidRPr="00CB683C">
        <w:rPr>
          <w:sz w:val="28"/>
          <w:szCs w:val="28"/>
        </w:rPr>
        <w:t xml:space="preserve">Nhằm triển khai các Kỳ thi Học sinh giỏi các cấp năm học 2018-2019 đúng kế hoạch và có hiệu quả, trường THPT Ngô Gia Tự phổ biến đến các tổ trưởng chuyên môn, giáo viên bồi dưỡng, giáo viên </w:t>
      </w:r>
      <w:r w:rsidR="003A4A94">
        <w:rPr>
          <w:sz w:val="28"/>
          <w:szCs w:val="28"/>
        </w:rPr>
        <w:t>chủ nhiệm</w:t>
      </w:r>
      <w:r w:rsidRPr="00CB683C">
        <w:rPr>
          <w:sz w:val="28"/>
          <w:szCs w:val="28"/>
        </w:rPr>
        <w:t xml:space="preserve"> và các học sinh tham gia đội tuyển một số nội dung sau:</w:t>
      </w:r>
    </w:p>
    <w:p w:rsidR="00FC2748" w:rsidRPr="003A4A94" w:rsidRDefault="00FC2748" w:rsidP="004F669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3A4A94">
        <w:rPr>
          <w:b/>
          <w:sz w:val="28"/>
          <w:szCs w:val="28"/>
        </w:rPr>
        <w:t>Kỳ thi Olympic truyền thống 10-3 năm 2019</w:t>
      </w:r>
    </w:p>
    <w:p w:rsidR="00130E7E" w:rsidRDefault="00130E7E" w:rsidP="00130E7E">
      <w:pPr>
        <w:ind w:left="-360" w:firstLine="9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683C">
        <w:rPr>
          <w:sz w:val="28"/>
          <w:szCs w:val="28"/>
        </w:rPr>
        <w:t xml:space="preserve">Ngày </w:t>
      </w:r>
      <w:r w:rsidR="00CB683C" w:rsidRPr="00CB683C">
        <w:rPr>
          <w:sz w:val="28"/>
          <w:szCs w:val="28"/>
        </w:rPr>
        <w:t>23/1/2019</w:t>
      </w:r>
      <w:r w:rsidR="00CB683C">
        <w:rPr>
          <w:sz w:val="28"/>
          <w:szCs w:val="28"/>
        </w:rPr>
        <w:t>:</w:t>
      </w:r>
      <w:r w:rsidR="00CB683C" w:rsidRPr="00CB683C">
        <w:rPr>
          <w:sz w:val="28"/>
          <w:szCs w:val="28"/>
        </w:rPr>
        <w:t xml:space="preserve"> </w:t>
      </w:r>
      <w:r w:rsidR="00713627" w:rsidRPr="00CB683C">
        <w:rPr>
          <w:sz w:val="28"/>
          <w:szCs w:val="28"/>
        </w:rPr>
        <w:t xml:space="preserve">Giáo viên bồi dưỡng lập Danh sách </w:t>
      </w:r>
      <w:r w:rsidR="00AD655F">
        <w:rPr>
          <w:sz w:val="28"/>
          <w:szCs w:val="28"/>
        </w:rPr>
        <w:t xml:space="preserve">học sinh dự thi. </w:t>
      </w:r>
    </w:p>
    <w:p w:rsidR="00713627" w:rsidRPr="00CB683C" w:rsidRDefault="00130E7E" w:rsidP="00130E7E">
      <w:pPr>
        <w:ind w:left="-360" w:firstLine="9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655F">
        <w:rPr>
          <w:sz w:val="28"/>
          <w:szCs w:val="28"/>
        </w:rPr>
        <w:t>N</w:t>
      </w:r>
      <w:r w:rsidR="00713627" w:rsidRPr="00CB683C">
        <w:rPr>
          <w:sz w:val="28"/>
          <w:szCs w:val="28"/>
        </w:rPr>
        <w:t>hà trường gửi về Sở ngày 25/1/2019</w:t>
      </w:r>
      <w:r w:rsidR="009E0517" w:rsidRPr="00CB683C">
        <w:rPr>
          <w:sz w:val="28"/>
          <w:szCs w:val="28"/>
        </w:rPr>
        <w:t>.</w:t>
      </w:r>
    </w:p>
    <w:p w:rsidR="009E0517" w:rsidRPr="00CB683C" w:rsidRDefault="003A4A94" w:rsidP="00323E07">
      <w:pPr>
        <w:ind w:firstLine="5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517" w:rsidRPr="00CB683C">
        <w:rPr>
          <w:sz w:val="28"/>
          <w:szCs w:val="28"/>
        </w:rPr>
        <w:t>Ngày 18/2/2019: Ban tổ chức thông báo Danh sách giám thị, giám khảo, thí sinh dự thi, niêm yết trên Website của nhà trường.</w:t>
      </w:r>
      <w:r w:rsidR="00CB683C">
        <w:rPr>
          <w:sz w:val="28"/>
          <w:szCs w:val="28"/>
        </w:rPr>
        <w:t xml:space="preserve"> Lưu ý: Các giáo viên làm giám thị không phải ra đề thi.</w:t>
      </w:r>
    </w:p>
    <w:p w:rsidR="00B47723" w:rsidRDefault="003A4A94" w:rsidP="00323E07">
      <w:pPr>
        <w:ind w:firstLine="5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517" w:rsidRPr="00CB683C">
        <w:rPr>
          <w:sz w:val="28"/>
          <w:szCs w:val="28"/>
        </w:rPr>
        <w:t>Ngày</w:t>
      </w:r>
      <w:r w:rsidR="00CB683C" w:rsidRPr="00CB683C">
        <w:rPr>
          <w:sz w:val="28"/>
          <w:szCs w:val="28"/>
        </w:rPr>
        <w:t xml:space="preserve"> 19</w:t>
      </w:r>
      <w:r w:rsidR="009E0517" w:rsidRPr="00CB683C">
        <w:rPr>
          <w:sz w:val="28"/>
          <w:szCs w:val="28"/>
        </w:rPr>
        <w:t xml:space="preserve">/02/2019: </w:t>
      </w:r>
    </w:p>
    <w:p w:rsidR="009E0517" w:rsidRDefault="00B47723" w:rsidP="00B47723">
      <w:pPr>
        <w:ind w:left="108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9E0517" w:rsidRPr="00CB683C">
        <w:rPr>
          <w:sz w:val="28"/>
          <w:szCs w:val="28"/>
        </w:rPr>
        <w:t>Giáo viên, học sinh điều chỉnh Danh sách giám thị, giám khảo, thí sinh dự thi</w:t>
      </w:r>
      <w:r w:rsidR="00CB683C" w:rsidRPr="00CB683C">
        <w:rPr>
          <w:sz w:val="28"/>
          <w:szCs w:val="28"/>
        </w:rPr>
        <w:t xml:space="preserve"> về cho cô Dinh theo địa chỉ email: </w:t>
      </w:r>
      <w:hyperlink r:id="rId8" w:history="1">
        <w:r w:rsidR="00CB683C" w:rsidRPr="00CB683C">
          <w:rPr>
            <w:rStyle w:val="Hyperlink"/>
            <w:sz w:val="28"/>
            <w:szCs w:val="28"/>
          </w:rPr>
          <w:t>dinhengt@yahoo.com.vn</w:t>
        </w:r>
      </w:hyperlink>
      <w:r w:rsidR="00CB683C" w:rsidRPr="00CB683C">
        <w:rPr>
          <w:sz w:val="28"/>
          <w:szCs w:val="28"/>
        </w:rPr>
        <w:t>, GV bồi dưỡng gửi theo bộ môn (nếu có).</w:t>
      </w:r>
    </w:p>
    <w:p w:rsidR="00B47723" w:rsidRPr="00CB683C" w:rsidRDefault="00B47723" w:rsidP="003711AA">
      <w:pPr>
        <w:ind w:left="1080" w:firstLine="360"/>
        <w:jc w:val="both"/>
        <w:rPr>
          <w:sz w:val="28"/>
          <w:szCs w:val="28"/>
        </w:rPr>
      </w:pPr>
      <w:r>
        <w:rPr>
          <w:sz w:val="28"/>
          <w:szCs w:val="28"/>
        </w:rPr>
        <w:t>+ Lập Danh sách Giáo viên tham gia Hội thảo 3 môn: Toán, Ngữ văn, Sinh học</w:t>
      </w:r>
      <w:r w:rsidR="003711AA">
        <w:rPr>
          <w:sz w:val="28"/>
          <w:szCs w:val="28"/>
        </w:rPr>
        <w:t>. Những giáo viên tham gia Hội thảo không có tên trong danh sách giám khảo.</w:t>
      </w:r>
    </w:p>
    <w:p w:rsidR="009E0517" w:rsidRDefault="003A4A94" w:rsidP="003A4A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655F">
        <w:rPr>
          <w:sz w:val="28"/>
          <w:szCs w:val="28"/>
        </w:rPr>
        <w:t>Ngày 25/2/2019: Hạn chót giáo viên nộp đề theo đúng nội dung, chương trình, mẫu đề thi đề nghị trên Website của nhà trường.</w:t>
      </w:r>
      <w:r w:rsidR="00AD655F" w:rsidRPr="00AD655F">
        <w:rPr>
          <w:color w:val="000000"/>
          <w:sz w:val="28"/>
          <w:szCs w:val="28"/>
          <w:lang w:val="vi-VN"/>
        </w:rPr>
        <w:t xml:space="preserve"> </w:t>
      </w:r>
      <w:r w:rsidR="00AD655F">
        <w:rPr>
          <w:color w:val="000000"/>
          <w:sz w:val="28"/>
          <w:szCs w:val="28"/>
        </w:rPr>
        <w:t>N</w:t>
      </w:r>
      <w:r w:rsidR="00AD655F" w:rsidRPr="007728BE">
        <w:rPr>
          <w:color w:val="000000"/>
          <w:sz w:val="28"/>
          <w:szCs w:val="28"/>
          <w:lang w:val="vi-VN"/>
        </w:rPr>
        <w:t xml:space="preserve">ộp 5 bản in đề thi đề nghị và đáp án được soạn trên khổ giấy A4, font Times New Roman, size 12, </w:t>
      </w:r>
      <w:r w:rsidR="00AD655F">
        <w:rPr>
          <w:color w:val="000000"/>
          <w:sz w:val="28"/>
          <w:szCs w:val="28"/>
        </w:rPr>
        <w:t xml:space="preserve">và gửi file mềm gồm </w:t>
      </w:r>
      <w:r w:rsidR="00AD655F" w:rsidRPr="007728BE">
        <w:rPr>
          <w:color w:val="000000"/>
          <w:sz w:val="28"/>
          <w:szCs w:val="28"/>
          <w:lang w:val="vi-VN"/>
        </w:rPr>
        <w:t>đề thi và đáp án</w:t>
      </w:r>
      <w:r w:rsidR="004F6692" w:rsidRPr="004F6692">
        <w:rPr>
          <w:sz w:val="28"/>
          <w:szCs w:val="28"/>
        </w:rPr>
        <w:t xml:space="preserve"> </w:t>
      </w:r>
      <w:r w:rsidR="004F6692" w:rsidRPr="00CB683C">
        <w:rPr>
          <w:sz w:val="28"/>
          <w:szCs w:val="28"/>
        </w:rPr>
        <w:t xml:space="preserve">về cho cô Dinh theo địa chỉ email: </w:t>
      </w:r>
      <w:hyperlink r:id="rId9" w:history="1">
        <w:r w:rsidR="004F6692" w:rsidRPr="00CB683C">
          <w:rPr>
            <w:rStyle w:val="Hyperlink"/>
            <w:sz w:val="28"/>
            <w:szCs w:val="28"/>
          </w:rPr>
          <w:t>dinhengt@yahoo.com.vn</w:t>
        </w:r>
      </w:hyperlink>
    </w:p>
    <w:p w:rsidR="00130E7E" w:rsidRDefault="003A4A94" w:rsidP="003A4A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692">
        <w:rPr>
          <w:sz w:val="28"/>
          <w:szCs w:val="28"/>
        </w:rPr>
        <w:t>Buổi sáng 25/2/2019: Sau Chào cờ, gặp mặt giáo viên bồi dưỡng và học sinh dự thi.</w:t>
      </w:r>
    </w:p>
    <w:p w:rsidR="004F6692" w:rsidRDefault="003A4A94" w:rsidP="003A4A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0E7E">
        <w:rPr>
          <w:sz w:val="28"/>
          <w:szCs w:val="28"/>
        </w:rPr>
        <w:t>Buổi chiều lúc</w:t>
      </w:r>
      <w:r w:rsidR="004F6692">
        <w:rPr>
          <w:sz w:val="28"/>
          <w:szCs w:val="28"/>
        </w:rPr>
        <w:t xml:space="preserve">15h 00 ngày 1/3/2019: Học sinh tập trung </w:t>
      </w:r>
      <w:r w:rsidR="00130E7E">
        <w:rPr>
          <w:sz w:val="28"/>
          <w:szCs w:val="28"/>
        </w:rPr>
        <w:t>tại sân trường để khởi hành.</w:t>
      </w:r>
    </w:p>
    <w:p w:rsidR="00B47723" w:rsidRDefault="003A4A94" w:rsidP="003A4A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7723" w:rsidRPr="00CB683C">
        <w:rPr>
          <w:sz w:val="28"/>
          <w:szCs w:val="28"/>
        </w:rPr>
        <w:t>Thời gian tổ chức thi: Ngày 1,2,3/03/2019</w:t>
      </w:r>
    </w:p>
    <w:p w:rsidR="00A96E37" w:rsidRPr="00A96E37" w:rsidRDefault="003A4A94" w:rsidP="003A4A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6E37">
        <w:rPr>
          <w:sz w:val="28"/>
          <w:szCs w:val="28"/>
        </w:rPr>
        <w:t xml:space="preserve">Địa điểm: </w:t>
      </w:r>
      <w:r w:rsidR="00A96E37" w:rsidRPr="00A96E37">
        <w:rPr>
          <w:sz w:val="28"/>
          <w:szCs w:val="28"/>
        </w:rPr>
        <w:t>Trường THPT Chuyên Nguyễn Du, đường Trương Quang Giao, thành phố Buôn Ma Thuột.</w:t>
      </w:r>
    </w:p>
    <w:p w:rsidR="00B47723" w:rsidRPr="00CB683C" w:rsidRDefault="00B47723" w:rsidP="003A4A94">
      <w:pPr>
        <w:ind w:left="720" w:firstLine="720"/>
        <w:jc w:val="both"/>
        <w:rPr>
          <w:sz w:val="28"/>
          <w:szCs w:val="28"/>
        </w:rPr>
      </w:pPr>
      <w:r w:rsidRPr="00CB683C">
        <w:rPr>
          <w:sz w:val="28"/>
          <w:szCs w:val="28"/>
        </w:rPr>
        <w:t>+ Ngày 01/3/2019: Đón tiếp các đoàn, làm các thủ tục, phát phiếu báo danh. Hội đồng ra đề được cách ly, làm việc.</w:t>
      </w:r>
    </w:p>
    <w:p w:rsidR="00B47723" w:rsidRPr="00CB683C" w:rsidRDefault="00B47723" w:rsidP="00B47723">
      <w:pPr>
        <w:ind w:left="589" w:firstLine="851"/>
        <w:jc w:val="both"/>
        <w:rPr>
          <w:sz w:val="28"/>
          <w:szCs w:val="28"/>
        </w:rPr>
      </w:pPr>
      <w:r w:rsidRPr="00CB683C">
        <w:rPr>
          <w:sz w:val="28"/>
          <w:szCs w:val="28"/>
        </w:rPr>
        <w:t>+ Ngày 02/3/2019: Khai mạc kỳ thi, coi thi và chấm thi.</w:t>
      </w:r>
    </w:p>
    <w:p w:rsidR="00A96E37" w:rsidRPr="00CF2EF5" w:rsidRDefault="00B47723" w:rsidP="00CF2EF5">
      <w:pPr>
        <w:ind w:left="589" w:firstLine="851"/>
        <w:jc w:val="both"/>
        <w:rPr>
          <w:sz w:val="28"/>
          <w:szCs w:val="28"/>
        </w:rPr>
      </w:pPr>
      <w:r w:rsidRPr="00CB683C">
        <w:rPr>
          <w:sz w:val="28"/>
          <w:szCs w:val="28"/>
        </w:rPr>
        <w:t>+ Ngày 03/3/2019: Tổng kết và trao giải.</w:t>
      </w:r>
    </w:p>
    <w:p w:rsidR="00FC2748" w:rsidRPr="003A4A94" w:rsidRDefault="00FC2748" w:rsidP="004F669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3A4A94">
        <w:rPr>
          <w:b/>
          <w:sz w:val="28"/>
          <w:szCs w:val="28"/>
        </w:rPr>
        <w:t>Kỳ thi Học sinh giỏi lớp 12 năm 2019</w:t>
      </w:r>
    </w:p>
    <w:p w:rsidR="00A96E37" w:rsidRPr="00E360CD" w:rsidRDefault="00E360CD" w:rsidP="00E360CD">
      <w:pPr>
        <w:ind w:left="57" w:right="57" w:firstLine="567"/>
        <w:jc w:val="both"/>
        <w:rPr>
          <w:sz w:val="28"/>
          <w:szCs w:val="28"/>
        </w:rPr>
      </w:pPr>
      <w:r w:rsidRPr="00E360CD">
        <w:rPr>
          <w:sz w:val="28"/>
          <w:szCs w:val="28"/>
        </w:rPr>
        <w:t xml:space="preserve"> </w:t>
      </w:r>
      <w:r w:rsidR="00A96E37" w:rsidRPr="00E360CD">
        <w:rPr>
          <w:sz w:val="28"/>
          <w:szCs w:val="28"/>
        </w:rPr>
        <w:t xml:space="preserve">- Ngày 4/3/2019: Giáo viên bồi dưỡng lập Danh sách học sinh dự thi. </w:t>
      </w:r>
    </w:p>
    <w:p w:rsidR="00A96E37" w:rsidRPr="00E360CD" w:rsidRDefault="00E360CD" w:rsidP="00E360CD">
      <w:pPr>
        <w:ind w:left="57" w:right="57" w:firstLine="567"/>
        <w:jc w:val="both"/>
        <w:rPr>
          <w:color w:val="FF0000"/>
          <w:sz w:val="28"/>
          <w:szCs w:val="28"/>
        </w:rPr>
      </w:pPr>
      <w:r w:rsidRPr="00E360CD">
        <w:rPr>
          <w:sz w:val="28"/>
          <w:szCs w:val="28"/>
        </w:rPr>
        <w:lastRenderedPageBreak/>
        <w:t xml:space="preserve"> - Ngày 07, 08/3/2019: </w:t>
      </w:r>
      <w:r w:rsidR="00A96E37" w:rsidRPr="00E360CD">
        <w:rPr>
          <w:sz w:val="28"/>
          <w:szCs w:val="28"/>
        </w:rPr>
        <w:t>Nhà trường đăng ký tại Phòng KTKĐCLGD-CNTT Sở</w:t>
      </w:r>
      <w:r w:rsidRPr="00E360CD">
        <w:rPr>
          <w:sz w:val="28"/>
          <w:szCs w:val="28"/>
        </w:rPr>
        <w:t xml:space="preserve"> GDĐT</w:t>
      </w:r>
    </w:p>
    <w:p w:rsidR="00A96E37" w:rsidRPr="00E360CD" w:rsidRDefault="00823EFE" w:rsidP="00C27587">
      <w:pPr>
        <w:ind w:left="57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96E37" w:rsidRPr="00E360CD">
        <w:rPr>
          <w:sz w:val="28"/>
          <w:szCs w:val="28"/>
        </w:rPr>
        <w:t>Địa điểm thi</w:t>
      </w:r>
      <w:r w:rsidR="00C27587">
        <w:rPr>
          <w:sz w:val="28"/>
          <w:szCs w:val="28"/>
        </w:rPr>
        <w:t xml:space="preserve">: </w:t>
      </w:r>
      <w:r w:rsidR="00A96E37" w:rsidRPr="00E360CD">
        <w:rPr>
          <w:sz w:val="28"/>
          <w:szCs w:val="28"/>
        </w:rPr>
        <w:t xml:space="preserve">Trường THPT Chuyên Nguyễn Du, đường Trương Quang Giao, thành phố Buôn Ma Thuột. </w:t>
      </w:r>
    </w:p>
    <w:p w:rsidR="00823EFE" w:rsidRPr="003A4A94" w:rsidRDefault="00823EFE" w:rsidP="003A4A94">
      <w:pPr>
        <w:spacing w:before="120"/>
        <w:ind w:right="57" w:firstLine="567"/>
        <w:jc w:val="both"/>
        <w:rPr>
          <w:sz w:val="28"/>
          <w:szCs w:val="28"/>
        </w:rPr>
      </w:pPr>
      <w:r w:rsidRPr="00823EFE">
        <w:rPr>
          <w:sz w:val="28"/>
          <w:szCs w:val="28"/>
        </w:rPr>
        <w:t xml:space="preserve">- Lịch thi: Ngày 20/3/2019: HS có mặt trước 06 giờ 30 phút để khai mạc và dự thi theo lịch. </w:t>
      </w:r>
    </w:p>
    <w:tbl>
      <w:tblPr>
        <w:tblW w:w="9217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170"/>
        <w:gridCol w:w="2726"/>
        <w:gridCol w:w="1249"/>
        <w:gridCol w:w="1510"/>
        <w:gridCol w:w="1302"/>
      </w:tblGrid>
      <w:tr w:rsidR="00823EFE" w:rsidRPr="00B023F9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3EFE" w:rsidRPr="00323E07" w:rsidRDefault="00823EFE" w:rsidP="00823EFE">
            <w:pPr>
              <w:spacing w:before="120" w:after="120"/>
              <w:jc w:val="center"/>
              <w:rPr>
                <w:b/>
              </w:rPr>
            </w:pPr>
            <w:r w:rsidRPr="00323E07">
              <w:rPr>
                <w:b/>
              </w:rPr>
              <w:t>Ngày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3EFE" w:rsidRPr="00323E07" w:rsidRDefault="00823EFE" w:rsidP="00823EFE">
            <w:pPr>
              <w:spacing w:before="120" w:after="120"/>
              <w:jc w:val="center"/>
              <w:rPr>
                <w:b/>
              </w:rPr>
            </w:pPr>
            <w:r w:rsidRPr="00323E07">
              <w:rPr>
                <w:b/>
              </w:rPr>
              <w:t>Buổi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3EFE" w:rsidRPr="00323E07" w:rsidRDefault="00823EFE" w:rsidP="00823EFE">
            <w:pPr>
              <w:spacing w:before="120" w:after="120"/>
              <w:jc w:val="center"/>
              <w:rPr>
                <w:b/>
              </w:rPr>
            </w:pPr>
            <w:r w:rsidRPr="00323E07">
              <w:rPr>
                <w:b/>
              </w:rPr>
              <w:t xml:space="preserve">Môn thi 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3EFE" w:rsidRPr="00323E07" w:rsidRDefault="00823EFE" w:rsidP="00823EFE">
            <w:pPr>
              <w:spacing w:before="120" w:after="120"/>
              <w:jc w:val="center"/>
              <w:rPr>
                <w:b/>
              </w:rPr>
            </w:pPr>
            <w:r w:rsidRPr="00323E07">
              <w:rPr>
                <w:b/>
              </w:rPr>
              <w:t>Thời gian làm bài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3EFE" w:rsidRPr="00323E07" w:rsidRDefault="00823EFE" w:rsidP="00823EFE">
            <w:pPr>
              <w:spacing w:before="120" w:after="120"/>
              <w:jc w:val="center"/>
              <w:rPr>
                <w:b/>
              </w:rPr>
            </w:pPr>
            <w:r w:rsidRPr="00323E07">
              <w:rPr>
                <w:b/>
              </w:rPr>
              <w:t>Giờ phát đề thi cho HS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3EFE" w:rsidRPr="00323E07" w:rsidRDefault="00823EFE" w:rsidP="00823EFE">
            <w:pPr>
              <w:spacing w:before="120" w:after="120"/>
              <w:jc w:val="center"/>
              <w:rPr>
                <w:b/>
              </w:rPr>
            </w:pPr>
            <w:r w:rsidRPr="00323E07">
              <w:rPr>
                <w:b/>
              </w:rPr>
              <w:t>Giờ bắt đầu làm bài</w:t>
            </w:r>
          </w:p>
        </w:tc>
      </w:tr>
      <w:tr w:rsidR="00823EFE" w:rsidRPr="00B023F9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3EFE" w:rsidRPr="00323E07" w:rsidRDefault="00823EFE" w:rsidP="00823EFE">
            <w:pPr>
              <w:spacing w:before="120" w:after="120"/>
              <w:jc w:val="center"/>
              <w:rPr>
                <w:b/>
              </w:rPr>
            </w:pPr>
            <w:r w:rsidRPr="00323E07">
              <w:rPr>
                <w:b/>
              </w:rPr>
              <w:t>19/3/2019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3EFE" w:rsidRPr="00323E07" w:rsidRDefault="00823EFE" w:rsidP="00823EFE">
            <w:pPr>
              <w:spacing w:before="120" w:after="120"/>
              <w:jc w:val="center"/>
            </w:pPr>
            <w:r w:rsidRPr="00323E07">
              <w:t>CHIỀU</w:t>
            </w:r>
          </w:p>
        </w:tc>
        <w:tc>
          <w:tcPr>
            <w:tcW w:w="6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3EFE" w:rsidRPr="00323E07" w:rsidRDefault="00823EFE" w:rsidP="00823EFE">
            <w:pPr>
              <w:spacing w:before="120" w:after="120"/>
              <w:jc w:val="both"/>
            </w:pPr>
            <w:r w:rsidRPr="00323E07">
              <w:t>14 giờ 00: Họp cán bộ làm công tác coi thi tại Điểm thi, Phổ biến Quy chế thi, Lịch thi; kiểm tra hồ sơ, cơ sở vật chất, thiết bị trước khi thi.</w:t>
            </w:r>
          </w:p>
        </w:tc>
      </w:tr>
      <w:tr w:rsidR="00823EFE" w:rsidRPr="00B023F9"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3EFE" w:rsidRPr="00323E07" w:rsidRDefault="00823EFE" w:rsidP="00823EFE">
            <w:pPr>
              <w:spacing w:before="120" w:after="120"/>
              <w:jc w:val="center"/>
              <w:rPr>
                <w:b/>
              </w:rPr>
            </w:pPr>
            <w:r w:rsidRPr="00323E07">
              <w:rPr>
                <w:b/>
              </w:rPr>
              <w:t>20/3/2019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3EFE" w:rsidRPr="00323E07" w:rsidRDefault="00823EFE" w:rsidP="00823EFE">
            <w:pPr>
              <w:spacing w:before="120" w:after="120"/>
              <w:jc w:val="center"/>
            </w:pPr>
            <w:r w:rsidRPr="00323E07">
              <w:t>SÁNG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3EFE" w:rsidRPr="00323E07" w:rsidRDefault="00823EFE" w:rsidP="00823EFE">
            <w:pPr>
              <w:spacing w:before="120" w:after="120"/>
              <w:jc w:val="both"/>
            </w:pPr>
            <w:r w:rsidRPr="00323E07">
              <w:t xml:space="preserve">Toán, Vật lí, Hóa học, Sinh học, </w:t>
            </w:r>
            <w:r w:rsidRPr="00323E07">
              <w:rPr>
                <w:lang w:val="de-DE" w:eastAsia="de-DE"/>
              </w:rPr>
              <w:t>Tin học,</w:t>
            </w:r>
            <w:r w:rsidRPr="00323E07">
              <w:t xml:space="preserve"> Ngữ văn, Lịch sử, Địa lí, Giáo dục công dân,  Tiếng Anh, Tiếng Pháp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3EFE" w:rsidRPr="00323E07" w:rsidRDefault="00823EFE" w:rsidP="00823EFE">
            <w:pPr>
              <w:spacing w:before="120" w:after="120"/>
              <w:jc w:val="center"/>
              <w:rPr>
                <w:b/>
              </w:rPr>
            </w:pPr>
            <w:r w:rsidRPr="00323E07">
              <w:rPr>
                <w:b/>
              </w:rPr>
              <w:t>180 phút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3EFE" w:rsidRPr="00323E07" w:rsidRDefault="00823EFE" w:rsidP="00823EFE">
            <w:pPr>
              <w:spacing w:before="120" w:after="120"/>
              <w:jc w:val="center"/>
              <w:rPr>
                <w:b/>
              </w:rPr>
            </w:pPr>
            <w:r w:rsidRPr="00323E07">
              <w:rPr>
                <w:b/>
              </w:rPr>
              <w:t>07 giờ 25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3EFE" w:rsidRPr="00323E07" w:rsidRDefault="00823EFE" w:rsidP="00823EFE">
            <w:pPr>
              <w:spacing w:before="120" w:after="120"/>
              <w:jc w:val="center"/>
              <w:rPr>
                <w:b/>
              </w:rPr>
            </w:pPr>
            <w:r w:rsidRPr="00323E07">
              <w:rPr>
                <w:b/>
              </w:rPr>
              <w:t>07 giờ 30</w:t>
            </w:r>
          </w:p>
        </w:tc>
      </w:tr>
      <w:tr w:rsidR="00823EFE" w:rsidRPr="00B023F9">
        <w:trPr>
          <w:trHeight w:val="363"/>
        </w:trPr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3EFE" w:rsidRPr="00323E07" w:rsidRDefault="00823EFE" w:rsidP="00823EFE">
            <w:pPr>
              <w:spacing w:before="120" w:after="12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3EFE" w:rsidRPr="00323E07" w:rsidRDefault="00823EFE" w:rsidP="00823EFE">
            <w:pPr>
              <w:spacing w:before="120" w:after="120"/>
              <w:jc w:val="center"/>
            </w:pPr>
            <w:r w:rsidRPr="00323E07">
              <w:t>CHIỀU</w:t>
            </w:r>
          </w:p>
        </w:tc>
        <w:tc>
          <w:tcPr>
            <w:tcW w:w="6787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3EFE" w:rsidRPr="00323E07" w:rsidRDefault="00823EFE" w:rsidP="00823EFE">
            <w:pPr>
              <w:spacing w:before="120" w:after="120"/>
              <w:jc w:val="center"/>
              <w:rPr>
                <w:b/>
              </w:rPr>
            </w:pPr>
            <w:r w:rsidRPr="00323E07">
              <w:rPr>
                <w:b/>
              </w:rPr>
              <w:t>Dự phòng</w:t>
            </w:r>
          </w:p>
        </w:tc>
      </w:tr>
    </w:tbl>
    <w:p w:rsidR="003711AA" w:rsidRPr="00CB683C" w:rsidRDefault="003711AA" w:rsidP="00323E07">
      <w:pPr>
        <w:jc w:val="both"/>
        <w:rPr>
          <w:sz w:val="28"/>
          <w:szCs w:val="28"/>
        </w:rPr>
      </w:pPr>
    </w:p>
    <w:p w:rsidR="00FC2748" w:rsidRPr="003A4A94" w:rsidRDefault="00FC2748" w:rsidP="004F669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3A4A94">
        <w:rPr>
          <w:b/>
          <w:sz w:val="28"/>
          <w:szCs w:val="28"/>
        </w:rPr>
        <w:t xml:space="preserve">Kỳ thi Olympic truyền thống </w:t>
      </w:r>
      <w:r w:rsidR="00244817" w:rsidRPr="003A4A94">
        <w:rPr>
          <w:b/>
          <w:sz w:val="28"/>
          <w:szCs w:val="28"/>
        </w:rPr>
        <w:t>30- 4</w:t>
      </w:r>
      <w:r w:rsidRPr="003A4A94">
        <w:rPr>
          <w:b/>
          <w:sz w:val="28"/>
          <w:szCs w:val="28"/>
        </w:rPr>
        <w:t xml:space="preserve"> năm 2019</w:t>
      </w:r>
    </w:p>
    <w:p w:rsidR="00244817" w:rsidRDefault="00244817" w:rsidP="00244817">
      <w:pPr>
        <w:ind w:left="-360" w:firstLine="949"/>
        <w:jc w:val="both"/>
        <w:rPr>
          <w:sz w:val="28"/>
          <w:szCs w:val="28"/>
        </w:rPr>
      </w:pPr>
      <w:r>
        <w:rPr>
          <w:sz w:val="28"/>
          <w:szCs w:val="28"/>
        </w:rPr>
        <w:t>- Ngày 25/2</w:t>
      </w:r>
      <w:r w:rsidRPr="00CB683C">
        <w:rPr>
          <w:sz w:val="28"/>
          <w:szCs w:val="28"/>
        </w:rPr>
        <w:t>/2019</w:t>
      </w:r>
      <w:r>
        <w:rPr>
          <w:sz w:val="28"/>
          <w:szCs w:val="28"/>
        </w:rPr>
        <w:t>:</w:t>
      </w:r>
      <w:r w:rsidRPr="00CB683C">
        <w:rPr>
          <w:sz w:val="28"/>
          <w:szCs w:val="28"/>
        </w:rPr>
        <w:t xml:space="preserve"> Giáo viên bồi dưỡng lập Danh sách </w:t>
      </w:r>
      <w:r>
        <w:rPr>
          <w:sz w:val="28"/>
          <w:szCs w:val="28"/>
        </w:rPr>
        <w:t xml:space="preserve">học sinh dự thi. </w:t>
      </w:r>
    </w:p>
    <w:p w:rsidR="00244817" w:rsidRPr="00CB683C" w:rsidRDefault="00244817" w:rsidP="00244817">
      <w:pPr>
        <w:ind w:left="-360" w:firstLine="9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N</w:t>
      </w:r>
      <w:r w:rsidRPr="00CB683C">
        <w:rPr>
          <w:sz w:val="28"/>
          <w:szCs w:val="28"/>
        </w:rPr>
        <w:t xml:space="preserve">hà trường gửi về </w:t>
      </w:r>
      <w:r>
        <w:rPr>
          <w:sz w:val="28"/>
          <w:szCs w:val="28"/>
        </w:rPr>
        <w:t>Ban Tổ chức ngày 27/2</w:t>
      </w:r>
      <w:r w:rsidRPr="00CB683C">
        <w:rPr>
          <w:sz w:val="28"/>
          <w:szCs w:val="28"/>
        </w:rPr>
        <w:t>/2019.</w:t>
      </w:r>
    </w:p>
    <w:p w:rsidR="00244817" w:rsidRDefault="003A4A94" w:rsidP="00323E07">
      <w:pPr>
        <w:ind w:firstLine="5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4817" w:rsidRPr="00CB683C">
        <w:rPr>
          <w:sz w:val="28"/>
          <w:szCs w:val="28"/>
        </w:rPr>
        <w:t xml:space="preserve">Ngày </w:t>
      </w:r>
      <w:r w:rsidR="00244817">
        <w:rPr>
          <w:sz w:val="28"/>
          <w:szCs w:val="28"/>
        </w:rPr>
        <w:t>10/03</w:t>
      </w:r>
      <w:r w:rsidR="00244817" w:rsidRPr="00CB683C">
        <w:rPr>
          <w:sz w:val="28"/>
          <w:szCs w:val="28"/>
        </w:rPr>
        <w:t>/2019: Ban tổ chức thông báo Danh sách giám thị, giám khảo, thí sinh dự thi, niêm yết trên Website của nhà trường.</w:t>
      </w:r>
      <w:r w:rsidR="00244817">
        <w:rPr>
          <w:sz w:val="28"/>
          <w:szCs w:val="28"/>
        </w:rPr>
        <w:t xml:space="preserve"> </w:t>
      </w:r>
    </w:p>
    <w:p w:rsidR="00244817" w:rsidRDefault="00244817" w:rsidP="00323E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683C">
        <w:rPr>
          <w:sz w:val="28"/>
          <w:szCs w:val="28"/>
        </w:rPr>
        <w:t>Ngày</w:t>
      </w:r>
      <w:r>
        <w:rPr>
          <w:sz w:val="28"/>
          <w:szCs w:val="28"/>
        </w:rPr>
        <w:t xml:space="preserve"> 14/03</w:t>
      </w:r>
      <w:r w:rsidRPr="00CB683C">
        <w:rPr>
          <w:sz w:val="28"/>
          <w:szCs w:val="28"/>
        </w:rPr>
        <w:t xml:space="preserve">/2019: Giáo viên, học sinh điều chỉnh Danh sách giám thị, giám khảo, thí sinh dự thi về cho cô Dinh theo địa chỉ email: </w:t>
      </w:r>
      <w:hyperlink r:id="rId10" w:history="1">
        <w:r w:rsidRPr="00CB683C">
          <w:rPr>
            <w:rStyle w:val="Hyperlink"/>
            <w:sz w:val="28"/>
            <w:szCs w:val="28"/>
          </w:rPr>
          <w:t>dinhengt@yahoo.com.vn</w:t>
        </w:r>
      </w:hyperlink>
      <w:r w:rsidRPr="00CB683C">
        <w:rPr>
          <w:sz w:val="28"/>
          <w:szCs w:val="28"/>
        </w:rPr>
        <w:t>, GV bồi dưỡng gửi theo bộ môn (nếu có).</w:t>
      </w:r>
    </w:p>
    <w:p w:rsidR="00244817" w:rsidRDefault="003A4A94" w:rsidP="003A4A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7D6D">
        <w:rPr>
          <w:sz w:val="28"/>
          <w:szCs w:val="28"/>
        </w:rPr>
        <w:t>Buổi sáng 27/3</w:t>
      </w:r>
      <w:r w:rsidR="00244817">
        <w:rPr>
          <w:sz w:val="28"/>
          <w:szCs w:val="28"/>
        </w:rPr>
        <w:t>/2019: Sau Chào cờ, gặp mặt giáo viên bồi dưỡng</w:t>
      </w:r>
      <w:r w:rsidR="00737D6D">
        <w:rPr>
          <w:sz w:val="28"/>
          <w:szCs w:val="28"/>
        </w:rPr>
        <w:t>, giáo viên chủ nhiệm, cha mẹ học sinh</w:t>
      </w:r>
      <w:r w:rsidR="00244817">
        <w:rPr>
          <w:sz w:val="28"/>
          <w:szCs w:val="28"/>
        </w:rPr>
        <w:t xml:space="preserve"> và học sinh dự thi.</w:t>
      </w:r>
    </w:p>
    <w:p w:rsidR="00244817" w:rsidRDefault="003A4A94" w:rsidP="003A4A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7D6D">
        <w:rPr>
          <w:sz w:val="28"/>
          <w:szCs w:val="28"/>
        </w:rPr>
        <w:t>Ngày 4/4</w:t>
      </w:r>
      <w:r w:rsidR="00244817">
        <w:rPr>
          <w:sz w:val="28"/>
          <w:szCs w:val="28"/>
        </w:rPr>
        <w:t>/2019: Học sinh tập trung tại sân trường để khởi hành.</w:t>
      </w:r>
    </w:p>
    <w:p w:rsidR="00244817" w:rsidRDefault="003A4A94" w:rsidP="003A4A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4817" w:rsidRPr="00CB683C">
        <w:rPr>
          <w:sz w:val="28"/>
          <w:szCs w:val="28"/>
        </w:rPr>
        <w:t xml:space="preserve">Thời gian tổ chức thi: Ngày </w:t>
      </w:r>
      <w:r w:rsidR="00244817">
        <w:rPr>
          <w:sz w:val="28"/>
          <w:szCs w:val="28"/>
        </w:rPr>
        <w:t>5,6,7/04</w:t>
      </w:r>
      <w:r w:rsidR="00244817" w:rsidRPr="00CB683C">
        <w:rPr>
          <w:sz w:val="28"/>
          <w:szCs w:val="28"/>
        </w:rPr>
        <w:t>/2019</w:t>
      </w:r>
    </w:p>
    <w:p w:rsidR="00244817" w:rsidRPr="00A96E37" w:rsidRDefault="003A4A94" w:rsidP="003A4A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4817">
        <w:rPr>
          <w:sz w:val="28"/>
          <w:szCs w:val="28"/>
        </w:rPr>
        <w:t xml:space="preserve">Địa điểm: </w:t>
      </w:r>
      <w:r w:rsidR="00244817" w:rsidRPr="00A96E37">
        <w:rPr>
          <w:sz w:val="28"/>
          <w:szCs w:val="28"/>
        </w:rPr>
        <w:t xml:space="preserve">Trường THPT Chuyên </w:t>
      </w:r>
      <w:r w:rsidR="00244817">
        <w:rPr>
          <w:sz w:val="28"/>
          <w:szCs w:val="28"/>
        </w:rPr>
        <w:t>Lê Hồng Phong</w:t>
      </w:r>
      <w:r w:rsidR="00244817" w:rsidRPr="00A96E37">
        <w:rPr>
          <w:sz w:val="28"/>
          <w:szCs w:val="28"/>
        </w:rPr>
        <w:t xml:space="preserve">, </w:t>
      </w:r>
      <w:r w:rsidR="00737D6D">
        <w:rPr>
          <w:sz w:val="28"/>
          <w:szCs w:val="28"/>
        </w:rPr>
        <w:t>235 Nguyễn văn Cừ, Phường 4, Quận 5, TP Hồ chí Minh</w:t>
      </w:r>
      <w:r w:rsidR="00244817" w:rsidRPr="00A96E37">
        <w:rPr>
          <w:sz w:val="28"/>
          <w:szCs w:val="28"/>
        </w:rPr>
        <w:t>.</w:t>
      </w:r>
    </w:p>
    <w:p w:rsidR="00244817" w:rsidRPr="00CB683C" w:rsidRDefault="00737D6D" w:rsidP="003A4A94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+ Ngày 05/4</w:t>
      </w:r>
      <w:r w:rsidR="00244817" w:rsidRPr="00CB683C">
        <w:rPr>
          <w:sz w:val="28"/>
          <w:szCs w:val="28"/>
        </w:rPr>
        <w:t>/2019: Đón tiếp các đoàn, làm các thủ tục, phát phiếu báo danh. Hội đồng ra đề được cách ly, làm việc.</w:t>
      </w:r>
    </w:p>
    <w:p w:rsidR="00244817" w:rsidRPr="00CB683C" w:rsidRDefault="00737D6D" w:rsidP="00244817">
      <w:pPr>
        <w:ind w:left="589" w:firstLine="851"/>
        <w:jc w:val="both"/>
        <w:rPr>
          <w:sz w:val="28"/>
          <w:szCs w:val="28"/>
        </w:rPr>
      </w:pPr>
      <w:r>
        <w:rPr>
          <w:sz w:val="28"/>
          <w:szCs w:val="28"/>
        </w:rPr>
        <w:t>+ Ngày 06/4</w:t>
      </w:r>
      <w:r w:rsidR="00244817" w:rsidRPr="00CB683C">
        <w:rPr>
          <w:sz w:val="28"/>
          <w:szCs w:val="28"/>
        </w:rPr>
        <w:t>/2019: Khai mạc kỳ thi, coi thi và chấm thi.</w:t>
      </w:r>
    </w:p>
    <w:p w:rsidR="00244817" w:rsidRPr="00CF2EF5" w:rsidRDefault="00737D6D" w:rsidP="00244817">
      <w:pPr>
        <w:ind w:left="589" w:firstLine="851"/>
        <w:jc w:val="both"/>
        <w:rPr>
          <w:sz w:val="28"/>
          <w:szCs w:val="28"/>
        </w:rPr>
      </w:pPr>
      <w:r>
        <w:rPr>
          <w:sz w:val="28"/>
          <w:szCs w:val="28"/>
        </w:rPr>
        <w:t>+ Ngày 07/4</w:t>
      </w:r>
      <w:r w:rsidR="00244817" w:rsidRPr="00CB683C">
        <w:rPr>
          <w:sz w:val="28"/>
          <w:szCs w:val="28"/>
        </w:rPr>
        <w:t>/2019: Tổng kết và trao giải.</w:t>
      </w:r>
    </w:p>
    <w:p w:rsidR="00323E07" w:rsidRDefault="00323E07" w:rsidP="004F6692">
      <w:pPr>
        <w:jc w:val="both"/>
        <w:rPr>
          <w:sz w:val="28"/>
          <w:szCs w:val="28"/>
        </w:rPr>
      </w:pPr>
    </w:p>
    <w:p w:rsidR="00FC2748" w:rsidRPr="00323E07" w:rsidRDefault="00323E07" w:rsidP="00323E07">
      <w:pPr>
        <w:ind w:left="4320" w:firstLine="720"/>
        <w:jc w:val="both"/>
        <w:rPr>
          <w:b/>
          <w:sz w:val="28"/>
          <w:szCs w:val="28"/>
        </w:rPr>
      </w:pPr>
      <w:r w:rsidRPr="00323E07">
        <w:rPr>
          <w:b/>
          <w:sz w:val="28"/>
          <w:szCs w:val="28"/>
        </w:rPr>
        <w:t>HIỆU TRƯỞNG</w:t>
      </w:r>
    </w:p>
    <w:p w:rsidR="00323E07" w:rsidRPr="002B1D0B" w:rsidRDefault="00323E07" w:rsidP="00323E07">
      <w:pPr>
        <w:ind w:left="5040" w:firstLine="720"/>
        <w:jc w:val="both"/>
        <w:rPr>
          <w:i/>
          <w:sz w:val="28"/>
          <w:szCs w:val="28"/>
        </w:rPr>
      </w:pPr>
      <w:r w:rsidRPr="002B1D0B">
        <w:rPr>
          <w:i/>
          <w:sz w:val="28"/>
          <w:szCs w:val="28"/>
        </w:rPr>
        <w:t>(đã ký)</w:t>
      </w:r>
    </w:p>
    <w:p w:rsidR="00323E07" w:rsidRDefault="00323E07" w:rsidP="004F6692">
      <w:pPr>
        <w:jc w:val="both"/>
        <w:rPr>
          <w:sz w:val="28"/>
          <w:szCs w:val="28"/>
        </w:rPr>
      </w:pPr>
    </w:p>
    <w:p w:rsidR="00323E07" w:rsidRDefault="00323E07" w:rsidP="004F6692">
      <w:pPr>
        <w:jc w:val="both"/>
        <w:rPr>
          <w:sz w:val="28"/>
          <w:szCs w:val="28"/>
        </w:rPr>
      </w:pPr>
    </w:p>
    <w:p w:rsidR="00323E07" w:rsidRDefault="00323E07" w:rsidP="004F6692">
      <w:pPr>
        <w:jc w:val="both"/>
        <w:rPr>
          <w:sz w:val="28"/>
          <w:szCs w:val="28"/>
        </w:rPr>
      </w:pPr>
    </w:p>
    <w:p w:rsidR="00323E07" w:rsidRPr="00323E07" w:rsidRDefault="00323E07" w:rsidP="00323E07">
      <w:pPr>
        <w:ind w:left="4320" w:firstLine="720"/>
        <w:jc w:val="both"/>
        <w:rPr>
          <w:b/>
          <w:sz w:val="28"/>
          <w:szCs w:val="28"/>
        </w:rPr>
      </w:pPr>
      <w:r w:rsidRPr="00323E07">
        <w:rPr>
          <w:b/>
          <w:sz w:val="28"/>
          <w:szCs w:val="28"/>
        </w:rPr>
        <w:t>BÙI VĂN CHƯƠNG</w:t>
      </w:r>
    </w:p>
    <w:sectPr w:rsidR="00323E07" w:rsidRPr="00323E07" w:rsidSect="003A4A94">
      <w:footerReference w:type="even" r:id="rId11"/>
      <w:footerReference w:type="default" r:id="rId12"/>
      <w:pgSz w:w="12240" w:h="15840"/>
      <w:pgMar w:top="567" w:right="1797" w:bottom="56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CB2" w:rsidRDefault="00A03CB2">
      <w:r>
        <w:separator/>
      </w:r>
    </w:p>
  </w:endnote>
  <w:endnote w:type="continuationSeparator" w:id="0">
    <w:p w:rsidR="00A03CB2" w:rsidRDefault="00A0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55" w:rsidRDefault="002D1E55" w:rsidP="006203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1E55" w:rsidRDefault="002D1E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55" w:rsidRDefault="002D1E55" w:rsidP="006203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2AC2">
      <w:rPr>
        <w:rStyle w:val="PageNumber"/>
        <w:noProof/>
      </w:rPr>
      <w:t>2</w:t>
    </w:r>
    <w:r>
      <w:rPr>
        <w:rStyle w:val="PageNumber"/>
      </w:rPr>
      <w:fldChar w:fldCharType="end"/>
    </w:r>
  </w:p>
  <w:p w:rsidR="002D1E55" w:rsidRDefault="002D1E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CB2" w:rsidRDefault="00A03CB2">
      <w:r>
        <w:separator/>
      </w:r>
    </w:p>
  </w:footnote>
  <w:footnote w:type="continuationSeparator" w:id="0">
    <w:p w:rsidR="00A03CB2" w:rsidRDefault="00A03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39B0"/>
    <w:multiLevelType w:val="hybridMultilevel"/>
    <w:tmpl w:val="8AD6A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CAB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48"/>
    <w:rsid w:val="00002AC2"/>
    <w:rsid w:val="00130E7E"/>
    <w:rsid w:val="00244817"/>
    <w:rsid w:val="002B1D0B"/>
    <w:rsid w:val="002D1E55"/>
    <w:rsid w:val="00323E07"/>
    <w:rsid w:val="003711AA"/>
    <w:rsid w:val="003A4A94"/>
    <w:rsid w:val="004E52AC"/>
    <w:rsid w:val="004F6692"/>
    <w:rsid w:val="006016AE"/>
    <w:rsid w:val="006203C9"/>
    <w:rsid w:val="00713627"/>
    <w:rsid w:val="00737D6D"/>
    <w:rsid w:val="00823EFE"/>
    <w:rsid w:val="009E0517"/>
    <w:rsid w:val="00A03CB2"/>
    <w:rsid w:val="00A96E37"/>
    <w:rsid w:val="00A97B1E"/>
    <w:rsid w:val="00AD655F"/>
    <w:rsid w:val="00B47723"/>
    <w:rsid w:val="00B60504"/>
    <w:rsid w:val="00C27587"/>
    <w:rsid w:val="00CB683C"/>
    <w:rsid w:val="00CF2EF5"/>
    <w:rsid w:val="00E360CD"/>
    <w:rsid w:val="00FC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B683C"/>
    <w:rPr>
      <w:color w:val="0000FF"/>
      <w:u w:val="single"/>
    </w:rPr>
  </w:style>
  <w:style w:type="paragraph" w:styleId="Footer">
    <w:name w:val="footer"/>
    <w:basedOn w:val="Normal"/>
    <w:rsid w:val="003A4A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4A94"/>
  </w:style>
  <w:style w:type="paragraph" w:styleId="BalloonText">
    <w:name w:val="Balloon Text"/>
    <w:basedOn w:val="Normal"/>
    <w:semiHidden/>
    <w:rsid w:val="002B1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B683C"/>
    <w:rPr>
      <w:color w:val="0000FF"/>
      <w:u w:val="single"/>
    </w:rPr>
  </w:style>
  <w:style w:type="paragraph" w:styleId="Footer">
    <w:name w:val="footer"/>
    <w:basedOn w:val="Normal"/>
    <w:rsid w:val="003A4A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4A94"/>
  </w:style>
  <w:style w:type="paragraph" w:styleId="BalloonText">
    <w:name w:val="Balloon Text"/>
    <w:basedOn w:val="Normal"/>
    <w:semiHidden/>
    <w:rsid w:val="002B1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hengt@yahoo.com.v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inhengt@yahoo.com.v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nhengt@yahoo.com.v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ĐẮK LẮK</vt:lpstr>
    </vt:vector>
  </TitlesOfParts>
  <Company>Viettel Corporation</Company>
  <LinksUpToDate>false</LinksUpToDate>
  <CharactersWithSpaces>3947</CharactersWithSpaces>
  <SharedDoc>false</SharedDoc>
  <HLinks>
    <vt:vector size="18" baseType="variant">
      <vt:variant>
        <vt:i4>2424919</vt:i4>
      </vt:variant>
      <vt:variant>
        <vt:i4>6</vt:i4>
      </vt:variant>
      <vt:variant>
        <vt:i4>0</vt:i4>
      </vt:variant>
      <vt:variant>
        <vt:i4>5</vt:i4>
      </vt:variant>
      <vt:variant>
        <vt:lpwstr>mailto:dinhengt@yahoo.com.vn</vt:lpwstr>
      </vt:variant>
      <vt:variant>
        <vt:lpwstr/>
      </vt:variant>
      <vt:variant>
        <vt:i4>2424919</vt:i4>
      </vt:variant>
      <vt:variant>
        <vt:i4>3</vt:i4>
      </vt:variant>
      <vt:variant>
        <vt:i4>0</vt:i4>
      </vt:variant>
      <vt:variant>
        <vt:i4>5</vt:i4>
      </vt:variant>
      <vt:variant>
        <vt:lpwstr>mailto:dinhengt@yahoo.com.vn</vt:lpwstr>
      </vt:variant>
      <vt:variant>
        <vt:lpwstr/>
      </vt:variant>
      <vt:variant>
        <vt:i4>2424919</vt:i4>
      </vt:variant>
      <vt:variant>
        <vt:i4>0</vt:i4>
      </vt:variant>
      <vt:variant>
        <vt:i4>0</vt:i4>
      </vt:variant>
      <vt:variant>
        <vt:i4>5</vt:i4>
      </vt:variant>
      <vt:variant>
        <vt:lpwstr>mailto:dinhengt@yahoo.com.vn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ĐẮK LẮK</dc:title>
  <dc:creator>Nguyen Anh</dc:creator>
  <cp:lastModifiedBy>Nguyen</cp:lastModifiedBy>
  <cp:revision>2</cp:revision>
  <cp:lastPrinted>2019-02-19T03:51:00Z</cp:lastPrinted>
  <dcterms:created xsi:type="dcterms:W3CDTF">2019-02-19T03:55:00Z</dcterms:created>
  <dcterms:modified xsi:type="dcterms:W3CDTF">2019-02-19T03:55:00Z</dcterms:modified>
</cp:coreProperties>
</file>