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30" w:rsidRPr="001A0330" w:rsidRDefault="001A0330" w:rsidP="001A0330">
      <w:pPr>
        <w:spacing w:line="264" w:lineRule="auto"/>
        <w:ind w:firstLine="360"/>
        <w:jc w:val="center"/>
        <w:rPr>
          <w:b/>
          <w:bCs/>
          <w:iCs/>
          <w:sz w:val="30"/>
          <w:szCs w:val="30"/>
          <w:lang w:val="it-IT"/>
        </w:rPr>
      </w:pPr>
      <w:r w:rsidRPr="001A0330">
        <w:rPr>
          <w:b/>
          <w:bCs/>
          <w:iCs/>
          <w:sz w:val="30"/>
          <w:szCs w:val="30"/>
          <w:lang w:val="it-IT"/>
        </w:rPr>
        <w:t>MA TRẬN ĐỀ KIỂM TRA HỌC KỲ 1 NĂM HỌC 2019-2020</w:t>
      </w:r>
    </w:p>
    <w:p w:rsidR="001A0330" w:rsidRPr="001A0330" w:rsidRDefault="001A0330" w:rsidP="001A0330">
      <w:pPr>
        <w:spacing w:line="264" w:lineRule="auto"/>
        <w:ind w:firstLine="360"/>
        <w:jc w:val="center"/>
        <w:rPr>
          <w:b/>
          <w:bCs/>
          <w:iCs/>
          <w:sz w:val="30"/>
          <w:szCs w:val="30"/>
          <w:lang w:val="it-IT"/>
        </w:rPr>
      </w:pPr>
      <w:r w:rsidRPr="001A0330">
        <w:rPr>
          <w:b/>
          <w:bCs/>
          <w:iCs/>
          <w:sz w:val="30"/>
          <w:szCs w:val="30"/>
          <w:lang w:val="it-IT"/>
        </w:rPr>
        <w:t>MÔN: HÓA HỌC 11</w:t>
      </w:r>
    </w:p>
    <w:p w:rsidR="000A1D8C" w:rsidRPr="00794EBC" w:rsidRDefault="000A1D8C" w:rsidP="000A1D8C">
      <w:pPr>
        <w:spacing w:line="264" w:lineRule="auto"/>
        <w:ind w:firstLine="360"/>
        <w:rPr>
          <w:b/>
          <w:bCs/>
          <w:iCs/>
          <w:lang w:val="it-IT"/>
        </w:rPr>
      </w:pPr>
    </w:p>
    <w:tbl>
      <w:tblPr>
        <w:tblW w:w="15129" w:type="dxa"/>
        <w:jc w:val="center"/>
        <w:tblLook w:val="01E0" w:firstRow="1" w:lastRow="1" w:firstColumn="1" w:lastColumn="1" w:noHBand="0" w:noVBand="0"/>
      </w:tblPr>
      <w:tblGrid>
        <w:gridCol w:w="1819"/>
        <w:gridCol w:w="1473"/>
        <w:gridCol w:w="228"/>
        <w:gridCol w:w="1702"/>
        <w:gridCol w:w="1459"/>
        <w:gridCol w:w="208"/>
        <w:gridCol w:w="1667"/>
        <w:gridCol w:w="1492"/>
        <w:gridCol w:w="16"/>
        <w:gridCol w:w="122"/>
        <w:gridCol w:w="1354"/>
        <w:gridCol w:w="1277"/>
        <w:gridCol w:w="211"/>
        <w:gridCol w:w="1067"/>
        <w:gridCol w:w="1034"/>
      </w:tblGrid>
      <w:tr w:rsidR="00F26D92" w:rsidRPr="00794EBC" w:rsidTr="001A0330">
        <w:trPr>
          <w:trHeight w:val="416"/>
          <w:tblHeader/>
          <w:jc w:val="center"/>
        </w:trPr>
        <w:tc>
          <w:tcPr>
            <w:tcW w:w="1819" w:type="dxa"/>
            <w:vMerge w:val="restart"/>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it-IT"/>
              </w:rPr>
            </w:pPr>
          </w:p>
          <w:p w:rsidR="00F26D92" w:rsidRPr="00C56C4E" w:rsidRDefault="00F26D92" w:rsidP="006830FA">
            <w:pPr>
              <w:spacing w:line="264" w:lineRule="auto"/>
              <w:jc w:val="center"/>
              <w:rPr>
                <w:sz w:val="22"/>
                <w:szCs w:val="22"/>
                <w:lang w:val="pt-BR"/>
              </w:rPr>
            </w:pPr>
            <w:r w:rsidRPr="00C56C4E">
              <w:rPr>
                <w:sz w:val="22"/>
                <w:szCs w:val="22"/>
                <w:lang w:val="pt-BR"/>
              </w:rPr>
              <w:t>Nội dung kiến thức</w:t>
            </w:r>
          </w:p>
          <w:p w:rsidR="00F26D92" w:rsidRPr="00C56C4E" w:rsidRDefault="00F26D92" w:rsidP="006830FA">
            <w:pPr>
              <w:spacing w:line="264" w:lineRule="auto"/>
              <w:jc w:val="center"/>
              <w:rPr>
                <w:sz w:val="22"/>
                <w:szCs w:val="22"/>
                <w:lang w:val="pt-BR"/>
              </w:rPr>
            </w:pPr>
          </w:p>
        </w:tc>
        <w:tc>
          <w:tcPr>
            <w:tcW w:w="12276" w:type="dxa"/>
            <w:gridSpan w:val="13"/>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Mức độ nhận thức</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b/>
                <w:bCs/>
                <w:sz w:val="22"/>
                <w:szCs w:val="22"/>
                <w:lang w:val="pt-BR"/>
              </w:rPr>
            </w:pPr>
            <w:r w:rsidRPr="00C56C4E">
              <w:rPr>
                <w:b/>
                <w:bCs/>
                <w:sz w:val="22"/>
                <w:szCs w:val="22"/>
                <w:lang w:val="es-AR"/>
              </w:rPr>
              <w:t>Cộng</w:t>
            </w:r>
          </w:p>
        </w:tc>
      </w:tr>
      <w:tr w:rsidR="00F26D92" w:rsidRPr="005126E7" w:rsidTr="001A0330">
        <w:trPr>
          <w:trHeight w:val="208"/>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rPr>
                <w:sz w:val="22"/>
                <w:szCs w:val="22"/>
                <w:lang w:val="pt-BR"/>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Nhận biết</w:t>
            </w:r>
          </w:p>
        </w:tc>
        <w:tc>
          <w:tcPr>
            <w:tcW w:w="3334" w:type="dxa"/>
            <w:gridSpan w:val="3"/>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Thông hiểu</w:t>
            </w:r>
          </w:p>
        </w:tc>
        <w:tc>
          <w:tcPr>
            <w:tcW w:w="2984" w:type="dxa"/>
            <w:gridSpan w:val="4"/>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Vận dụng</w:t>
            </w: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Vận dụng ở</w:t>
            </w:r>
          </w:p>
          <w:p w:rsidR="00F26D92" w:rsidRPr="00C56C4E" w:rsidRDefault="00F26D92" w:rsidP="006830FA">
            <w:pPr>
              <w:spacing w:line="264" w:lineRule="auto"/>
              <w:jc w:val="center"/>
              <w:rPr>
                <w:sz w:val="22"/>
                <w:szCs w:val="22"/>
                <w:lang w:val="pt-BR"/>
              </w:rPr>
            </w:pPr>
            <w:r w:rsidRPr="00C56C4E">
              <w:rPr>
                <w:sz w:val="22"/>
                <w:szCs w:val="22"/>
                <w:lang w:val="pt-BR"/>
              </w:rPr>
              <w:t>mức cao hơn</w:t>
            </w:r>
          </w:p>
        </w:tc>
        <w:tc>
          <w:tcPr>
            <w:tcW w:w="1034" w:type="dxa"/>
            <w:vMerge/>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rPr>
                <w:b/>
                <w:bCs/>
                <w:sz w:val="22"/>
                <w:szCs w:val="22"/>
                <w:lang w:val="pt-BR"/>
              </w:rPr>
            </w:pPr>
          </w:p>
        </w:tc>
      </w:tr>
      <w:tr w:rsidR="00F26D92" w:rsidRPr="00794EBC" w:rsidTr="001A0330">
        <w:trPr>
          <w:trHeight w:val="208"/>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rPr>
                <w:sz w:val="22"/>
                <w:szCs w:val="22"/>
                <w:lang w:val="pt-BR"/>
              </w:rPr>
            </w:pPr>
          </w:p>
        </w:tc>
        <w:tc>
          <w:tcPr>
            <w:tcW w:w="1473"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TN</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TL</w:t>
            </w:r>
          </w:p>
        </w:tc>
        <w:tc>
          <w:tcPr>
            <w:tcW w:w="1459"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TN</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TL</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TN</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TL</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TN</w:t>
            </w:r>
          </w:p>
        </w:tc>
        <w:tc>
          <w:tcPr>
            <w:tcW w:w="1067"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TL</w:t>
            </w:r>
          </w:p>
        </w:tc>
        <w:tc>
          <w:tcPr>
            <w:tcW w:w="1034" w:type="dxa"/>
            <w:vMerge/>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rPr>
                <w:b/>
                <w:bCs/>
                <w:sz w:val="22"/>
                <w:szCs w:val="22"/>
                <w:lang w:val="pt-BR"/>
              </w:rPr>
            </w:pPr>
          </w:p>
        </w:tc>
      </w:tr>
      <w:tr w:rsidR="00F26D92" w:rsidRPr="00794EBC" w:rsidTr="001A0330">
        <w:trPr>
          <w:trHeight w:val="208"/>
          <w:jc w:val="center"/>
        </w:trPr>
        <w:tc>
          <w:tcPr>
            <w:tcW w:w="1819" w:type="dxa"/>
            <w:tcBorders>
              <w:top w:val="single" w:sz="4" w:space="0" w:color="auto"/>
              <w:left w:val="single" w:sz="4" w:space="0" w:color="auto"/>
              <w:bottom w:val="single" w:sz="4" w:space="0" w:color="auto"/>
              <w:right w:val="single" w:sz="4" w:space="0" w:color="auto"/>
            </w:tcBorders>
            <w:vAlign w:val="center"/>
          </w:tcPr>
          <w:p w:rsidR="00F26D92" w:rsidRPr="005126E7" w:rsidRDefault="00F26D92" w:rsidP="006830FA">
            <w:pPr>
              <w:spacing w:line="264" w:lineRule="auto"/>
              <w:jc w:val="center"/>
              <w:rPr>
                <w:b/>
                <w:sz w:val="22"/>
                <w:szCs w:val="22"/>
              </w:rPr>
            </w:pPr>
            <w:r>
              <w:rPr>
                <w:b/>
                <w:sz w:val="22"/>
                <w:szCs w:val="22"/>
              </w:rPr>
              <w:t>sự điện li</w:t>
            </w:r>
          </w:p>
        </w:tc>
        <w:tc>
          <w:tcPr>
            <w:tcW w:w="3403" w:type="dxa"/>
            <w:gridSpan w:val="3"/>
            <w:tcBorders>
              <w:top w:val="single" w:sz="4" w:space="0" w:color="auto"/>
              <w:left w:val="single" w:sz="4" w:space="0" w:color="auto"/>
              <w:bottom w:val="single" w:sz="4" w:space="0" w:color="auto"/>
              <w:right w:val="single" w:sz="4" w:space="0" w:color="auto"/>
            </w:tcBorders>
          </w:tcPr>
          <w:p w:rsidR="00F26D92" w:rsidRDefault="00F26D92" w:rsidP="006830FA">
            <w:pPr>
              <w:spacing w:line="264" w:lineRule="auto"/>
              <w:rPr>
                <w:sz w:val="22"/>
                <w:szCs w:val="22"/>
                <w:lang w:val="de-DE"/>
              </w:rPr>
            </w:pPr>
            <w:r w:rsidRPr="00C56C4E">
              <w:rPr>
                <w:sz w:val="22"/>
                <w:szCs w:val="22"/>
                <w:lang w:val="de-DE"/>
              </w:rPr>
              <w:t xml:space="preserve">- Nêu được </w:t>
            </w:r>
            <w:r>
              <w:rPr>
                <w:sz w:val="22"/>
                <w:szCs w:val="22"/>
                <w:lang w:val="de-DE"/>
              </w:rPr>
              <w:t>khái niệm chất điện li, chất điện li mạnh, chất điện li yếu</w:t>
            </w:r>
          </w:p>
          <w:p w:rsidR="00F26D92" w:rsidRPr="00C56C4E" w:rsidRDefault="00F26D92" w:rsidP="006830FA">
            <w:pPr>
              <w:spacing w:line="264" w:lineRule="auto"/>
              <w:rPr>
                <w:sz w:val="22"/>
                <w:szCs w:val="22"/>
                <w:lang w:val="de-DE"/>
              </w:rPr>
            </w:pPr>
            <w:r>
              <w:rPr>
                <w:sz w:val="22"/>
                <w:szCs w:val="22"/>
                <w:lang w:val="de-DE"/>
              </w:rPr>
              <w:t>- Nêu được khái niệm axit, bazơ, hiđroxit lưỡng tính theo thuyết A – rê – niu - ơt</w:t>
            </w:r>
          </w:p>
          <w:p w:rsidR="00F26D92" w:rsidRPr="00C56C4E" w:rsidRDefault="00F26D92" w:rsidP="006830FA">
            <w:pPr>
              <w:pStyle w:val="BodyText"/>
              <w:spacing w:line="264" w:lineRule="auto"/>
              <w:rPr>
                <w:sz w:val="22"/>
                <w:szCs w:val="22"/>
                <w:lang w:val="de-DE" w:eastAsia="en-US"/>
              </w:rPr>
            </w:pPr>
            <w:r w:rsidRPr="00C56C4E">
              <w:rPr>
                <w:sz w:val="22"/>
                <w:szCs w:val="22"/>
                <w:lang w:val="de-DE" w:eastAsia="en-US"/>
              </w:rPr>
              <w:t xml:space="preserve">- Nêu được </w:t>
            </w:r>
            <w:r>
              <w:rPr>
                <w:sz w:val="22"/>
                <w:szCs w:val="22"/>
                <w:lang w:val="de-DE" w:eastAsia="en-US"/>
              </w:rPr>
              <w:t>khái niệm pH</w:t>
            </w:r>
          </w:p>
          <w:p w:rsidR="00F26D92" w:rsidRPr="00C56C4E" w:rsidRDefault="00F26D92" w:rsidP="006830FA">
            <w:pPr>
              <w:spacing w:line="264" w:lineRule="auto"/>
              <w:rPr>
                <w:sz w:val="22"/>
                <w:szCs w:val="22"/>
                <w:lang w:val="de-DE"/>
              </w:rPr>
            </w:pPr>
            <w:r w:rsidRPr="00C56C4E">
              <w:rPr>
                <w:sz w:val="22"/>
                <w:szCs w:val="22"/>
                <w:lang w:val="de-DE"/>
              </w:rPr>
              <w:t xml:space="preserve">- Nêu được </w:t>
            </w:r>
            <w:r>
              <w:rPr>
                <w:sz w:val="22"/>
                <w:szCs w:val="22"/>
                <w:lang w:val="de-DE"/>
              </w:rPr>
              <w:t>điều kiện xảy ra phản ứng trao đổi ion</w:t>
            </w:r>
          </w:p>
          <w:p w:rsidR="00F26D92" w:rsidRPr="005126E7" w:rsidRDefault="00F26D92" w:rsidP="006830FA">
            <w:pPr>
              <w:spacing w:line="264" w:lineRule="auto"/>
              <w:rPr>
                <w:sz w:val="22"/>
                <w:szCs w:val="22"/>
                <w:lang w:val="de-DE"/>
              </w:rPr>
            </w:pPr>
          </w:p>
        </w:tc>
        <w:tc>
          <w:tcPr>
            <w:tcW w:w="3334" w:type="dxa"/>
            <w:gridSpan w:val="3"/>
            <w:tcBorders>
              <w:top w:val="single" w:sz="4" w:space="0" w:color="auto"/>
              <w:left w:val="single" w:sz="4" w:space="0" w:color="auto"/>
              <w:bottom w:val="single" w:sz="4" w:space="0" w:color="auto"/>
              <w:right w:val="single" w:sz="4" w:space="0" w:color="auto"/>
            </w:tcBorders>
          </w:tcPr>
          <w:p w:rsidR="00F26D92" w:rsidRPr="00C56C4E" w:rsidRDefault="00F26D92" w:rsidP="006830FA">
            <w:pPr>
              <w:spacing w:line="264" w:lineRule="auto"/>
              <w:rPr>
                <w:sz w:val="22"/>
                <w:szCs w:val="22"/>
                <w:lang w:val="de-DE"/>
              </w:rPr>
            </w:pPr>
            <w:r w:rsidRPr="00C56C4E">
              <w:rPr>
                <w:sz w:val="22"/>
                <w:szCs w:val="22"/>
                <w:lang w:val="de-DE"/>
              </w:rPr>
              <w:t xml:space="preserve">- </w:t>
            </w:r>
            <w:r w:rsidR="00671CC7">
              <w:rPr>
                <w:rFonts w:cs="Arial"/>
                <w:sz w:val="22"/>
                <w:szCs w:val="22"/>
                <w:lang w:val="de-DE"/>
              </w:rPr>
              <w:t>Biết được chất điện li mạnh, chất điện li yếu.</w:t>
            </w:r>
          </w:p>
          <w:p w:rsidR="00F26D92" w:rsidRDefault="00F26D92" w:rsidP="006830FA">
            <w:pPr>
              <w:spacing w:line="264" w:lineRule="auto"/>
              <w:rPr>
                <w:sz w:val="22"/>
                <w:szCs w:val="22"/>
                <w:lang w:val="de-DE"/>
              </w:rPr>
            </w:pPr>
            <w:r w:rsidRPr="00C56C4E">
              <w:rPr>
                <w:sz w:val="22"/>
                <w:szCs w:val="22"/>
                <w:lang w:val="de-DE"/>
              </w:rPr>
              <w:t xml:space="preserve">- </w:t>
            </w:r>
            <w:r w:rsidRPr="005126E7">
              <w:rPr>
                <w:sz w:val="22"/>
                <w:szCs w:val="22"/>
                <w:lang w:val="de-DE"/>
              </w:rPr>
              <w:t xml:space="preserve"> </w:t>
            </w:r>
            <w:r w:rsidR="00671CC7">
              <w:rPr>
                <w:sz w:val="22"/>
                <w:szCs w:val="22"/>
                <w:lang w:val="de-DE"/>
              </w:rPr>
              <w:t>Biết được axit một nấc, axit nhiều nấc.</w:t>
            </w:r>
          </w:p>
          <w:p w:rsidR="00671CC7" w:rsidRDefault="00671CC7" w:rsidP="006830FA">
            <w:pPr>
              <w:spacing w:line="264" w:lineRule="auto"/>
              <w:rPr>
                <w:sz w:val="22"/>
                <w:szCs w:val="22"/>
                <w:lang w:val="de-DE"/>
              </w:rPr>
            </w:pPr>
            <w:r>
              <w:rPr>
                <w:sz w:val="22"/>
                <w:szCs w:val="22"/>
                <w:lang w:val="de-DE"/>
              </w:rPr>
              <w:t>- Biết được mối liên hệ giữa môi trường với nồng độ ion H</w:t>
            </w:r>
            <w:r>
              <w:rPr>
                <w:sz w:val="22"/>
                <w:szCs w:val="22"/>
                <w:vertAlign w:val="superscript"/>
                <w:lang w:val="de-DE"/>
              </w:rPr>
              <w:t>+</w:t>
            </w:r>
            <w:r>
              <w:rPr>
                <w:sz w:val="22"/>
                <w:szCs w:val="22"/>
                <w:lang w:val="de-DE"/>
              </w:rPr>
              <w:t xml:space="preserve"> và độ pH.</w:t>
            </w:r>
            <w:bookmarkStart w:id="0" w:name="_GoBack"/>
            <w:bookmarkEnd w:id="0"/>
          </w:p>
          <w:p w:rsidR="00F26D92" w:rsidRPr="00D858CF" w:rsidRDefault="00671CC7" w:rsidP="006830FA">
            <w:pPr>
              <w:spacing w:line="264" w:lineRule="auto"/>
              <w:rPr>
                <w:sz w:val="22"/>
                <w:szCs w:val="22"/>
                <w:lang w:val="de-DE"/>
              </w:rPr>
            </w:pPr>
            <w:r>
              <w:rPr>
                <w:sz w:val="22"/>
                <w:szCs w:val="22"/>
                <w:lang w:val="de-DE"/>
              </w:rPr>
              <w:t>- Biết được các trường hợp xảy ra phản ứng</w:t>
            </w:r>
          </w:p>
        </w:tc>
        <w:tc>
          <w:tcPr>
            <w:tcW w:w="2984" w:type="dxa"/>
            <w:gridSpan w:val="4"/>
            <w:tcBorders>
              <w:top w:val="single" w:sz="4" w:space="0" w:color="auto"/>
              <w:left w:val="single" w:sz="4" w:space="0" w:color="auto"/>
              <w:bottom w:val="single" w:sz="4" w:space="0" w:color="auto"/>
              <w:right w:val="single" w:sz="4" w:space="0" w:color="auto"/>
            </w:tcBorders>
          </w:tcPr>
          <w:p w:rsidR="00F26D92" w:rsidRPr="00C56C4E" w:rsidRDefault="00F26D92" w:rsidP="006830FA">
            <w:pPr>
              <w:spacing w:line="264" w:lineRule="auto"/>
              <w:rPr>
                <w:bCs/>
                <w:sz w:val="22"/>
                <w:szCs w:val="22"/>
                <w:lang w:val="de-DE"/>
              </w:rPr>
            </w:pPr>
          </w:p>
          <w:p w:rsidR="00F26D92" w:rsidRDefault="00F26D92" w:rsidP="006830FA">
            <w:pPr>
              <w:spacing w:line="264" w:lineRule="auto"/>
              <w:rPr>
                <w:bCs/>
                <w:sz w:val="22"/>
                <w:szCs w:val="22"/>
                <w:lang w:val="de-DE"/>
              </w:rPr>
            </w:pPr>
            <w:r w:rsidRPr="00C56C4E">
              <w:rPr>
                <w:bCs/>
                <w:sz w:val="22"/>
                <w:szCs w:val="22"/>
                <w:lang w:val="de-DE"/>
              </w:rPr>
              <w:t xml:space="preserve">- </w:t>
            </w:r>
            <w:r w:rsidR="00671CC7">
              <w:rPr>
                <w:bCs/>
                <w:sz w:val="22"/>
                <w:szCs w:val="22"/>
                <w:lang w:val="de-DE"/>
              </w:rPr>
              <w:t>Viết được phương trình điện li của các chất</w:t>
            </w:r>
          </w:p>
          <w:p w:rsidR="00671CC7" w:rsidRDefault="00671CC7" w:rsidP="006830FA">
            <w:pPr>
              <w:spacing w:line="264" w:lineRule="auto"/>
              <w:rPr>
                <w:sz w:val="22"/>
                <w:szCs w:val="22"/>
                <w:lang w:val="de-DE"/>
              </w:rPr>
            </w:pPr>
            <w:r>
              <w:rPr>
                <w:sz w:val="22"/>
                <w:szCs w:val="22"/>
                <w:lang w:val="de-DE"/>
              </w:rPr>
              <w:t>- Xác định được khoảng pH theo môi trường và ngược lại.</w:t>
            </w:r>
          </w:p>
          <w:p w:rsidR="00671CC7" w:rsidRDefault="00671CC7" w:rsidP="006830FA">
            <w:pPr>
              <w:spacing w:line="264" w:lineRule="auto"/>
              <w:rPr>
                <w:sz w:val="22"/>
                <w:szCs w:val="22"/>
                <w:lang w:val="de-DE"/>
              </w:rPr>
            </w:pPr>
            <w:r>
              <w:rPr>
                <w:sz w:val="22"/>
                <w:szCs w:val="22"/>
                <w:lang w:val="de-DE"/>
              </w:rPr>
              <w:t>- Viết được phương trình ion thu gọn của các phản ứng trao đổi ion trong dung dịch</w:t>
            </w:r>
          </w:p>
          <w:p w:rsidR="002E63B7" w:rsidRDefault="002E63B7" w:rsidP="002E63B7">
            <w:pPr>
              <w:spacing w:line="264" w:lineRule="auto"/>
              <w:rPr>
                <w:sz w:val="22"/>
                <w:szCs w:val="22"/>
                <w:lang w:val="de-DE"/>
              </w:rPr>
            </w:pPr>
            <w:r>
              <w:rPr>
                <w:sz w:val="22"/>
                <w:szCs w:val="22"/>
                <w:lang w:val="de-DE"/>
              </w:rPr>
              <w:t>+ Tính pH và từ pH tính nồng độ</w:t>
            </w:r>
          </w:p>
          <w:p w:rsidR="002E63B7" w:rsidRPr="00671CC7" w:rsidRDefault="002E63B7" w:rsidP="006830FA">
            <w:pPr>
              <w:spacing w:line="264" w:lineRule="auto"/>
              <w:rPr>
                <w:sz w:val="22"/>
                <w:szCs w:val="22"/>
                <w:lang w:val="de-DE"/>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F26D92" w:rsidRDefault="00671CC7" w:rsidP="00671CC7">
            <w:pPr>
              <w:spacing w:line="264" w:lineRule="auto"/>
              <w:rPr>
                <w:sz w:val="22"/>
                <w:szCs w:val="22"/>
                <w:lang w:val="de-DE"/>
              </w:rPr>
            </w:pPr>
            <w:r>
              <w:rPr>
                <w:sz w:val="22"/>
                <w:szCs w:val="22"/>
                <w:lang w:val="de-DE"/>
              </w:rPr>
              <w:t xml:space="preserve">- Bài tập: </w:t>
            </w:r>
          </w:p>
          <w:p w:rsidR="00671CC7" w:rsidRDefault="00671CC7" w:rsidP="00671CC7">
            <w:pPr>
              <w:spacing w:line="264" w:lineRule="auto"/>
              <w:rPr>
                <w:sz w:val="22"/>
                <w:szCs w:val="22"/>
                <w:lang w:val="de-DE"/>
              </w:rPr>
            </w:pPr>
            <w:r>
              <w:rPr>
                <w:sz w:val="22"/>
                <w:szCs w:val="22"/>
                <w:lang w:val="de-DE"/>
              </w:rPr>
              <w:t>+ Bảo toàn mol điện tích</w:t>
            </w:r>
          </w:p>
          <w:p w:rsidR="00671CC7" w:rsidRPr="00671CC7" w:rsidRDefault="00671CC7" w:rsidP="002E63B7">
            <w:pPr>
              <w:spacing w:line="264" w:lineRule="auto"/>
              <w:rPr>
                <w:sz w:val="22"/>
                <w:szCs w:val="22"/>
                <w:lang w:val="de-DE"/>
              </w:rPr>
            </w:pPr>
          </w:p>
        </w:tc>
        <w:tc>
          <w:tcPr>
            <w:tcW w:w="1034" w:type="dxa"/>
            <w:tcBorders>
              <w:top w:val="single" w:sz="4" w:space="0" w:color="auto"/>
              <w:left w:val="single" w:sz="4" w:space="0" w:color="auto"/>
              <w:bottom w:val="single" w:sz="4" w:space="0" w:color="auto"/>
              <w:right w:val="single" w:sz="4" w:space="0" w:color="auto"/>
            </w:tcBorders>
            <w:vAlign w:val="center"/>
          </w:tcPr>
          <w:p w:rsidR="00F26D92" w:rsidRPr="00C56C4E" w:rsidRDefault="002D3E10" w:rsidP="006830FA">
            <w:pPr>
              <w:spacing w:line="264" w:lineRule="auto"/>
              <w:jc w:val="center"/>
              <w:rPr>
                <w:sz w:val="22"/>
                <w:szCs w:val="22"/>
                <w:lang w:val="pt-BR"/>
              </w:rPr>
            </w:pPr>
            <w:r>
              <w:rPr>
                <w:sz w:val="22"/>
                <w:szCs w:val="22"/>
                <w:lang w:val="pt-BR"/>
              </w:rPr>
              <w:t>2</w:t>
            </w:r>
            <w:r w:rsidR="002E63B7">
              <w:rPr>
                <w:sz w:val="22"/>
                <w:szCs w:val="22"/>
                <w:lang w:val="pt-BR"/>
              </w:rPr>
              <w:t>0</w:t>
            </w:r>
            <w:r>
              <w:rPr>
                <w:sz w:val="22"/>
                <w:szCs w:val="22"/>
                <w:lang w:val="pt-BR"/>
              </w:rPr>
              <w:t>% (2</w:t>
            </w:r>
            <w:r w:rsidR="00F26D92" w:rsidRPr="00C56C4E">
              <w:rPr>
                <w:sz w:val="22"/>
                <w:szCs w:val="22"/>
                <w:lang w:val="pt-BR"/>
              </w:rPr>
              <w:t>đ)</w:t>
            </w:r>
          </w:p>
        </w:tc>
      </w:tr>
      <w:tr w:rsidR="00F26D92" w:rsidRPr="00794EBC" w:rsidTr="001A0330">
        <w:trPr>
          <w:trHeight w:val="208"/>
          <w:jc w:val="center"/>
        </w:trPr>
        <w:tc>
          <w:tcPr>
            <w:tcW w:w="1819" w:type="dxa"/>
            <w:tcBorders>
              <w:top w:val="single" w:sz="4" w:space="0" w:color="auto"/>
              <w:left w:val="single" w:sz="4" w:space="0" w:color="auto"/>
              <w:bottom w:val="single" w:sz="4" w:space="0" w:color="auto"/>
              <w:right w:val="single" w:sz="4" w:space="0" w:color="auto"/>
            </w:tcBorders>
          </w:tcPr>
          <w:p w:rsidR="00F26D92" w:rsidRPr="00C56C4E" w:rsidRDefault="00F26D92" w:rsidP="006830FA">
            <w:pPr>
              <w:spacing w:line="264" w:lineRule="auto"/>
              <w:jc w:val="center"/>
              <w:rPr>
                <w:sz w:val="22"/>
                <w:szCs w:val="22"/>
                <w:lang w:val="pt-BR"/>
              </w:rPr>
            </w:pPr>
          </w:p>
        </w:tc>
        <w:tc>
          <w:tcPr>
            <w:tcW w:w="1473"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1 (0,</w:t>
            </w:r>
            <w:r w:rsidR="00671CC7">
              <w:rPr>
                <w:sz w:val="22"/>
                <w:szCs w:val="22"/>
                <w:lang w:val="pt-BR"/>
              </w:rPr>
              <w:t>2</w:t>
            </w:r>
            <w:r w:rsidRPr="00C56C4E">
              <w:rPr>
                <w:sz w:val="22"/>
                <w:szCs w:val="22"/>
                <w:lang w:val="pt-BR"/>
              </w:rPr>
              <w:t>5 điểm)</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B96D09" w:rsidP="006830FA">
            <w:pPr>
              <w:spacing w:line="264" w:lineRule="auto"/>
              <w:jc w:val="center"/>
              <w:rPr>
                <w:sz w:val="22"/>
                <w:szCs w:val="22"/>
                <w:lang w:val="pt-BR"/>
              </w:rPr>
            </w:pPr>
            <w:r>
              <w:rPr>
                <w:sz w:val="22"/>
                <w:szCs w:val="22"/>
                <w:lang w:val="pt-BR"/>
              </w:rPr>
              <w:t>1 (1 điểm)</w:t>
            </w:r>
          </w:p>
        </w:tc>
        <w:tc>
          <w:tcPr>
            <w:tcW w:w="1459"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1 (0,</w:t>
            </w:r>
            <w:r w:rsidR="002C2235">
              <w:rPr>
                <w:sz w:val="22"/>
                <w:szCs w:val="22"/>
                <w:lang w:val="pt-BR"/>
              </w:rPr>
              <w:t>2</w:t>
            </w:r>
            <w:r w:rsidRPr="00C56C4E">
              <w:rPr>
                <w:sz w:val="22"/>
                <w:szCs w:val="22"/>
                <w:lang w:val="pt-BR"/>
              </w:rPr>
              <w:t>5 điểm)</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r w:rsidRPr="00C56C4E">
              <w:rPr>
                <w:sz w:val="22"/>
                <w:szCs w:val="22"/>
                <w:lang w:val="pt-BR"/>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2E63B7" w:rsidP="006830FA">
            <w:pPr>
              <w:spacing w:line="264" w:lineRule="auto"/>
              <w:jc w:val="center"/>
              <w:rPr>
                <w:sz w:val="22"/>
                <w:szCs w:val="22"/>
                <w:lang w:val="pt-BR"/>
              </w:rPr>
            </w:pPr>
            <w:r>
              <w:rPr>
                <w:sz w:val="22"/>
                <w:szCs w:val="22"/>
                <w:lang w:val="pt-BR"/>
              </w:rPr>
              <w:t>2</w:t>
            </w:r>
            <w:r w:rsidR="002C2235">
              <w:rPr>
                <w:sz w:val="22"/>
                <w:szCs w:val="22"/>
                <w:lang w:val="pt-BR"/>
              </w:rPr>
              <w:t xml:space="preserve"> (0,5 điểm)</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p>
        </w:tc>
        <w:tc>
          <w:tcPr>
            <w:tcW w:w="1067"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p>
        </w:tc>
        <w:tc>
          <w:tcPr>
            <w:tcW w:w="1034"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lang w:val="pt-BR"/>
              </w:rPr>
            </w:pPr>
          </w:p>
        </w:tc>
      </w:tr>
      <w:tr w:rsidR="000A4DF4" w:rsidRPr="00794EBC" w:rsidTr="001A0330">
        <w:trPr>
          <w:trHeight w:val="208"/>
          <w:jc w:val="center"/>
        </w:trPr>
        <w:tc>
          <w:tcPr>
            <w:tcW w:w="15129" w:type="dxa"/>
            <w:gridSpan w:val="15"/>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center"/>
              <w:rPr>
                <w:b/>
                <w:sz w:val="22"/>
                <w:szCs w:val="22"/>
              </w:rPr>
            </w:pPr>
            <w:r w:rsidRPr="000A4DF4">
              <w:rPr>
                <w:b/>
                <w:sz w:val="22"/>
                <w:szCs w:val="22"/>
              </w:rPr>
              <w:t>NITƠ – PHOT PHO – CACBON – SILIC VÀ HỢP CHẤT CỦA CHÚNG</w:t>
            </w:r>
          </w:p>
        </w:tc>
      </w:tr>
      <w:tr w:rsidR="000A4DF4" w:rsidRPr="00794EBC" w:rsidTr="001A0330">
        <w:trPr>
          <w:trHeight w:val="2960"/>
          <w:jc w:val="center"/>
        </w:trPr>
        <w:tc>
          <w:tcPr>
            <w:tcW w:w="1819" w:type="dxa"/>
            <w:tcBorders>
              <w:top w:val="single" w:sz="4" w:space="0" w:color="auto"/>
              <w:left w:val="single" w:sz="4" w:space="0" w:color="auto"/>
              <w:bottom w:val="single" w:sz="4" w:space="0" w:color="auto"/>
              <w:right w:val="single" w:sz="4" w:space="0" w:color="auto"/>
            </w:tcBorders>
            <w:vAlign w:val="center"/>
          </w:tcPr>
          <w:p w:rsidR="000A4DF4" w:rsidRPr="005126E7" w:rsidRDefault="000A4DF4" w:rsidP="006830FA">
            <w:pPr>
              <w:spacing w:line="264" w:lineRule="auto"/>
              <w:rPr>
                <w:b/>
                <w:sz w:val="22"/>
                <w:szCs w:val="22"/>
              </w:rPr>
            </w:pPr>
            <w:r>
              <w:rPr>
                <w:b/>
                <w:sz w:val="22"/>
                <w:szCs w:val="22"/>
              </w:rPr>
              <w:t>1. Nitơ</w:t>
            </w:r>
          </w:p>
        </w:tc>
        <w:tc>
          <w:tcPr>
            <w:tcW w:w="3403"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t xml:space="preserve">- Nêu được vị trí trong bảng tuần hoàn , cấu hình electron nguyên tử của nguyên tố nitơ. </w:t>
            </w:r>
          </w:p>
          <w:p w:rsidR="000A4DF4" w:rsidRPr="000A4DF4" w:rsidRDefault="000A4DF4" w:rsidP="006830FA">
            <w:pPr>
              <w:spacing w:line="264" w:lineRule="auto"/>
              <w:jc w:val="both"/>
              <w:rPr>
                <w:sz w:val="22"/>
                <w:szCs w:val="22"/>
              </w:rPr>
            </w:pPr>
            <w:r w:rsidRPr="000A4DF4">
              <w:rPr>
                <w:sz w:val="22"/>
                <w:szCs w:val="22"/>
              </w:rPr>
              <w:t xml:space="preserve">-Nêu được cấu tạo phân tử, tính chất vật lí (trạng thái, màu, mùi, tỉ khối, tính tan), ứng dụng chính, trạng thái tự nhiên; phương pháp điều chế nitơ trong </w:t>
            </w:r>
            <w:r w:rsidR="003A2CCB">
              <w:rPr>
                <w:sz w:val="22"/>
                <w:szCs w:val="22"/>
              </w:rPr>
              <w:t>phòng thí nghiệm</w:t>
            </w:r>
            <w:r w:rsidRPr="000A4DF4">
              <w:rPr>
                <w:sz w:val="22"/>
                <w:szCs w:val="22"/>
              </w:rPr>
              <w:t>.</w:t>
            </w:r>
          </w:p>
          <w:p w:rsidR="000A4DF4" w:rsidRPr="000A4DF4" w:rsidRDefault="000A4DF4" w:rsidP="006830FA">
            <w:pPr>
              <w:spacing w:line="264" w:lineRule="auto"/>
              <w:jc w:val="both"/>
              <w:rPr>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t xml:space="preserve">-Xác định được và minh họa/chứng minh được tính chất hoá học đặc trưng của nitơ: tính oxi hoá (tác dụng với kim loại mạnh, với hiđro), ngoài ra nitơ còn có tính khử (tác dụng với oxi) bằng các phương trình hóa học. </w:t>
            </w:r>
          </w:p>
          <w:p w:rsidR="000A4DF4" w:rsidRPr="000A4DF4" w:rsidRDefault="000A4DF4" w:rsidP="006830FA">
            <w:pPr>
              <w:spacing w:line="264" w:lineRule="auto"/>
              <w:jc w:val="both"/>
              <w:rPr>
                <w:sz w:val="22"/>
                <w:szCs w:val="22"/>
              </w:rPr>
            </w:pPr>
            <w:r w:rsidRPr="000A4DF4">
              <w:rPr>
                <w:sz w:val="22"/>
                <w:szCs w:val="22"/>
              </w:rPr>
              <w:t xml:space="preserve">- Giải thích tại sao nitơ khá trơ ở nhiệt độ thường, nhưng hoạt động hơn ở nhiệt độ cao (phân tử nitơ rất bền do có liên kết ba)  </w:t>
            </w:r>
          </w:p>
          <w:p w:rsidR="000A4DF4" w:rsidRPr="000A4DF4" w:rsidRDefault="000A4DF4" w:rsidP="006830FA">
            <w:pPr>
              <w:spacing w:line="264" w:lineRule="auto"/>
              <w:ind w:firstLine="420"/>
              <w:jc w:val="both"/>
              <w:rPr>
                <w:sz w:val="22"/>
                <w:szCs w:val="22"/>
              </w:rPr>
            </w:pPr>
          </w:p>
        </w:tc>
        <w:tc>
          <w:tcPr>
            <w:tcW w:w="2984" w:type="dxa"/>
            <w:gridSpan w:val="4"/>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t>-Dự đoán tính chất, kiểm tra dự đoán và kết luận về tính chất hoá học của nitơ.</w:t>
            </w:r>
          </w:p>
          <w:p w:rsidR="000A4DF4" w:rsidRPr="000A4DF4" w:rsidRDefault="000A4DF4" w:rsidP="006830FA">
            <w:pPr>
              <w:spacing w:line="264" w:lineRule="auto"/>
              <w:jc w:val="both"/>
              <w:rPr>
                <w:sz w:val="22"/>
                <w:szCs w:val="22"/>
              </w:rPr>
            </w:pPr>
            <w:r w:rsidRPr="000A4DF4">
              <w:rPr>
                <w:sz w:val="22"/>
                <w:szCs w:val="22"/>
              </w:rPr>
              <w:t>- Tính thể tích khí nitơ ở đktc trong phản ứng hoá học; tính % thể tích nitơ trong hỗn hợp khí.</w:t>
            </w:r>
          </w:p>
          <w:p w:rsidR="000A4DF4" w:rsidRPr="000A4DF4" w:rsidRDefault="000A4DF4" w:rsidP="006830FA">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rPr>
                <w:sz w:val="22"/>
                <w:szCs w:val="22"/>
              </w:rPr>
            </w:pPr>
            <w:r w:rsidRPr="000A4DF4">
              <w:rPr>
                <w:sz w:val="22"/>
                <w:szCs w:val="22"/>
              </w:rPr>
              <w:t>- Giải thích được một số hiện tượng thực tiễn có liên quan đến nitơ</w:t>
            </w:r>
          </w:p>
        </w:tc>
        <w:tc>
          <w:tcPr>
            <w:tcW w:w="1034" w:type="dxa"/>
            <w:tcBorders>
              <w:top w:val="single" w:sz="4" w:space="0" w:color="auto"/>
              <w:left w:val="single" w:sz="4" w:space="0" w:color="auto"/>
              <w:bottom w:val="single" w:sz="4" w:space="0" w:color="auto"/>
              <w:right w:val="single" w:sz="4" w:space="0" w:color="auto"/>
            </w:tcBorders>
            <w:vAlign w:val="center"/>
          </w:tcPr>
          <w:p w:rsidR="002D3E10" w:rsidRDefault="00CF03BF" w:rsidP="006830FA">
            <w:pPr>
              <w:spacing w:line="264" w:lineRule="auto"/>
              <w:jc w:val="center"/>
              <w:rPr>
                <w:sz w:val="22"/>
                <w:szCs w:val="22"/>
              </w:rPr>
            </w:pPr>
            <w:r>
              <w:rPr>
                <w:sz w:val="22"/>
                <w:szCs w:val="22"/>
              </w:rPr>
              <w:t>7,</w:t>
            </w:r>
            <w:r w:rsidR="002D3E10">
              <w:rPr>
                <w:sz w:val="22"/>
                <w:szCs w:val="22"/>
              </w:rPr>
              <w:t>5%</w:t>
            </w:r>
          </w:p>
          <w:p w:rsidR="000A4DF4" w:rsidRPr="000A4DF4" w:rsidRDefault="002D3E10" w:rsidP="006830FA">
            <w:pPr>
              <w:spacing w:line="264" w:lineRule="auto"/>
              <w:jc w:val="center"/>
              <w:rPr>
                <w:sz w:val="22"/>
                <w:szCs w:val="22"/>
              </w:rPr>
            </w:pPr>
            <w:r>
              <w:rPr>
                <w:sz w:val="22"/>
                <w:szCs w:val="22"/>
              </w:rPr>
              <w:t>(0,</w:t>
            </w:r>
            <w:r w:rsidR="00CF03BF">
              <w:rPr>
                <w:sz w:val="22"/>
                <w:szCs w:val="22"/>
              </w:rPr>
              <w:t>7</w:t>
            </w:r>
            <w:r>
              <w:rPr>
                <w:sz w:val="22"/>
                <w:szCs w:val="22"/>
              </w:rPr>
              <w:t>5 đ)</w:t>
            </w:r>
          </w:p>
        </w:tc>
      </w:tr>
      <w:tr w:rsidR="00F26D92" w:rsidRPr="00794EBC" w:rsidTr="001A0330">
        <w:trPr>
          <w:trHeight w:val="682"/>
          <w:jc w:val="center"/>
        </w:trPr>
        <w:tc>
          <w:tcPr>
            <w:tcW w:w="1819" w:type="dxa"/>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rPr>
                <w:b/>
                <w:bCs/>
                <w:sz w:val="22"/>
                <w:szCs w:val="22"/>
              </w:rPr>
            </w:pPr>
            <w:r w:rsidRPr="000A4DF4">
              <w:rPr>
                <w:b/>
                <w:bCs/>
                <w:sz w:val="22"/>
                <w:szCs w:val="22"/>
              </w:rPr>
              <w:t>Số câu (điểm)</w:t>
            </w:r>
          </w:p>
        </w:tc>
        <w:tc>
          <w:tcPr>
            <w:tcW w:w="1473" w:type="dxa"/>
            <w:tcBorders>
              <w:top w:val="single" w:sz="4" w:space="0" w:color="auto"/>
              <w:left w:val="single" w:sz="4" w:space="0" w:color="auto"/>
              <w:bottom w:val="single" w:sz="4" w:space="0" w:color="auto"/>
              <w:right w:val="single" w:sz="4" w:space="0" w:color="auto"/>
            </w:tcBorders>
          </w:tcPr>
          <w:p w:rsidR="00F26D92" w:rsidRPr="000A4DF4" w:rsidRDefault="002C2235" w:rsidP="006830FA">
            <w:pPr>
              <w:spacing w:line="264" w:lineRule="auto"/>
              <w:rPr>
                <w:sz w:val="22"/>
                <w:szCs w:val="22"/>
              </w:rPr>
            </w:pPr>
            <w:r>
              <w:rPr>
                <w:sz w:val="22"/>
                <w:szCs w:val="22"/>
              </w:rPr>
              <w:t>1</w:t>
            </w:r>
            <w:r w:rsidR="00F26D92" w:rsidRPr="000A4DF4">
              <w:rPr>
                <w:sz w:val="22"/>
                <w:szCs w:val="22"/>
              </w:rPr>
              <w:t xml:space="preserve"> (</w:t>
            </w:r>
            <w:r>
              <w:rPr>
                <w:sz w:val="22"/>
                <w:szCs w:val="22"/>
              </w:rPr>
              <w:t>0,25</w:t>
            </w:r>
            <w:r w:rsidR="00F26D92" w:rsidRPr="000A4DF4">
              <w:rPr>
                <w:sz w:val="22"/>
                <w:szCs w:val="22"/>
              </w:rPr>
              <w:t xml:space="preserve"> đ)</w:t>
            </w:r>
          </w:p>
        </w:tc>
        <w:tc>
          <w:tcPr>
            <w:tcW w:w="1930" w:type="dxa"/>
            <w:gridSpan w:val="2"/>
            <w:tcBorders>
              <w:top w:val="single" w:sz="4" w:space="0" w:color="auto"/>
              <w:left w:val="single" w:sz="4" w:space="0" w:color="auto"/>
              <w:bottom w:val="single" w:sz="4" w:space="0" w:color="auto"/>
              <w:right w:val="single" w:sz="4" w:space="0" w:color="auto"/>
            </w:tcBorders>
          </w:tcPr>
          <w:p w:rsidR="00F26D92" w:rsidRPr="000A4DF4" w:rsidRDefault="003A2CCB" w:rsidP="006830FA">
            <w:pPr>
              <w:spacing w:line="264" w:lineRule="auto"/>
              <w:rPr>
                <w:sz w:val="22"/>
                <w:szCs w:val="22"/>
              </w:rPr>
            </w:pPr>
            <w:r>
              <w:rPr>
                <w:sz w:val="22"/>
                <w:szCs w:val="22"/>
              </w:rPr>
              <w:t>1 (0,25đ)</w:t>
            </w:r>
          </w:p>
        </w:tc>
        <w:tc>
          <w:tcPr>
            <w:tcW w:w="1459" w:type="dxa"/>
            <w:tcBorders>
              <w:top w:val="single" w:sz="4" w:space="0" w:color="auto"/>
              <w:left w:val="single" w:sz="4" w:space="0" w:color="auto"/>
              <w:bottom w:val="single" w:sz="4" w:space="0" w:color="auto"/>
              <w:right w:val="single" w:sz="4" w:space="0" w:color="auto"/>
            </w:tcBorders>
          </w:tcPr>
          <w:p w:rsidR="00F26D92" w:rsidRPr="000A4DF4" w:rsidRDefault="00F26D92" w:rsidP="006830FA">
            <w:pPr>
              <w:spacing w:line="264" w:lineRule="auto"/>
              <w:rPr>
                <w:sz w:val="22"/>
                <w:szCs w:val="22"/>
              </w:rPr>
            </w:pPr>
          </w:p>
        </w:tc>
        <w:tc>
          <w:tcPr>
            <w:tcW w:w="1875" w:type="dxa"/>
            <w:gridSpan w:val="2"/>
            <w:tcBorders>
              <w:top w:val="single" w:sz="4" w:space="0" w:color="auto"/>
              <w:left w:val="single" w:sz="4" w:space="0" w:color="auto"/>
              <w:bottom w:val="single" w:sz="4" w:space="0" w:color="auto"/>
              <w:right w:val="single" w:sz="4" w:space="0" w:color="auto"/>
            </w:tcBorders>
          </w:tcPr>
          <w:p w:rsidR="00F26D92" w:rsidRPr="000A4DF4" w:rsidRDefault="002D3E10" w:rsidP="006830FA">
            <w:pPr>
              <w:spacing w:line="264" w:lineRule="auto"/>
              <w:rPr>
                <w:sz w:val="22"/>
                <w:szCs w:val="22"/>
              </w:rPr>
            </w:pPr>
            <w:r>
              <w:rPr>
                <w:sz w:val="22"/>
                <w:szCs w:val="22"/>
              </w:rPr>
              <w:t>1 (0,25 đ)</w:t>
            </w:r>
          </w:p>
        </w:tc>
        <w:tc>
          <w:tcPr>
            <w:tcW w:w="1508" w:type="dxa"/>
            <w:gridSpan w:val="2"/>
            <w:tcBorders>
              <w:top w:val="single" w:sz="4" w:space="0" w:color="auto"/>
              <w:left w:val="single" w:sz="4" w:space="0" w:color="auto"/>
              <w:bottom w:val="single" w:sz="4" w:space="0" w:color="auto"/>
              <w:right w:val="single" w:sz="4" w:space="0" w:color="auto"/>
            </w:tcBorders>
          </w:tcPr>
          <w:p w:rsidR="00F26D92" w:rsidRPr="000A4DF4" w:rsidRDefault="00F26D92" w:rsidP="006830FA">
            <w:pPr>
              <w:spacing w:line="264" w:lineRule="auto"/>
              <w:rPr>
                <w:sz w:val="22"/>
                <w:szCs w:val="22"/>
              </w:rPr>
            </w:pPr>
          </w:p>
        </w:tc>
        <w:tc>
          <w:tcPr>
            <w:tcW w:w="1476" w:type="dxa"/>
            <w:gridSpan w:val="2"/>
            <w:tcBorders>
              <w:top w:val="single" w:sz="4" w:space="0" w:color="auto"/>
              <w:left w:val="single" w:sz="4" w:space="0" w:color="auto"/>
              <w:bottom w:val="single" w:sz="4" w:space="0" w:color="auto"/>
              <w:right w:val="single" w:sz="4" w:space="0" w:color="auto"/>
            </w:tcBorders>
          </w:tcPr>
          <w:p w:rsidR="00F26D92" w:rsidRPr="000A4DF4" w:rsidRDefault="00F26D92" w:rsidP="006830FA">
            <w:pPr>
              <w:spacing w:line="264" w:lineRule="auto"/>
              <w:rPr>
                <w:sz w:val="22"/>
                <w:szCs w:val="22"/>
              </w:rPr>
            </w:pPr>
          </w:p>
        </w:tc>
        <w:tc>
          <w:tcPr>
            <w:tcW w:w="1488" w:type="dxa"/>
            <w:gridSpan w:val="2"/>
            <w:tcBorders>
              <w:top w:val="single" w:sz="4" w:space="0" w:color="auto"/>
              <w:left w:val="single" w:sz="4" w:space="0" w:color="auto"/>
              <w:bottom w:val="single" w:sz="4" w:space="0" w:color="auto"/>
              <w:right w:val="single" w:sz="4" w:space="0" w:color="auto"/>
            </w:tcBorders>
          </w:tcPr>
          <w:p w:rsidR="00F26D92" w:rsidRPr="000A4DF4" w:rsidRDefault="00F26D92" w:rsidP="006830FA">
            <w:pPr>
              <w:spacing w:line="264" w:lineRule="auto"/>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F26D92" w:rsidRPr="000A4DF4" w:rsidRDefault="00F26D92" w:rsidP="006830FA">
            <w:pPr>
              <w:spacing w:line="264" w:lineRule="auto"/>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p>
        </w:tc>
      </w:tr>
      <w:tr w:rsidR="000A4DF4"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0A4DF4" w:rsidRPr="000A4DF4" w:rsidRDefault="000A4DF4" w:rsidP="006830FA">
            <w:pPr>
              <w:spacing w:line="264" w:lineRule="auto"/>
              <w:jc w:val="center"/>
              <w:rPr>
                <w:b/>
                <w:sz w:val="22"/>
                <w:szCs w:val="22"/>
              </w:rPr>
            </w:pPr>
            <w:r>
              <w:rPr>
                <w:b/>
                <w:bCs/>
                <w:sz w:val="22"/>
                <w:szCs w:val="22"/>
              </w:rPr>
              <w:t>2</w:t>
            </w:r>
            <w:r w:rsidRPr="000A4DF4">
              <w:rPr>
                <w:b/>
                <w:bCs/>
                <w:sz w:val="22"/>
                <w:szCs w:val="22"/>
              </w:rPr>
              <w:t>.</w:t>
            </w:r>
            <w:r w:rsidRPr="000A4DF4">
              <w:rPr>
                <w:b/>
                <w:sz w:val="22"/>
                <w:szCs w:val="22"/>
              </w:rPr>
              <w:t xml:space="preserve"> </w:t>
            </w:r>
            <w:r>
              <w:rPr>
                <w:b/>
                <w:sz w:val="22"/>
                <w:szCs w:val="22"/>
              </w:rPr>
              <w:t>Amoniac và muối amoni</w:t>
            </w:r>
          </w:p>
        </w:tc>
        <w:tc>
          <w:tcPr>
            <w:tcW w:w="3403"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t xml:space="preserve">- Nêu được tính chất vật lí (trạng thái, màu, mùi, tính tan, tỉ khối), </w:t>
            </w:r>
            <w:r w:rsidRPr="000A4DF4">
              <w:rPr>
                <w:sz w:val="22"/>
                <w:szCs w:val="22"/>
              </w:rPr>
              <w:lastRenderedPageBreak/>
              <w:t>ứng dụng chính, cách điều chế amoniac trong phòng thí nghiệm và trong công nghiệp .</w:t>
            </w:r>
          </w:p>
          <w:p w:rsidR="000A4DF4" w:rsidRPr="000A4DF4" w:rsidRDefault="000A4DF4" w:rsidP="006830FA">
            <w:pPr>
              <w:spacing w:line="264" w:lineRule="auto"/>
              <w:jc w:val="both"/>
              <w:rPr>
                <w:sz w:val="22"/>
                <w:szCs w:val="22"/>
              </w:rPr>
            </w:pPr>
            <w:r w:rsidRPr="000A4DF4">
              <w:rPr>
                <w:sz w:val="22"/>
                <w:szCs w:val="22"/>
              </w:rPr>
              <w:t>- Nêu được tính chất hoá học của muối amoni (phản ứng với dung dịch kiềm, phản ứng nhiệt phân) và ứng dụng của muối amoni.</w:t>
            </w:r>
          </w:p>
          <w:p w:rsidR="000A4DF4" w:rsidRPr="000A4DF4" w:rsidRDefault="000A4DF4" w:rsidP="006830FA">
            <w:pPr>
              <w:spacing w:line="264" w:lineRule="auto"/>
              <w:jc w:val="both"/>
              <w:rPr>
                <w:sz w:val="22"/>
                <w:szCs w:val="22"/>
              </w:rPr>
            </w:pPr>
            <w:r w:rsidRPr="000A4DF4">
              <w:rPr>
                <w:sz w:val="22"/>
                <w:szCs w:val="22"/>
              </w:rPr>
              <w:t>-Nhận biết (mô tả)  được các hiện tượng thí nghiệm, thực tiễn liên quan đến amoniac và muối amoni.</w:t>
            </w:r>
          </w:p>
          <w:p w:rsidR="000A4DF4" w:rsidRPr="000A4DF4" w:rsidRDefault="000A4DF4" w:rsidP="006830FA">
            <w:pPr>
              <w:spacing w:line="264" w:lineRule="auto"/>
              <w:jc w:val="both"/>
              <w:rPr>
                <w:rFonts w:eastAsia="TimesNewRomanPS-BoldMT"/>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lastRenderedPageBreak/>
              <w:t xml:space="preserve">- Xác định được và minh họa/chứng minh được tính chất </w:t>
            </w:r>
            <w:r w:rsidRPr="000A4DF4">
              <w:rPr>
                <w:sz w:val="22"/>
                <w:szCs w:val="22"/>
              </w:rPr>
              <w:lastRenderedPageBreak/>
              <w:t>hoá học đặc trưng của amoniac: Tính bazơ yếu (tác dụng với nước, dung dịch muối, axit) và tính khử (tác dụng với oxi, clo) bằng các PTHH dạng phân tử hoặc ion rút gọn.</w:t>
            </w:r>
          </w:p>
          <w:p w:rsidR="000A4DF4" w:rsidRPr="000A4DF4" w:rsidRDefault="000A4DF4" w:rsidP="006830FA">
            <w:pPr>
              <w:spacing w:line="264" w:lineRule="auto"/>
              <w:jc w:val="both"/>
              <w:rPr>
                <w:sz w:val="22"/>
                <w:szCs w:val="22"/>
              </w:rPr>
            </w:pPr>
            <w:r w:rsidRPr="000A4DF4">
              <w:rPr>
                <w:sz w:val="22"/>
                <w:szCs w:val="22"/>
              </w:rPr>
              <w:t>-Minh họa/chứng minh được tính chất hoá học đặc trưng của muối amoni bằng các PTHH dạng phân từ hoặc ion rút gọn.</w:t>
            </w:r>
          </w:p>
          <w:p w:rsidR="000A4DF4" w:rsidRPr="000A4DF4" w:rsidRDefault="000A4DF4" w:rsidP="006830FA">
            <w:pPr>
              <w:spacing w:line="264" w:lineRule="auto"/>
              <w:jc w:val="both"/>
              <w:rPr>
                <w:rFonts w:eastAsia="TimesNewRomanPS-BoldMT"/>
                <w:sz w:val="22"/>
                <w:szCs w:val="22"/>
              </w:rPr>
            </w:pPr>
            <w:r w:rsidRPr="000A4DF4">
              <w:rPr>
                <w:sz w:val="22"/>
                <w:szCs w:val="22"/>
              </w:rPr>
              <w:t>- Rút ra nhận xét và giải thích được các hiện tượng thí nghiệm liên quan đến amoniac và muối amoni</w:t>
            </w:r>
          </w:p>
        </w:tc>
        <w:tc>
          <w:tcPr>
            <w:tcW w:w="2984" w:type="dxa"/>
            <w:gridSpan w:val="4"/>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rPr>
                <w:sz w:val="22"/>
                <w:szCs w:val="22"/>
              </w:rPr>
            </w:pPr>
            <w:r w:rsidRPr="000A4DF4">
              <w:rPr>
                <w:b/>
                <w:bCs/>
                <w:sz w:val="22"/>
                <w:szCs w:val="22"/>
              </w:rPr>
              <w:lastRenderedPageBreak/>
              <w:t xml:space="preserve">- </w:t>
            </w:r>
            <w:r w:rsidRPr="000A4DF4">
              <w:rPr>
                <w:sz w:val="22"/>
                <w:szCs w:val="22"/>
              </w:rPr>
              <w:t xml:space="preserve">Dự đoán tính chất hóa học, kiểm tra bằng thí nghiệm và </w:t>
            </w:r>
            <w:r w:rsidRPr="000A4DF4">
              <w:rPr>
                <w:sz w:val="22"/>
                <w:szCs w:val="22"/>
              </w:rPr>
              <w:lastRenderedPageBreak/>
              <w:t>kết luận được tính chất hoá học của amoniac.</w:t>
            </w:r>
          </w:p>
          <w:p w:rsidR="000A4DF4" w:rsidRPr="002C2235" w:rsidRDefault="000A4DF4" w:rsidP="006830FA">
            <w:pPr>
              <w:pStyle w:val="Heading3"/>
              <w:spacing w:before="0" w:line="264" w:lineRule="auto"/>
              <w:rPr>
                <w:rFonts w:ascii="Times New Roman" w:hAnsi="Times New Roman"/>
                <w:b w:val="0"/>
                <w:bCs w:val="0"/>
                <w:sz w:val="22"/>
                <w:szCs w:val="22"/>
                <w:lang w:val="en-US" w:eastAsia="en-US"/>
              </w:rPr>
            </w:pPr>
            <w:r w:rsidRPr="002C2235">
              <w:rPr>
                <w:rFonts w:ascii="Times New Roman" w:hAnsi="Times New Roman"/>
                <w:b w:val="0"/>
                <w:bCs w:val="0"/>
                <w:sz w:val="22"/>
                <w:szCs w:val="22"/>
                <w:lang w:val="en-US" w:eastAsia="en-US"/>
              </w:rPr>
              <w:t>- Phân biệt được amoniac với một số khí đã biết bằng phương pháp hoá học.</w:t>
            </w:r>
          </w:p>
          <w:p w:rsidR="000A4DF4" w:rsidRPr="002C2235" w:rsidRDefault="000A4DF4" w:rsidP="006830FA">
            <w:pPr>
              <w:pStyle w:val="Footer"/>
              <w:tabs>
                <w:tab w:val="left" w:pos="720"/>
              </w:tabs>
              <w:spacing w:line="264" w:lineRule="auto"/>
              <w:jc w:val="both"/>
              <w:rPr>
                <w:rFonts w:ascii="Times New Roman" w:hAnsi="Times New Roman"/>
                <w:sz w:val="22"/>
                <w:szCs w:val="22"/>
                <w:lang w:val="en-US" w:eastAsia="en-US"/>
              </w:rPr>
            </w:pPr>
            <w:r w:rsidRPr="002C2235">
              <w:rPr>
                <w:sz w:val="22"/>
                <w:szCs w:val="22"/>
                <w:lang w:val="en-US" w:eastAsia="en-US"/>
              </w:rPr>
              <w:t xml:space="preserve">- </w:t>
            </w:r>
            <w:r w:rsidRPr="002C2235">
              <w:rPr>
                <w:rFonts w:ascii="Times New Roman" w:hAnsi="Times New Roman"/>
                <w:sz w:val="22"/>
                <w:szCs w:val="22"/>
                <w:lang w:val="en-US" w:eastAsia="en-US"/>
              </w:rPr>
              <w:t>Phân biệt được muối amoni với một số muối khác bằng phương pháp hóa học.</w:t>
            </w:r>
          </w:p>
          <w:p w:rsidR="000A4DF4" w:rsidRPr="000A4DF4" w:rsidRDefault="000A4DF4" w:rsidP="006830FA">
            <w:pPr>
              <w:spacing w:line="264" w:lineRule="auto"/>
              <w:jc w:val="both"/>
              <w:rPr>
                <w:sz w:val="22"/>
                <w:szCs w:val="22"/>
              </w:rPr>
            </w:pPr>
            <w:r w:rsidRPr="000A4DF4">
              <w:rPr>
                <w:sz w:val="22"/>
                <w:szCs w:val="22"/>
              </w:rPr>
              <w:t>- Tính thể tích khí amoniac sản xuất được ở đktc theo hiệu suất phản ứng.</w:t>
            </w:r>
          </w:p>
          <w:p w:rsidR="000A4DF4" w:rsidRPr="000A4DF4" w:rsidRDefault="000A4DF4" w:rsidP="006830FA">
            <w:pPr>
              <w:spacing w:line="264" w:lineRule="auto"/>
              <w:jc w:val="both"/>
              <w:rPr>
                <w:sz w:val="22"/>
                <w:szCs w:val="22"/>
              </w:rPr>
            </w:pPr>
            <w:r w:rsidRPr="000A4DF4">
              <w:rPr>
                <w:sz w:val="22"/>
                <w:szCs w:val="22"/>
              </w:rPr>
              <w:t>-Tính % về khối lượng của muối amoni trong hỗn hợp.</w:t>
            </w:r>
          </w:p>
          <w:p w:rsidR="000A4DF4" w:rsidRPr="000A4DF4" w:rsidRDefault="000A4DF4" w:rsidP="006830FA">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rFonts w:eastAsia="TimesNewRomanPS-BoldMT"/>
                <w:b/>
                <w:sz w:val="22"/>
                <w:szCs w:val="22"/>
              </w:rPr>
            </w:pPr>
            <w:r w:rsidRPr="000A4DF4">
              <w:rPr>
                <w:sz w:val="22"/>
                <w:szCs w:val="22"/>
              </w:rPr>
              <w:lastRenderedPageBreak/>
              <w:t xml:space="preserve">- Giải thích được một số hiện tượng thực tiễn có </w:t>
            </w:r>
            <w:r w:rsidRPr="000A4DF4">
              <w:rPr>
                <w:sz w:val="22"/>
                <w:szCs w:val="22"/>
              </w:rPr>
              <w:lastRenderedPageBreak/>
              <w:t>liên quan đến amoniac và muối amoni</w:t>
            </w:r>
          </w:p>
        </w:tc>
        <w:tc>
          <w:tcPr>
            <w:tcW w:w="1034" w:type="dxa"/>
            <w:tcBorders>
              <w:top w:val="single" w:sz="4" w:space="0" w:color="auto"/>
              <w:left w:val="single" w:sz="4" w:space="0" w:color="auto"/>
              <w:bottom w:val="single" w:sz="4" w:space="0" w:color="auto"/>
              <w:right w:val="single" w:sz="4" w:space="0" w:color="auto"/>
            </w:tcBorders>
            <w:vAlign w:val="center"/>
          </w:tcPr>
          <w:p w:rsidR="000A4DF4" w:rsidRPr="00C56C4E" w:rsidRDefault="00CF03BF" w:rsidP="006830FA">
            <w:pPr>
              <w:spacing w:line="264" w:lineRule="auto"/>
              <w:jc w:val="center"/>
              <w:rPr>
                <w:sz w:val="22"/>
                <w:szCs w:val="22"/>
                <w:lang w:val="pt-BR"/>
              </w:rPr>
            </w:pPr>
            <w:r>
              <w:rPr>
                <w:sz w:val="22"/>
                <w:szCs w:val="22"/>
                <w:lang w:val="pt-BR"/>
              </w:rPr>
              <w:lastRenderedPageBreak/>
              <w:t>7,5% (0</w:t>
            </w:r>
            <w:r w:rsidR="000A4DF4" w:rsidRPr="00C56C4E">
              <w:rPr>
                <w:sz w:val="22"/>
                <w:szCs w:val="22"/>
                <w:lang w:val="pt-BR"/>
              </w:rPr>
              <w:t>,</w:t>
            </w:r>
            <w:r>
              <w:rPr>
                <w:sz w:val="22"/>
                <w:szCs w:val="22"/>
                <w:lang w:val="pt-BR"/>
              </w:rPr>
              <w:t>7</w:t>
            </w:r>
            <w:r w:rsidR="000A4DF4" w:rsidRPr="00C56C4E">
              <w:rPr>
                <w:sz w:val="22"/>
                <w:szCs w:val="22"/>
                <w:lang w:val="pt-BR"/>
              </w:rPr>
              <w:t>5)</w:t>
            </w:r>
          </w:p>
        </w:tc>
      </w:tr>
      <w:tr w:rsidR="002C223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2C2235" w:rsidRDefault="002C223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C2235" w:rsidRPr="000A4DF4" w:rsidRDefault="002C2235" w:rsidP="006830FA">
            <w:pPr>
              <w:spacing w:line="264" w:lineRule="auto"/>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C2235" w:rsidRPr="000A4DF4" w:rsidRDefault="00AF6F02" w:rsidP="006830FA">
            <w:pPr>
              <w:spacing w:line="264" w:lineRule="auto"/>
              <w:jc w:val="both"/>
              <w:rPr>
                <w:sz w:val="22"/>
                <w:szCs w:val="22"/>
              </w:rPr>
            </w:pPr>
            <w:r>
              <w:rPr>
                <w:sz w:val="22"/>
                <w:szCs w:val="22"/>
              </w:rPr>
              <w:t>1 (0,25đ)</w:t>
            </w:r>
          </w:p>
        </w:tc>
        <w:tc>
          <w:tcPr>
            <w:tcW w:w="1667" w:type="dxa"/>
            <w:gridSpan w:val="2"/>
            <w:tcBorders>
              <w:top w:val="single" w:sz="4" w:space="0" w:color="auto"/>
              <w:left w:val="single" w:sz="4" w:space="0" w:color="auto"/>
              <w:bottom w:val="single" w:sz="4" w:space="0" w:color="auto"/>
              <w:right w:val="single" w:sz="4" w:space="0" w:color="auto"/>
            </w:tcBorders>
          </w:tcPr>
          <w:p w:rsidR="002C2235" w:rsidRPr="000A4DF4" w:rsidRDefault="002C2235" w:rsidP="006830FA">
            <w:pPr>
              <w:spacing w:line="264" w:lineRule="auto"/>
              <w:jc w:val="both"/>
              <w:rPr>
                <w:sz w:val="22"/>
                <w:szCs w:val="22"/>
              </w:rPr>
            </w:pPr>
            <w:r>
              <w:rPr>
                <w:sz w:val="22"/>
                <w:szCs w:val="22"/>
              </w:rPr>
              <w:t>1 (0,25 đ)</w:t>
            </w:r>
          </w:p>
        </w:tc>
        <w:tc>
          <w:tcPr>
            <w:tcW w:w="1667" w:type="dxa"/>
            <w:tcBorders>
              <w:top w:val="single" w:sz="4" w:space="0" w:color="auto"/>
              <w:left w:val="single" w:sz="4" w:space="0" w:color="auto"/>
              <w:bottom w:val="single" w:sz="4" w:space="0" w:color="auto"/>
              <w:right w:val="single" w:sz="4" w:space="0" w:color="auto"/>
            </w:tcBorders>
          </w:tcPr>
          <w:p w:rsidR="002C2235" w:rsidRPr="000A4DF4" w:rsidRDefault="00B96D09" w:rsidP="006830FA">
            <w:pPr>
              <w:spacing w:line="264" w:lineRule="auto"/>
              <w:jc w:val="both"/>
              <w:rPr>
                <w:sz w:val="22"/>
                <w:szCs w:val="22"/>
              </w:rPr>
            </w:pPr>
            <w:r>
              <w:rPr>
                <w:sz w:val="22"/>
                <w:szCs w:val="22"/>
              </w:rPr>
              <w:t>1 (0,25 đ)</w:t>
            </w:r>
          </w:p>
        </w:tc>
        <w:tc>
          <w:tcPr>
            <w:tcW w:w="1630" w:type="dxa"/>
            <w:gridSpan w:val="3"/>
            <w:tcBorders>
              <w:top w:val="single" w:sz="4" w:space="0" w:color="auto"/>
              <w:left w:val="single" w:sz="4" w:space="0" w:color="auto"/>
              <w:bottom w:val="single" w:sz="4" w:space="0" w:color="auto"/>
              <w:right w:val="single" w:sz="4" w:space="0" w:color="auto"/>
            </w:tcBorders>
          </w:tcPr>
          <w:p w:rsidR="002C2235" w:rsidRPr="000A4DF4" w:rsidRDefault="002C2235" w:rsidP="006830FA">
            <w:pPr>
              <w:spacing w:line="264" w:lineRule="auto"/>
              <w:rPr>
                <w:b/>
                <w:bCs/>
                <w:sz w:val="22"/>
                <w:szCs w:val="22"/>
              </w:rPr>
            </w:pPr>
          </w:p>
        </w:tc>
        <w:tc>
          <w:tcPr>
            <w:tcW w:w="1354" w:type="dxa"/>
            <w:tcBorders>
              <w:top w:val="single" w:sz="4" w:space="0" w:color="auto"/>
              <w:left w:val="single" w:sz="4" w:space="0" w:color="auto"/>
              <w:bottom w:val="single" w:sz="4" w:space="0" w:color="auto"/>
              <w:right w:val="single" w:sz="4" w:space="0" w:color="auto"/>
            </w:tcBorders>
          </w:tcPr>
          <w:p w:rsidR="002C2235" w:rsidRPr="000A4DF4" w:rsidRDefault="002C2235" w:rsidP="006830FA">
            <w:pPr>
              <w:spacing w:line="264" w:lineRule="auto"/>
              <w:rPr>
                <w:b/>
                <w:bCs/>
                <w:sz w:val="22"/>
                <w:szCs w:val="22"/>
              </w:rPr>
            </w:pPr>
          </w:p>
        </w:tc>
        <w:tc>
          <w:tcPr>
            <w:tcW w:w="1277" w:type="dxa"/>
            <w:tcBorders>
              <w:top w:val="single" w:sz="4" w:space="0" w:color="auto"/>
              <w:left w:val="single" w:sz="4" w:space="0" w:color="auto"/>
              <w:bottom w:val="single" w:sz="4" w:space="0" w:color="auto"/>
              <w:right w:val="single" w:sz="4" w:space="0" w:color="auto"/>
            </w:tcBorders>
          </w:tcPr>
          <w:p w:rsidR="002C2235" w:rsidRPr="000A4DF4" w:rsidRDefault="002C2235" w:rsidP="006830FA">
            <w:pPr>
              <w:spacing w:line="264" w:lineRule="auto"/>
              <w:jc w:val="both"/>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C2235" w:rsidRPr="000A4DF4" w:rsidRDefault="002C2235" w:rsidP="006830FA">
            <w:pPr>
              <w:spacing w:line="264" w:lineRule="auto"/>
              <w:jc w:val="both"/>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2C2235" w:rsidRPr="00C56C4E" w:rsidRDefault="002C2235" w:rsidP="006830FA">
            <w:pPr>
              <w:spacing w:line="264" w:lineRule="auto"/>
              <w:jc w:val="center"/>
              <w:rPr>
                <w:sz w:val="22"/>
                <w:szCs w:val="22"/>
                <w:lang w:val="pt-BR"/>
              </w:rPr>
            </w:pPr>
          </w:p>
        </w:tc>
      </w:tr>
      <w:tr w:rsidR="000A4DF4"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0A4DF4" w:rsidRDefault="000A4DF4" w:rsidP="006830FA">
            <w:pPr>
              <w:spacing w:line="264" w:lineRule="auto"/>
              <w:jc w:val="center"/>
              <w:rPr>
                <w:b/>
                <w:bCs/>
                <w:sz w:val="22"/>
                <w:szCs w:val="22"/>
              </w:rPr>
            </w:pPr>
            <w:r>
              <w:rPr>
                <w:b/>
                <w:bCs/>
                <w:sz w:val="22"/>
                <w:szCs w:val="22"/>
              </w:rPr>
              <w:t>3. Axit nitric và muối nitrat</w:t>
            </w:r>
          </w:p>
        </w:tc>
        <w:tc>
          <w:tcPr>
            <w:tcW w:w="3403" w:type="dxa"/>
            <w:gridSpan w:val="3"/>
            <w:tcBorders>
              <w:top w:val="single" w:sz="4" w:space="0" w:color="auto"/>
              <w:left w:val="single" w:sz="4" w:space="0" w:color="auto"/>
              <w:bottom w:val="single" w:sz="4" w:space="0" w:color="auto"/>
              <w:right w:val="single" w:sz="4" w:space="0" w:color="auto"/>
            </w:tcBorders>
          </w:tcPr>
          <w:p w:rsidR="000A4DF4" w:rsidRPr="005126E7" w:rsidRDefault="000A4DF4" w:rsidP="006830FA">
            <w:pPr>
              <w:spacing w:line="264" w:lineRule="auto"/>
              <w:jc w:val="both"/>
              <w:rPr>
                <w:sz w:val="22"/>
                <w:szCs w:val="22"/>
              </w:rPr>
            </w:pPr>
            <w:r w:rsidRPr="005126E7">
              <w:rPr>
                <w:sz w:val="22"/>
                <w:szCs w:val="22"/>
              </w:rPr>
              <w:t>- Nêu được cấu tạo phân tử, tính chất vật lí (trạng thái, màu sắc, khối lượng riêng, tính tan), ứng dụng, cách điều chế HNO</w:t>
            </w:r>
            <w:r w:rsidRPr="005126E7">
              <w:rPr>
                <w:sz w:val="22"/>
                <w:szCs w:val="22"/>
                <w:vertAlign w:val="subscript"/>
              </w:rPr>
              <w:t>3</w:t>
            </w:r>
            <w:r w:rsidRPr="005126E7">
              <w:rPr>
                <w:sz w:val="22"/>
                <w:szCs w:val="22"/>
              </w:rPr>
              <w:t xml:space="preserve"> trong phòng thí nghiệm và trong công nghiệp (từ amoniac).</w:t>
            </w:r>
          </w:p>
          <w:p w:rsidR="000A4DF4" w:rsidRPr="00C56C4E" w:rsidRDefault="000A4DF4" w:rsidP="006830FA">
            <w:pPr>
              <w:spacing w:line="264" w:lineRule="auto"/>
              <w:rPr>
                <w:sz w:val="22"/>
                <w:szCs w:val="22"/>
              </w:rPr>
            </w:pPr>
            <w:r w:rsidRPr="005126E7">
              <w:rPr>
                <w:sz w:val="22"/>
                <w:szCs w:val="22"/>
              </w:rPr>
              <w:t>-Nhận biết (mô tả)  được các hiện tượng thí nghiệm, thực tiễn liên quan đến axit nitric và muối nitrat.</w:t>
            </w:r>
          </w:p>
        </w:tc>
        <w:tc>
          <w:tcPr>
            <w:tcW w:w="3334" w:type="dxa"/>
            <w:gridSpan w:val="3"/>
            <w:tcBorders>
              <w:top w:val="single" w:sz="4" w:space="0" w:color="auto"/>
              <w:left w:val="single" w:sz="4" w:space="0" w:color="auto"/>
              <w:bottom w:val="single" w:sz="4" w:space="0" w:color="auto"/>
              <w:right w:val="single" w:sz="4" w:space="0" w:color="auto"/>
            </w:tcBorders>
          </w:tcPr>
          <w:p w:rsidR="000A4DF4" w:rsidRPr="005126E7" w:rsidRDefault="000A4DF4" w:rsidP="006830FA">
            <w:pPr>
              <w:spacing w:line="264" w:lineRule="auto"/>
              <w:jc w:val="both"/>
              <w:rPr>
                <w:sz w:val="22"/>
                <w:szCs w:val="22"/>
              </w:rPr>
            </w:pPr>
            <w:r w:rsidRPr="005126E7">
              <w:rPr>
                <w:sz w:val="22"/>
                <w:szCs w:val="22"/>
              </w:rPr>
              <w:t>- Xác định được và minh họa/chứng minh được tính chất hoá học đặc trưng của HNO</w:t>
            </w:r>
            <w:r w:rsidRPr="005126E7">
              <w:rPr>
                <w:sz w:val="22"/>
                <w:szCs w:val="22"/>
                <w:vertAlign w:val="subscript"/>
              </w:rPr>
              <w:t>3 </w:t>
            </w:r>
            <w:r w:rsidRPr="005126E7">
              <w:rPr>
                <w:sz w:val="22"/>
                <w:szCs w:val="22"/>
              </w:rPr>
              <w:t xml:space="preserve">: là một trong những axit mạnh nhất và </w:t>
            </w:r>
          </w:p>
          <w:p w:rsidR="000A4DF4" w:rsidRPr="005126E7" w:rsidRDefault="000A4DF4" w:rsidP="006830FA">
            <w:pPr>
              <w:spacing w:line="264" w:lineRule="auto"/>
              <w:jc w:val="both"/>
              <w:rPr>
                <w:sz w:val="22"/>
                <w:szCs w:val="22"/>
              </w:rPr>
            </w:pPr>
            <w:r w:rsidRPr="005126E7">
              <w:rPr>
                <w:sz w:val="22"/>
                <w:szCs w:val="22"/>
              </w:rPr>
              <w:t>là chất oxi hoá rất mạnh: oxi hoá hầu hết kim loại, một số phi kim, nhiều  hợp chất vô cơ và hữu cơ.</w:t>
            </w:r>
          </w:p>
          <w:p w:rsidR="000A4DF4" w:rsidRPr="00C56C4E" w:rsidRDefault="000A4DF4" w:rsidP="006830FA">
            <w:pPr>
              <w:spacing w:line="264" w:lineRule="auto"/>
              <w:jc w:val="both"/>
              <w:rPr>
                <w:sz w:val="22"/>
                <w:szCs w:val="22"/>
              </w:rPr>
            </w:pPr>
            <w:r w:rsidRPr="005126E7">
              <w:rPr>
                <w:sz w:val="22"/>
                <w:szCs w:val="22"/>
              </w:rPr>
              <w:t>- Rút ra nhận xét và giải thích được các hiện tượng thí nghiệm liên quan đến axit nitric và muối nitrat.</w:t>
            </w:r>
          </w:p>
        </w:tc>
        <w:tc>
          <w:tcPr>
            <w:tcW w:w="2984" w:type="dxa"/>
            <w:gridSpan w:val="4"/>
            <w:tcBorders>
              <w:top w:val="single" w:sz="4" w:space="0" w:color="auto"/>
              <w:left w:val="single" w:sz="4" w:space="0" w:color="auto"/>
              <w:bottom w:val="single" w:sz="4" w:space="0" w:color="auto"/>
              <w:right w:val="single" w:sz="4" w:space="0" w:color="auto"/>
            </w:tcBorders>
          </w:tcPr>
          <w:p w:rsidR="000A4DF4" w:rsidRPr="005126E7" w:rsidRDefault="000A4DF4" w:rsidP="006830FA">
            <w:pPr>
              <w:spacing w:line="264" w:lineRule="auto"/>
              <w:jc w:val="both"/>
              <w:rPr>
                <w:sz w:val="22"/>
                <w:szCs w:val="22"/>
              </w:rPr>
            </w:pPr>
            <w:r w:rsidRPr="005126E7">
              <w:rPr>
                <w:sz w:val="22"/>
                <w:szCs w:val="22"/>
              </w:rPr>
              <w:t>- Dự đoán tính chất hóa học, kiểm tra dự đoán bằng thí nghiệm và rút ra kết luận về tính chất hóa học của axit nitric.</w:t>
            </w:r>
          </w:p>
          <w:p w:rsidR="000A4DF4" w:rsidRPr="005126E7" w:rsidRDefault="000A4DF4" w:rsidP="006830FA">
            <w:pPr>
              <w:spacing w:line="264" w:lineRule="auto"/>
              <w:jc w:val="both"/>
              <w:rPr>
                <w:sz w:val="22"/>
                <w:szCs w:val="22"/>
              </w:rPr>
            </w:pPr>
            <w:r w:rsidRPr="005126E7">
              <w:rPr>
                <w:sz w:val="22"/>
                <w:szCs w:val="22"/>
              </w:rPr>
              <w:t>- Viết các PTHH dạng phân tử, ion rút gọn minh hoạ tính chất hoá học của HNO</w:t>
            </w:r>
            <w:r w:rsidRPr="005126E7">
              <w:rPr>
                <w:sz w:val="22"/>
                <w:szCs w:val="22"/>
                <w:vertAlign w:val="subscript"/>
              </w:rPr>
              <w:t>3</w:t>
            </w:r>
            <w:r w:rsidRPr="005126E7">
              <w:rPr>
                <w:sz w:val="22"/>
                <w:szCs w:val="22"/>
              </w:rPr>
              <w:t xml:space="preserve"> đặc và loãng. </w:t>
            </w:r>
          </w:p>
          <w:p w:rsidR="000A4DF4" w:rsidRPr="005126E7" w:rsidRDefault="000A4DF4" w:rsidP="006830FA">
            <w:pPr>
              <w:spacing w:line="264" w:lineRule="auto"/>
              <w:jc w:val="both"/>
              <w:rPr>
                <w:sz w:val="22"/>
                <w:szCs w:val="22"/>
              </w:rPr>
            </w:pPr>
            <w:r w:rsidRPr="005126E7">
              <w:rPr>
                <w:sz w:val="22"/>
                <w:szCs w:val="22"/>
              </w:rPr>
              <w:t>- Viết được các PTHH  dạng phân tử  và ion thu gọn minh hoạ cho tính chất hoá học của muối nitrat.</w:t>
            </w:r>
          </w:p>
          <w:p w:rsidR="000A4DF4" w:rsidRPr="00C56C4E" w:rsidRDefault="000A4DF4" w:rsidP="006830FA">
            <w:pPr>
              <w:spacing w:line="264" w:lineRule="auto"/>
              <w:ind w:firstLine="420"/>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0A4DF4" w:rsidRPr="005126E7" w:rsidRDefault="000A4DF4" w:rsidP="006830FA">
            <w:pPr>
              <w:spacing w:line="264" w:lineRule="auto"/>
              <w:jc w:val="both"/>
              <w:rPr>
                <w:sz w:val="22"/>
                <w:szCs w:val="22"/>
              </w:rPr>
            </w:pPr>
            <w:r w:rsidRPr="005126E7">
              <w:rPr>
                <w:sz w:val="22"/>
                <w:szCs w:val="22"/>
              </w:rPr>
              <w:t>- Tính thành phần % khối lượng của hỗn hợp  kim loại tác dụng với HNO</w:t>
            </w:r>
            <w:r w:rsidRPr="005126E7">
              <w:rPr>
                <w:sz w:val="22"/>
                <w:szCs w:val="22"/>
                <w:vertAlign w:val="subscript"/>
              </w:rPr>
              <w:t>3</w:t>
            </w:r>
            <w:r w:rsidRPr="005126E7">
              <w:rPr>
                <w:sz w:val="22"/>
                <w:szCs w:val="22"/>
              </w:rPr>
              <w:t>.</w:t>
            </w:r>
          </w:p>
          <w:p w:rsidR="000A4DF4" w:rsidRPr="005126E7" w:rsidRDefault="000A4DF4" w:rsidP="006830FA">
            <w:pPr>
              <w:spacing w:line="264" w:lineRule="auto"/>
              <w:jc w:val="both"/>
              <w:rPr>
                <w:sz w:val="22"/>
                <w:szCs w:val="22"/>
              </w:rPr>
            </w:pPr>
            <w:r w:rsidRPr="005126E7">
              <w:rPr>
                <w:bCs/>
                <w:sz w:val="22"/>
                <w:szCs w:val="22"/>
              </w:rPr>
              <w:t>-Tính thành phần % khối lượng muối nitrat trong hỗn hợp; nồng độ hoặc thể tích dung dịch muối nitrat tham gia hoặc tạo thành trong phản ứng .</w:t>
            </w:r>
          </w:p>
          <w:p w:rsidR="000A4DF4" w:rsidRPr="005126E7" w:rsidRDefault="000A4DF4" w:rsidP="006830FA">
            <w:pPr>
              <w:spacing w:line="264" w:lineRule="auto"/>
              <w:jc w:val="both"/>
              <w:rPr>
                <w:rFonts w:eastAsia="TimesNewRomanPS-BoldMT"/>
                <w:b/>
                <w:sz w:val="22"/>
                <w:szCs w:val="22"/>
              </w:rPr>
            </w:pPr>
            <w:r w:rsidRPr="005126E7">
              <w:rPr>
                <w:sz w:val="22"/>
                <w:szCs w:val="22"/>
              </w:rPr>
              <w:t>- Giải thích được một số hiện tượng thực tiễn có liên quan đến axit nitric và muối nitrat.</w:t>
            </w:r>
          </w:p>
        </w:tc>
        <w:tc>
          <w:tcPr>
            <w:tcW w:w="1034" w:type="dxa"/>
            <w:tcBorders>
              <w:top w:val="single" w:sz="4" w:space="0" w:color="auto"/>
              <w:left w:val="single" w:sz="4" w:space="0" w:color="auto"/>
              <w:bottom w:val="single" w:sz="4" w:space="0" w:color="auto"/>
              <w:right w:val="single" w:sz="4" w:space="0" w:color="auto"/>
            </w:tcBorders>
            <w:vAlign w:val="center"/>
          </w:tcPr>
          <w:p w:rsidR="000A4DF4" w:rsidRDefault="00CF03BF" w:rsidP="006830FA">
            <w:pPr>
              <w:spacing w:line="264" w:lineRule="auto"/>
              <w:jc w:val="center"/>
              <w:rPr>
                <w:sz w:val="22"/>
                <w:szCs w:val="22"/>
              </w:rPr>
            </w:pPr>
            <w:r>
              <w:rPr>
                <w:sz w:val="22"/>
                <w:szCs w:val="22"/>
              </w:rPr>
              <w:t>10%</w:t>
            </w:r>
          </w:p>
          <w:p w:rsidR="00CF03BF" w:rsidRPr="000A4DF4" w:rsidRDefault="00CF03BF" w:rsidP="006830FA">
            <w:pPr>
              <w:spacing w:line="264" w:lineRule="auto"/>
              <w:jc w:val="center"/>
              <w:rPr>
                <w:sz w:val="22"/>
                <w:szCs w:val="22"/>
              </w:rPr>
            </w:pPr>
            <w:r>
              <w:rPr>
                <w:sz w:val="22"/>
                <w:szCs w:val="22"/>
              </w:rPr>
              <w:t>1 điểm</w:t>
            </w:r>
          </w:p>
        </w:tc>
      </w:tr>
      <w:tr w:rsidR="002C223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2C2235" w:rsidRDefault="002C223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C2235" w:rsidRPr="005126E7" w:rsidRDefault="002C2235" w:rsidP="006830FA">
            <w:pPr>
              <w:spacing w:line="264" w:lineRule="auto"/>
              <w:jc w:val="both"/>
              <w:rPr>
                <w:sz w:val="22"/>
                <w:szCs w:val="22"/>
              </w:rPr>
            </w:pPr>
            <w:r>
              <w:rPr>
                <w:sz w:val="22"/>
                <w:szCs w:val="22"/>
              </w:rPr>
              <w:t>1 (0,25 đ)</w:t>
            </w:r>
          </w:p>
        </w:tc>
        <w:tc>
          <w:tcPr>
            <w:tcW w:w="1702" w:type="dxa"/>
            <w:tcBorders>
              <w:top w:val="single" w:sz="4" w:space="0" w:color="auto"/>
              <w:left w:val="single" w:sz="4" w:space="0" w:color="auto"/>
              <w:bottom w:val="single" w:sz="4" w:space="0" w:color="auto"/>
              <w:right w:val="single" w:sz="4" w:space="0" w:color="auto"/>
            </w:tcBorders>
          </w:tcPr>
          <w:p w:rsidR="002C2235" w:rsidRPr="005126E7" w:rsidRDefault="002C2235" w:rsidP="006830FA">
            <w:pPr>
              <w:spacing w:line="264" w:lineRule="auto"/>
              <w:jc w:val="both"/>
              <w:rPr>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C2235" w:rsidRPr="005126E7" w:rsidRDefault="002C2235" w:rsidP="006830FA">
            <w:pPr>
              <w:spacing w:line="264" w:lineRule="auto"/>
              <w:jc w:val="both"/>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2C2235" w:rsidRPr="005126E7" w:rsidRDefault="002C2235" w:rsidP="006830FA">
            <w:pPr>
              <w:spacing w:line="264" w:lineRule="auto"/>
              <w:jc w:val="both"/>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2C2235" w:rsidRPr="005126E7" w:rsidRDefault="002C2235" w:rsidP="006830FA">
            <w:pPr>
              <w:spacing w:line="264" w:lineRule="auto"/>
              <w:jc w:val="both"/>
              <w:rPr>
                <w:sz w:val="22"/>
                <w:szCs w:val="22"/>
              </w:rPr>
            </w:pPr>
          </w:p>
        </w:tc>
        <w:tc>
          <w:tcPr>
            <w:tcW w:w="1354" w:type="dxa"/>
            <w:tcBorders>
              <w:top w:val="single" w:sz="4" w:space="0" w:color="auto"/>
              <w:left w:val="single" w:sz="4" w:space="0" w:color="auto"/>
              <w:bottom w:val="single" w:sz="4" w:space="0" w:color="auto"/>
              <w:right w:val="single" w:sz="4" w:space="0" w:color="auto"/>
            </w:tcBorders>
          </w:tcPr>
          <w:p w:rsidR="002C2235" w:rsidRPr="005126E7" w:rsidRDefault="002C2235" w:rsidP="006830FA">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2C2235" w:rsidRPr="005126E7" w:rsidRDefault="002D3E10" w:rsidP="006830FA">
            <w:pPr>
              <w:spacing w:line="264" w:lineRule="auto"/>
              <w:jc w:val="both"/>
              <w:rPr>
                <w:sz w:val="22"/>
                <w:szCs w:val="22"/>
              </w:rPr>
            </w:pPr>
            <w:r>
              <w:rPr>
                <w:sz w:val="22"/>
                <w:szCs w:val="22"/>
              </w:rPr>
              <w:t>1 (0,25 đ)</w:t>
            </w:r>
          </w:p>
        </w:tc>
        <w:tc>
          <w:tcPr>
            <w:tcW w:w="1278" w:type="dxa"/>
            <w:gridSpan w:val="2"/>
            <w:tcBorders>
              <w:top w:val="single" w:sz="4" w:space="0" w:color="auto"/>
              <w:left w:val="single" w:sz="4" w:space="0" w:color="auto"/>
              <w:bottom w:val="single" w:sz="4" w:space="0" w:color="auto"/>
              <w:right w:val="single" w:sz="4" w:space="0" w:color="auto"/>
            </w:tcBorders>
          </w:tcPr>
          <w:p w:rsidR="002C2235" w:rsidRPr="005126E7" w:rsidRDefault="00CF03BF" w:rsidP="006830FA">
            <w:pPr>
              <w:spacing w:line="264" w:lineRule="auto"/>
              <w:jc w:val="both"/>
              <w:rPr>
                <w:sz w:val="22"/>
                <w:szCs w:val="22"/>
              </w:rPr>
            </w:pPr>
            <w:r>
              <w:rPr>
                <w:sz w:val="22"/>
                <w:szCs w:val="22"/>
              </w:rPr>
              <w:t>1 (0,5 đ)</w:t>
            </w:r>
          </w:p>
        </w:tc>
        <w:tc>
          <w:tcPr>
            <w:tcW w:w="1034" w:type="dxa"/>
            <w:tcBorders>
              <w:top w:val="single" w:sz="4" w:space="0" w:color="auto"/>
              <w:left w:val="single" w:sz="4" w:space="0" w:color="auto"/>
              <w:bottom w:val="single" w:sz="4" w:space="0" w:color="auto"/>
              <w:right w:val="single" w:sz="4" w:space="0" w:color="auto"/>
            </w:tcBorders>
            <w:vAlign w:val="center"/>
          </w:tcPr>
          <w:p w:rsidR="002C2235" w:rsidRPr="000A4DF4" w:rsidRDefault="002C2235" w:rsidP="006830FA">
            <w:pPr>
              <w:spacing w:line="264" w:lineRule="auto"/>
              <w:jc w:val="center"/>
              <w:rPr>
                <w:sz w:val="22"/>
                <w:szCs w:val="22"/>
              </w:rPr>
            </w:pPr>
          </w:p>
        </w:tc>
      </w:tr>
      <w:tr w:rsidR="000A4DF4"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0A4DF4" w:rsidRDefault="000A4DF4" w:rsidP="006830FA">
            <w:pPr>
              <w:spacing w:line="264" w:lineRule="auto"/>
              <w:jc w:val="center"/>
              <w:rPr>
                <w:b/>
                <w:bCs/>
                <w:sz w:val="22"/>
                <w:szCs w:val="22"/>
              </w:rPr>
            </w:pPr>
            <w:r>
              <w:rPr>
                <w:b/>
                <w:bCs/>
                <w:sz w:val="22"/>
                <w:szCs w:val="22"/>
              </w:rPr>
              <w:lastRenderedPageBreak/>
              <w:t>4. Phot pho</w:t>
            </w:r>
          </w:p>
        </w:tc>
        <w:tc>
          <w:tcPr>
            <w:tcW w:w="3403"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0A4DF4">
            <w:pPr>
              <w:spacing w:line="264" w:lineRule="auto"/>
              <w:jc w:val="both"/>
              <w:rPr>
                <w:sz w:val="22"/>
                <w:szCs w:val="22"/>
              </w:rPr>
            </w:pPr>
            <w:r w:rsidRPr="000A4DF4">
              <w:rPr>
                <w:sz w:val="22"/>
                <w:szCs w:val="22"/>
              </w:rPr>
              <w:t xml:space="preserve">- Nêu được vị trí trong bảng tuần hoàn , cấu hình electron nguyên tử của nguyên tố </w:t>
            </w:r>
            <w:r>
              <w:rPr>
                <w:sz w:val="22"/>
                <w:szCs w:val="22"/>
              </w:rPr>
              <w:t>phot pho</w:t>
            </w:r>
            <w:r w:rsidRPr="000A4DF4">
              <w:rPr>
                <w:sz w:val="22"/>
                <w:szCs w:val="22"/>
              </w:rPr>
              <w:t xml:space="preserve">. </w:t>
            </w:r>
          </w:p>
          <w:p w:rsidR="000A4DF4" w:rsidRPr="000A4DF4" w:rsidRDefault="000A4DF4" w:rsidP="000A4DF4">
            <w:pPr>
              <w:spacing w:line="264" w:lineRule="auto"/>
              <w:jc w:val="both"/>
              <w:rPr>
                <w:sz w:val="22"/>
                <w:szCs w:val="22"/>
              </w:rPr>
            </w:pPr>
            <w:r w:rsidRPr="000A4DF4">
              <w:rPr>
                <w:sz w:val="22"/>
                <w:szCs w:val="22"/>
              </w:rPr>
              <w:t xml:space="preserve">-Nêu được cấu tạo phân tử, tính chất vật lí (trạng thái, màu, tính tan), ứng dụng chính, trạng thái tự nhiên; phương pháp điều chế </w:t>
            </w:r>
            <w:r>
              <w:rPr>
                <w:sz w:val="22"/>
                <w:szCs w:val="22"/>
              </w:rPr>
              <w:t>photpho</w:t>
            </w:r>
            <w:r w:rsidRPr="000A4DF4">
              <w:rPr>
                <w:sz w:val="22"/>
                <w:szCs w:val="22"/>
              </w:rPr>
              <w:t xml:space="preserve"> trong công nghiệp.</w:t>
            </w:r>
          </w:p>
          <w:p w:rsidR="000A4DF4" w:rsidRPr="005126E7" w:rsidRDefault="000A4DF4" w:rsidP="006830FA">
            <w:pPr>
              <w:spacing w:line="264" w:lineRule="auto"/>
              <w:jc w:val="both"/>
              <w:rPr>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t xml:space="preserve">-Xác định được và minh họa/chứng minh được tính chất hoá học đặc trưng của </w:t>
            </w:r>
            <w:r>
              <w:rPr>
                <w:sz w:val="22"/>
                <w:szCs w:val="22"/>
              </w:rPr>
              <w:t>photpho</w:t>
            </w:r>
            <w:r w:rsidRPr="000A4DF4">
              <w:rPr>
                <w:sz w:val="22"/>
                <w:szCs w:val="22"/>
              </w:rPr>
              <w:t>: tính oxi hoá (tá</w:t>
            </w:r>
            <w:r>
              <w:rPr>
                <w:sz w:val="22"/>
                <w:szCs w:val="22"/>
              </w:rPr>
              <w:t>c dụng với kim loại mạnh</w:t>
            </w:r>
            <w:r w:rsidRPr="000A4DF4">
              <w:rPr>
                <w:sz w:val="22"/>
                <w:szCs w:val="22"/>
              </w:rPr>
              <w:t>), tính khử (tác dụng với oxi</w:t>
            </w:r>
            <w:r>
              <w:rPr>
                <w:sz w:val="22"/>
                <w:szCs w:val="22"/>
              </w:rPr>
              <w:t>, clo</w:t>
            </w:r>
            <w:r w:rsidRPr="000A4DF4">
              <w:rPr>
                <w:sz w:val="22"/>
                <w:szCs w:val="22"/>
              </w:rPr>
              <w:t xml:space="preserve">) bằng các phương trình hóa học. </w:t>
            </w:r>
          </w:p>
          <w:p w:rsidR="000A4DF4" w:rsidRPr="000A4DF4" w:rsidRDefault="000A4DF4" w:rsidP="006830FA">
            <w:pPr>
              <w:spacing w:line="264" w:lineRule="auto"/>
              <w:jc w:val="both"/>
              <w:rPr>
                <w:sz w:val="22"/>
                <w:szCs w:val="22"/>
              </w:rPr>
            </w:pPr>
            <w:r w:rsidRPr="000A4DF4">
              <w:rPr>
                <w:sz w:val="22"/>
                <w:szCs w:val="22"/>
              </w:rPr>
              <w:t xml:space="preserve">  </w:t>
            </w:r>
          </w:p>
          <w:p w:rsidR="000A4DF4" w:rsidRPr="000A4DF4" w:rsidRDefault="000A4DF4" w:rsidP="006830FA">
            <w:pPr>
              <w:spacing w:line="264" w:lineRule="auto"/>
              <w:ind w:firstLine="420"/>
              <w:jc w:val="both"/>
              <w:rPr>
                <w:sz w:val="22"/>
                <w:szCs w:val="22"/>
              </w:rPr>
            </w:pPr>
          </w:p>
        </w:tc>
        <w:tc>
          <w:tcPr>
            <w:tcW w:w="2984" w:type="dxa"/>
            <w:gridSpan w:val="4"/>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jc w:val="both"/>
              <w:rPr>
                <w:sz w:val="22"/>
                <w:szCs w:val="22"/>
              </w:rPr>
            </w:pPr>
            <w:r w:rsidRPr="000A4DF4">
              <w:rPr>
                <w:sz w:val="22"/>
                <w:szCs w:val="22"/>
              </w:rPr>
              <w:t xml:space="preserve">-Dự đoán tính chất, kiểm tra dự đoán và kết luận về tính chất hoá học của </w:t>
            </w:r>
            <w:r>
              <w:rPr>
                <w:sz w:val="22"/>
                <w:szCs w:val="22"/>
              </w:rPr>
              <w:t>photpho</w:t>
            </w:r>
            <w:r w:rsidRPr="000A4DF4">
              <w:rPr>
                <w:sz w:val="22"/>
                <w:szCs w:val="22"/>
              </w:rPr>
              <w:t>.</w:t>
            </w:r>
          </w:p>
          <w:p w:rsidR="000A4DF4" w:rsidRPr="000A4DF4" w:rsidRDefault="000A4DF4" w:rsidP="006830FA">
            <w:pPr>
              <w:spacing w:line="264" w:lineRule="auto"/>
              <w:jc w:val="both"/>
              <w:rPr>
                <w:sz w:val="22"/>
                <w:szCs w:val="22"/>
              </w:rPr>
            </w:pPr>
          </w:p>
          <w:p w:rsidR="000A4DF4" w:rsidRPr="000A4DF4" w:rsidRDefault="000A4DF4" w:rsidP="006830FA">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0A4DF4" w:rsidRPr="000A4DF4" w:rsidRDefault="000A4DF4" w:rsidP="006830FA">
            <w:pPr>
              <w:spacing w:line="264" w:lineRule="auto"/>
              <w:rPr>
                <w:sz w:val="22"/>
                <w:szCs w:val="22"/>
              </w:rPr>
            </w:pPr>
            <w:r w:rsidRPr="000A4DF4">
              <w:rPr>
                <w:sz w:val="22"/>
                <w:szCs w:val="22"/>
              </w:rPr>
              <w:t>- Giải thích được một số hiện tượng</w:t>
            </w:r>
            <w:r w:rsidR="006830FA">
              <w:rPr>
                <w:sz w:val="22"/>
                <w:szCs w:val="22"/>
              </w:rPr>
              <w:t xml:space="preserve"> thực tiễn có liên quan đến photpho</w:t>
            </w:r>
          </w:p>
        </w:tc>
        <w:tc>
          <w:tcPr>
            <w:tcW w:w="1034" w:type="dxa"/>
            <w:tcBorders>
              <w:top w:val="single" w:sz="4" w:space="0" w:color="auto"/>
              <w:left w:val="single" w:sz="4" w:space="0" w:color="auto"/>
              <w:bottom w:val="single" w:sz="4" w:space="0" w:color="auto"/>
              <w:right w:val="single" w:sz="4" w:space="0" w:color="auto"/>
            </w:tcBorders>
            <w:vAlign w:val="center"/>
          </w:tcPr>
          <w:p w:rsidR="000A4DF4" w:rsidRDefault="00CF03BF" w:rsidP="006830FA">
            <w:pPr>
              <w:spacing w:line="264" w:lineRule="auto"/>
              <w:jc w:val="center"/>
              <w:rPr>
                <w:sz w:val="22"/>
                <w:szCs w:val="22"/>
              </w:rPr>
            </w:pPr>
            <w:r>
              <w:rPr>
                <w:sz w:val="22"/>
                <w:szCs w:val="22"/>
              </w:rPr>
              <w:t>5%</w:t>
            </w:r>
          </w:p>
          <w:p w:rsidR="00CF03BF" w:rsidRPr="000A4DF4" w:rsidRDefault="00CF03BF" w:rsidP="006830FA">
            <w:pPr>
              <w:spacing w:line="264" w:lineRule="auto"/>
              <w:jc w:val="center"/>
              <w:rPr>
                <w:sz w:val="22"/>
                <w:szCs w:val="22"/>
              </w:rPr>
            </w:pPr>
            <w:r>
              <w:rPr>
                <w:sz w:val="22"/>
                <w:szCs w:val="22"/>
              </w:rPr>
              <w:t>0,5 điểm</w:t>
            </w:r>
          </w:p>
        </w:tc>
      </w:tr>
      <w:tr w:rsidR="0079117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791175" w:rsidRDefault="0079117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791175" w:rsidRPr="000A4DF4" w:rsidRDefault="00791175" w:rsidP="000A4DF4">
            <w:pPr>
              <w:spacing w:line="264" w:lineRule="auto"/>
              <w:jc w:val="both"/>
              <w:rPr>
                <w:sz w:val="22"/>
                <w:szCs w:val="22"/>
              </w:rPr>
            </w:pPr>
            <w:r>
              <w:rPr>
                <w:sz w:val="22"/>
                <w:szCs w:val="22"/>
              </w:rPr>
              <w:t xml:space="preserve"> </w:t>
            </w:r>
          </w:p>
        </w:tc>
        <w:tc>
          <w:tcPr>
            <w:tcW w:w="1702" w:type="dxa"/>
            <w:tcBorders>
              <w:top w:val="single" w:sz="4" w:space="0" w:color="auto"/>
              <w:left w:val="single" w:sz="4" w:space="0" w:color="auto"/>
              <w:bottom w:val="single" w:sz="4" w:space="0" w:color="auto"/>
              <w:right w:val="single" w:sz="4" w:space="0" w:color="auto"/>
            </w:tcBorders>
          </w:tcPr>
          <w:p w:rsidR="00791175" w:rsidRPr="000A4DF4" w:rsidRDefault="003A2CCB" w:rsidP="000A4DF4">
            <w:pPr>
              <w:spacing w:line="264" w:lineRule="auto"/>
              <w:jc w:val="both"/>
              <w:rPr>
                <w:sz w:val="22"/>
                <w:szCs w:val="22"/>
              </w:rPr>
            </w:pPr>
            <w:r>
              <w:rPr>
                <w:sz w:val="22"/>
                <w:szCs w:val="22"/>
              </w:rPr>
              <w:t>1 (0,25 đ)</w:t>
            </w:r>
          </w:p>
        </w:tc>
        <w:tc>
          <w:tcPr>
            <w:tcW w:w="1667" w:type="dxa"/>
            <w:gridSpan w:val="2"/>
            <w:tcBorders>
              <w:top w:val="single" w:sz="4" w:space="0" w:color="auto"/>
              <w:left w:val="single" w:sz="4" w:space="0" w:color="auto"/>
              <w:bottom w:val="single" w:sz="4" w:space="0" w:color="auto"/>
              <w:right w:val="single" w:sz="4" w:space="0" w:color="auto"/>
            </w:tcBorders>
          </w:tcPr>
          <w:p w:rsidR="00791175" w:rsidRPr="000A4DF4" w:rsidRDefault="00791175" w:rsidP="006830FA">
            <w:pPr>
              <w:spacing w:line="264" w:lineRule="auto"/>
              <w:jc w:val="both"/>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791175" w:rsidRPr="000A4DF4" w:rsidRDefault="00AF6F02" w:rsidP="006830FA">
            <w:pPr>
              <w:spacing w:line="264" w:lineRule="auto"/>
              <w:jc w:val="both"/>
              <w:rPr>
                <w:sz w:val="22"/>
                <w:szCs w:val="22"/>
              </w:rPr>
            </w:pPr>
            <w:r>
              <w:rPr>
                <w:sz w:val="22"/>
                <w:szCs w:val="22"/>
              </w:rPr>
              <w:t>1 (0,25đ)</w:t>
            </w:r>
          </w:p>
        </w:tc>
        <w:tc>
          <w:tcPr>
            <w:tcW w:w="1630" w:type="dxa"/>
            <w:gridSpan w:val="3"/>
            <w:tcBorders>
              <w:top w:val="single" w:sz="4" w:space="0" w:color="auto"/>
              <w:left w:val="single" w:sz="4" w:space="0" w:color="auto"/>
              <w:bottom w:val="single" w:sz="4" w:space="0" w:color="auto"/>
              <w:right w:val="single" w:sz="4" w:space="0" w:color="auto"/>
            </w:tcBorders>
          </w:tcPr>
          <w:p w:rsidR="00791175" w:rsidRPr="000A4DF4" w:rsidRDefault="00791175" w:rsidP="006830FA">
            <w:pPr>
              <w:spacing w:line="264" w:lineRule="auto"/>
              <w:jc w:val="both"/>
              <w:rPr>
                <w:sz w:val="22"/>
                <w:szCs w:val="22"/>
              </w:rPr>
            </w:pPr>
          </w:p>
        </w:tc>
        <w:tc>
          <w:tcPr>
            <w:tcW w:w="1354" w:type="dxa"/>
            <w:tcBorders>
              <w:top w:val="single" w:sz="4" w:space="0" w:color="auto"/>
              <w:left w:val="single" w:sz="4" w:space="0" w:color="auto"/>
              <w:bottom w:val="single" w:sz="4" w:space="0" w:color="auto"/>
              <w:right w:val="single" w:sz="4" w:space="0" w:color="auto"/>
            </w:tcBorders>
          </w:tcPr>
          <w:p w:rsidR="00791175" w:rsidRPr="000A4DF4" w:rsidRDefault="00791175" w:rsidP="006830FA">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91175" w:rsidRPr="000A4DF4" w:rsidRDefault="00791175" w:rsidP="006830FA">
            <w:pPr>
              <w:spacing w:line="264" w:lineRule="auto"/>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791175" w:rsidRPr="000A4DF4" w:rsidRDefault="00791175" w:rsidP="006830FA">
            <w:pPr>
              <w:spacing w:line="264" w:lineRule="auto"/>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791175" w:rsidRPr="000A4DF4" w:rsidRDefault="00791175" w:rsidP="006830FA">
            <w:pPr>
              <w:spacing w:line="264" w:lineRule="auto"/>
              <w:jc w:val="center"/>
              <w:rPr>
                <w:sz w:val="22"/>
                <w:szCs w:val="22"/>
              </w:rPr>
            </w:pPr>
          </w:p>
        </w:tc>
      </w:tr>
      <w:tr w:rsidR="00F753FE"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F753FE" w:rsidRDefault="00F753FE" w:rsidP="006830FA">
            <w:pPr>
              <w:spacing w:line="264" w:lineRule="auto"/>
              <w:jc w:val="center"/>
              <w:rPr>
                <w:b/>
                <w:bCs/>
                <w:sz w:val="22"/>
                <w:szCs w:val="22"/>
              </w:rPr>
            </w:pPr>
            <w:r>
              <w:rPr>
                <w:b/>
                <w:bCs/>
                <w:sz w:val="22"/>
                <w:szCs w:val="22"/>
              </w:rPr>
              <w:t>5. Axit photphoric và muối photphat</w:t>
            </w:r>
          </w:p>
        </w:tc>
        <w:tc>
          <w:tcPr>
            <w:tcW w:w="3403" w:type="dxa"/>
            <w:gridSpan w:val="3"/>
            <w:tcBorders>
              <w:top w:val="single" w:sz="4" w:space="0" w:color="auto"/>
              <w:left w:val="single" w:sz="4" w:space="0" w:color="auto"/>
              <w:bottom w:val="single" w:sz="4" w:space="0" w:color="auto"/>
              <w:right w:val="single" w:sz="4" w:space="0" w:color="auto"/>
            </w:tcBorders>
          </w:tcPr>
          <w:p w:rsidR="00F753FE" w:rsidRPr="005126E7" w:rsidRDefault="00F753FE" w:rsidP="00803063">
            <w:pPr>
              <w:spacing w:line="264" w:lineRule="auto"/>
              <w:jc w:val="both"/>
              <w:rPr>
                <w:sz w:val="22"/>
                <w:szCs w:val="22"/>
              </w:rPr>
            </w:pPr>
            <w:r w:rsidRPr="005126E7">
              <w:rPr>
                <w:sz w:val="22"/>
                <w:szCs w:val="22"/>
              </w:rPr>
              <w:t>- Nêu được cấu tạo phân tử, tính chất vật lí (trạng thái, màu sắc, khối lượng riêng, tính tan), ứng dụng, cách điều chế H</w:t>
            </w:r>
            <w:r w:rsidRPr="00F753FE">
              <w:rPr>
                <w:sz w:val="22"/>
                <w:szCs w:val="22"/>
                <w:vertAlign w:val="subscript"/>
              </w:rPr>
              <w:t>3</w:t>
            </w:r>
            <w:r>
              <w:rPr>
                <w:sz w:val="22"/>
                <w:szCs w:val="22"/>
              </w:rPr>
              <w:t>P</w:t>
            </w:r>
            <w:r w:rsidRPr="005126E7">
              <w:rPr>
                <w:sz w:val="22"/>
                <w:szCs w:val="22"/>
              </w:rPr>
              <w:t>O</w:t>
            </w:r>
            <w:r>
              <w:rPr>
                <w:sz w:val="22"/>
                <w:szCs w:val="22"/>
                <w:vertAlign w:val="subscript"/>
              </w:rPr>
              <w:t>4</w:t>
            </w:r>
            <w:r w:rsidRPr="005126E7">
              <w:rPr>
                <w:sz w:val="22"/>
                <w:szCs w:val="22"/>
              </w:rPr>
              <w:t xml:space="preserve"> trong phòng thí nghiệm </w:t>
            </w:r>
            <w:r>
              <w:rPr>
                <w:sz w:val="22"/>
                <w:szCs w:val="22"/>
              </w:rPr>
              <w:t>và trong công nghiệp (từ P</w:t>
            </w:r>
            <w:r w:rsidRPr="005126E7">
              <w:rPr>
                <w:sz w:val="22"/>
                <w:szCs w:val="22"/>
              </w:rPr>
              <w:t>).</w:t>
            </w:r>
          </w:p>
          <w:p w:rsidR="00F753FE" w:rsidRPr="005126E7" w:rsidRDefault="00F753FE" w:rsidP="00803063">
            <w:pPr>
              <w:spacing w:line="264" w:lineRule="auto"/>
              <w:rPr>
                <w:sz w:val="22"/>
                <w:szCs w:val="22"/>
              </w:rPr>
            </w:pPr>
            <w:r>
              <w:rPr>
                <w:sz w:val="22"/>
                <w:szCs w:val="22"/>
              </w:rPr>
              <w:t>- Nêu được cách nhận biết ion P</w:t>
            </w:r>
            <w:r w:rsidRPr="005126E7">
              <w:rPr>
                <w:sz w:val="22"/>
                <w:szCs w:val="22"/>
              </w:rPr>
              <w:t>O</w:t>
            </w:r>
            <w:r>
              <w:rPr>
                <w:sz w:val="22"/>
                <w:szCs w:val="22"/>
                <w:vertAlign w:val="subscript"/>
              </w:rPr>
              <w:t>4</w:t>
            </w:r>
            <w:r>
              <w:rPr>
                <w:sz w:val="22"/>
                <w:szCs w:val="22"/>
                <w:vertAlign w:val="superscript"/>
              </w:rPr>
              <w:t>3-</w:t>
            </w:r>
            <w:r w:rsidRPr="005126E7">
              <w:rPr>
                <w:sz w:val="22"/>
                <w:szCs w:val="22"/>
                <w:vertAlign w:val="superscript"/>
              </w:rPr>
              <w:t xml:space="preserve"> </w:t>
            </w:r>
            <w:r w:rsidRPr="005126E7">
              <w:rPr>
                <w:sz w:val="22"/>
                <w:szCs w:val="22"/>
              </w:rPr>
              <w:t xml:space="preserve"> bằng phương pháp hóa học.</w:t>
            </w:r>
          </w:p>
          <w:p w:rsidR="00F753FE" w:rsidRPr="00C56C4E" w:rsidRDefault="00F753FE" w:rsidP="00803063">
            <w:pPr>
              <w:spacing w:line="264" w:lineRule="auto"/>
              <w:rPr>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F753FE" w:rsidRPr="005126E7" w:rsidRDefault="00F753FE" w:rsidP="00803063">
            <w:pPr>
              <w:spacing w:line="264" w:lineRule="auto"/>
              <w:jc w:val="both"/>
              <w:rPr>
                <w:sz w:val="22"/>
                <w:szCs w:val="22"/>
              </w:rPr>
            </w:pPr>
            <w:r w:rsidRPr="005126E7">
              <w:rPr>
                <w:sz w:val="22"/>
                <w:szCs w:val="22"/>
              </w:rPr>
              <w:t xml:space="preserve">- Xác định được và minh họa/chứng minh được tính </w:t>
            </w:r>
            <w:r>
              <w:rPr>
                <w:sz w:val="22"/>
                <w:szCs w:val="22"/>
              </w:rPr>
              <w:t>axit trung bình của H</w:t>
            </w:r>
            <w:r>
              <w:rPr>
                <w:sz w:val="22"/>
                <w:szCs w:val="22"/>
                <w:vertAlign w:val="subscript"/>
              </w:rPr>
              <w:t>3</w:t>
            </w:r>
            <w:r>
              <w:rPr>
                <w:sz w:val="22"/>
                <w:szCs w:val="22"/>
              </w:rPr>
              <w:t>PO</w:t>
            </w:r>
            <w:r>
              <w:rPr>
                <w:sz w:val="22"/>
                <w:szCs w:val="22"/>
                <w:vertAlign w:val="subscript"/>
              </w:rPr>
              <w:t>4</w:t>
            </w:r>
            <w:r w:rsidRPr="005126E7">
              <w:rPr>
                <w:sz w:val="22"/>
                <w:szCs w:val="22"/>
              </w:rPr>
              <w:t xml:space="preserve"> </w:t>
            </w:r>
          </w:p>
          <w:p w:rsidR="00F753FE" w:rsidRPr="00C56C4E" w:rsidRDefault="00F753FE" w:rsidP="00803063">
            <w:pPr>
              <w:spacing w:line="264" w:lineRule="auto"/>
              <w:jc w:val="both"/>
              <w:rPr>
                <w:sz w:val="22"/>
                <w:szCs w:val="22"/>
              </w:rPr>
            </w:pPr>
          </w:p>
        </w:tc>
        <w:tc>
          <w:tcPr>
            <w:tcW w:w="2984" w:type="dxa"/>
            <w:gridSpan w:val="4"/>
            <w:tcBorders>
              <w:top w:val="single" w:sz="4" w:space="0" w:color="auto"/>
              <w:left w:val="single" w:sz="4" w:space="0" w:color="auto"/>
              <w:bottom w:val="single" w:sz="4" w:space="0" w:color="auto"/>
              <w:right w:val="single" w:sz="4" w:space="0" w:color="auto"/>
            </w:tcBorders>
          </w:tcPr>
          <w:p w:rsidR="00F753FE" w:rsidRPr="005126E7" w:rsidRDefault="00F753FE" w:rsidP="00803063">
            <w:pPr>
              <w:spacing w:line="264" w:lineRule="auto"/>
              <w:jc w:val="both"/>
              <w:rPr>
                <w:sz w:val="22"/>
                <w:szCs w:val="22"/>
              </w:rPr>
            </w:pPr>
            <w:r w:rsidRPr="005126E7">
              <w:rPr>
                <w:sz w:val="22"/>
                <w:szCs w:val="22"/>
              </w:rPr>
              <w:t xml:space="preserve">- Dự đoán tính chất hóa học, kiểm tra dự đoán bằng thí nghiệm và rút ra kết luận về tính chất hóa học của axit </w:t>
            </w:r>
            <w:r>
              <w:rPr>
                <w:sz w:val="22"/>
                <w:szCs w:val="22"/>
              </w:rPr>
              <w:t>photphoric</w:t>
            </w:r>
            <w:r w:rsidRPr="005126E7">
              <w:rPr>
                <w:sz w:val="22"/>
                <w:szCs w:val="22"/>
              </w:rPr>
              <w:t>.</w:t>
            </w:r>
          </w:p>
          <w:p w:rsidR="00F753FE" w:rsidRPr="005126E7" w:rsidRDefault="00F753FE" w:rsidP="00803063">
            <w:pPr>
              <w:spacing w:line="264" w:lineRule="auto"/>
              <w:jc w:val="both"/>
              <w:rPr>
                <w:sz w:val="22"/>
                <w:szCs w:val="22"/>
              </w:rPr>
            </w:pPr>
            <w:r w:rsidRPr="005126E7">
              <w:rPr>
                <w:sz w:val="22"/>
                <w:szCs w:val="22"/>
              </w:rPr>
              <w:t xml:space="preserve">- Viết các PTHH minh hoạ tính chất hoá học của </w:t>
            </w:r>
            <w:r>
              <w:rPr>
                <w:sz w:val="22"/>
                <w:szCs w:val="22"/>
              </w:rPr>
              <w:t>H</w:t>
            </w:r>
            <w:r>
              <w:rPr>
                <w:sz w:val="22"/>
                <w:szCs w:val="22"/>
                <w:vertAlign w:val="subscript"/>
              </w:rPr>
              <w:t>3</w:t>
            </w:r>
            <w:r>
              <w:rPr>
                <w:sz w:val="22"/>
                <w:szCs w:val="22"/>
              </w:rPr>
              <w:t>PO</w:t>
            </w:r>
            <w:r>
              <w:rPr>
                <w:sz w:val="22"/>
                <w:szCs w:val="22"/>
                <w:vertAlign w:val="subscript"/>
              </w:rPr>
              <w:t>4</w:t>
            </w:r>
            <w:r w:rsidRPr="005126E7">
              <w:rPr>
                <w:sz w:val="22"/>
                <w:szCs w:val="22"/>
              </w:rPr>
              <w:t xml:space="preserve">. </w:t>
            </w:r>
          </w:p>
          <w:p w:rsidR="00F753FE" w:rsidRPr="005126E7" w:rsidRDefault="00F753FE" w:rsidP="00803063">
            <w:pPr>
              <w:spacing w:line="264" w:lineRule="auto"/>
              <w:jc w:val="both"/>
              <w:rPr>
                <w:sz w:val="22"/>
                <w:szCs w:val="22"/>
              </w:rPr>
            </w:pPr>
            <w:r w:rsidRPr="005126E7">
              <w:rPr>
                <w:sz w:val="22"/>
                <w:szCs w:val="22"/>
              </w:rPr>
              <w:t xml:space="preserve">- Viết được các PTHH  dạng phân tử  và ion thu gọn minh hoạ cho tính chất hoá học của muối </w:t>
            </w:r>
            <w:r>
              <w:rPr>
                <w:sz w:val="22"/>
                <w:szCs w:val="22"/>
              </w:rPr>
              <w:t>photphat</w:t>
            </w:r>
            <w:r w:rsidRPr="005126E7">
              <w:rPr>
                <w:sz w:val="22"/>
                <w:szCs w:val="22"/>
              </w:rPr>
              <w:t>.</w:t>
            </w:r>
          </w:p>
          <w:p w:rsidR="00F753FE" w:rsidRPr="00C56C4E" w:rsidRDefault="00F753FE" w:rsidP="00803063">
            <w:pPr>
              <w:spacing w:line="264" w:lineRule="auto"/>
              <w:ind w:firstLine="420"/>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F753FE" w:rsidRPr="005126E7" w:rsidRDefault="00F753FE" w:rsidP="00803063">
            <w:pPr>
              <w:spacing w:line="264" w:lineRule="auto"/>
              <w:jc w:val="both"/>
              <w:rPr>
                <w:sz w:val="22"/>
                <w:szCs w:val="22"/>
              </w:rPr>
            </w:pPr>
            <w:r w:rsidRPr="005126E7">
              <w:rPr>
                <w:sz w:val="22"/>
                <w:szCs w:val="22"/>
              </w:rPr>
              <w:t xml:space="preserve">- </w:t>
            </w:r>
            <w:r>
              <w:rPr>
                <w:bCs/>
                <w:sz w:val="22"/>
                <w:szCs w:val="22"/>
              </w:rPr>
              <w:t>Bài tập xác định muối tạo thành, tính khối lượng muối thu được khi cgo P</w:t>
            </w:r>
            <w:r>
              <w:rPr>
                <w:bCs/>
                <w:sz w:val="22"/>
                <w:szCs w:val="22"/>
                <w:vertAlign w:val="subscript"/>
              </w:rPr>
              <w:t>2</w:t>
            </w:r>
            <w:r>
              <w:rPr>
                <w:bCs/>
                <w:sz w:val="22"/>
                <w:szCs w:val="22"/>
              </w:rPr>
              <w:t>O</w:t>
            </w:r>
            <w:r>
              <w:rPr>
                <w:bCs/>
                <w:sz w:val="22"/>
                <w:szCs w:val="22"/>
                <w:vertAlign w:val="subscript"/>
              </w:rPr>
              <w:t>5</w:t>
            </w:r>
            <w:r>
              <w:rPr>
                <w:bCs/>
                <w:sz w:val="22"/>
                <w:szCs w:val="22"/>
              </w:rPr>
              <w:t xml:space="preserve"> tác dụng với dung dịch kiềm</w:t>
            </w:r>
            <w:r w:rsidRPr="005126E7">
              <w:rPr>
                <w:bCs/>
                <w:sz w:val="22"/>
                <w:szCs w:val="22"/>
              </w:rPr>
              <w:t>.</w:t>
            </w:r>
          </w:p>
          <w:p w:rsidR="00F753FE" w:rsidRPr="005126E7" w:rsidRDefault="00F753FE" w:rsidP="00803063">
            <w:pPr>
              <w:spacing w:line="264" w:lineRule="auto"/>
              <w:jc w:val="both"/>
              <w:rPr>
                <w:rFonts w:eastAsia="TimesNewRomanPS-BoldMT"/>
                <w:b/>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F753FE" w:rsidRDefault="00CF03BF" w:rsidP="006830FA">
            <w:pPr>
              <w:spacing w:line="264" w:lineRule="auto"/>
              <w:jc w:val="center"/>
              <w:rPr>
                <w:sz w:val="22"/>
                <w:szCs w:val="22"/>
              </w:rPr>
            </w:pPr>
            <w:r>
              <w:rPr>
                <w:sz w:val="22"/>
                <w:szCs w:val="22"/>
              </w:rPr>
              <w:t>2,5%</w:t>
            </w:r>
          </w:p>
          <w:p w:rsidR="00CF03BF" w:rsidRPr="000A4DF4" w:rsidRDefault="00CF03BF" w:rsidP="006830FA">
            <w:pPr>
              <w:spacing w:line="264" w:lineRule="auto"/>
              <w:jc w:val="center"/>
              <w:rPr>
                <w:sz w:val="22"/>
                <w:szCs w:val="22"/>
              </w:rPr>
            </w:pPr>
            <w:r>
              <w:rPr>
                <w:sz w:val="22"/>
                <w:szCs w:val="22"/>
              </w:rPr>
              <w:t>0,25 điểm</w:t>
            </w:r>
          </w:p>
        </w:tc>
      </w:tr>
      <w:tr w:rsidR="002C223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2C2235" w:rsidRDefault="002C223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C2235" w:rsidRPr="005126E7" w:rsidRDefault="00791175" w:rsidP="00803063">
            <w:pPr>
              <w:spacing w:line="264" w:lineRule="auto"/>
              <w:jc w:val="both"/>
              <w:rPr>
                <w:sz w:val="22"/>
                <w:szCs w:val="22"/>
              </w:rPr>
            </w:pPr>
            <w:r>
              <w:rPr>
                <w:sz w:val="22"/>
                <w:szCs w:val="22"/>
              </w:rPr>
              <w:t>1 (0,25 đ)</w:t>
            </w:r>
          </w:p>
        </w:tc>
        <w:tc>
          <w:tcPr>
            <w:tcW w:w="1667" w:type="dxa"/>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354" w:type="dxa"/>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C2235" w:rsidRPr="005126E7" w:rsidRDefault="002C2235" w:rsidP="00803063">
            <w:pPr>
              <w:spacing w:line="264" w:lineRule="auto"/>
              <w:jc w:val="both"/>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2C2235" w:rsidRPr="000A4DF4" w:rsidRDefault="002C2235" w:rsidP="006830FA">
            <w:pPr>
              <w:spacing w:line="264" w:lineRule="auto"/>
              <w:jc w:val="center"/>
              <w:rPr>
                <w:sz w:val="22"/>
                <w:szCs w:val="22"/>
              </w:rPr>
            </w:pPr>
          </w:p>
        </w:tc>
      </w:tr>
      <w:tr w:rsidR="00F753FE"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F753FE" w:rsidRDefault="00F753FE" w:rsidP="006830FA">
            <w:pPr>
              <w:spacing w:line="264" w:lineRule="auto"/>
              <w:jc w:val="center"/>
              <w:rPr>
                <w:b/>
                <w:bCs/>
                <w:sz w:val="22"/>
                <w:szCs w:val="22"/>
              </w:rPr>
            </w:pPr>
            <w:r>
              <w:rPr>
                <w:b/>
                <w:bCs/>
                <w:sz w:val="22"/>
                <w:szCs w:val="22"/>
              </w:rPr>
              <w:t>6. Cacbon</w:t>
            </w:r>
          </w:p>
        </w:tc>
        <w:tc>
          <w:tcPr>
            <w:tcW w:w="3403" w:type="dxa"/>
            <w:gridSpan w:val="3"/>
            <w:tcBorders>
              <w:top w:val="single" w:sz="4" w:space="0" w:color="auto"/>
              <w:left w:val="single" w:sz="4" w:space="0" w:color="auto"/>
              <w:bottom w:val="single" w:sz="4" w:space="0" w:color="auto"/>
              <w:right w:val="single" w:sz="4" w:space="0" w:color="auto"/>
            </w:tcBorders>
          </w:tcPr>
          <w:p w:rsidR="00F753FE" w:rsidRPr="000A4DF4" w:rsidRDefault="00F753FE" w:rsidP="00803063">
            <w:pPr>
              <w:spacing w:line="264" w:lineRule="auto"/>
              <w:jc w:val="both"/>
              <w:rPr>
                <w:sz w:val="22"/>
                <w:szCs w:val="22"/>
              </w:rPr>
            </w:pPr>
            <w:r w:rsidRPr="000A4DF4">
              <w:rPr>
                <w:sz w:val="22"/>
                <w:szCs w:val="22"/>
              </w:rPr>
              <w:t xml:space="preserve">- Nêu được vị trí trong bảng tuần hoàn , cấu hình electron nguyên tử của nguyên tố </w:t>
            </w:r>
            <w:r>
              <w:rPr>
                <w:sz w:val="22"/>
                <w:szCs w:val="22"/>
              </w:rPr>
              <w:t>phot pho</w:t>
            </w:r>
            <w:r w:rsidRPr="000A4DF4">
              <w:rPr>
                <w:sz w:val="22"/>
                <w:szCs w:val="22"/>
              </w:rPr>
              <w:t xml:space="preserve">. </w:t>
            </w:r>
          </w:p>
          <w:p w:rsidR="00F753FE" w:rsidRPr="000A4DF4" w:rsidRDefault="00F753FE" w:rsidP="00803063">
            <w:pPr>
              <w:spacing w:line="264" w:lineRule="auto"/>
              <w:jc w:val="both"/>
              <w:rPr>
                <w:sz w:val="22"/>
                <w:szCs w:val="22"/>
              </w:rPr>
            </w:pPr>
            <w:r w:rsidRPr="000A4DF4">
              <w:rPr>
                <w:sz w:val="22"/>
                <w:szCs w:val="22"/>
              </w:rPr>
              <w:t>-Nêu được cấu tạo phân tử, tính chất vật lí (trạng thái, màu, tính tan), ứng dụng chính, trạng thái tự nhiên; phương pháp điều chế công nghiệp.</w:t>
            </w:r>
          </w:p>
          <w:p w:rsidR="00F753FE" w:rsidRPr="005126E7" w:rsidRDefault="00F753FE" w:rsidP="00803063">
            <w:pPr>
              <w:spacing w:line="264" w:lineRule="auto"/>
              <w:jc w:val="both"/>
              <w:rPr>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F753FE" w:rsidRPr="000A4DF4" w:rsidRDefault="00F753FE" w:rsidP="00803063">
            <w:pPr>
              <w:spacing w:line="264" w:lineRule="auto"/>
              <w:jc w:val="both"/>
              <w:rPr>
                <w:sz w:val="22"/>
                <w:szCs w:val="22"/>
              </w:rPr>
            </w:pPr>
            <w:r w:rsidRPr="000A4DF4">
              <w:rPr>
                <w:sz w:val="22"/>
                <w:szCs w:val="22"/>
              </w:rPr>
              <w:lastRenderedPageBreak/>
              <w:t xml:space="preserve">-Xác định được và minh họa/chứng minh được tính chất hoá học đặc trưng của </w:t>
            </w:r>
            <w:r w:rsidR="009D21C9">
              <w:rPr>
                <w:sz w:val="22"/>
                <w:szCs w:val="22"/>
              </w:rPr>
              <w:t>cacbon</w:t>
            </w:r>
            <w:r w:rsidRPr="000A4DF4">
              <w:rPr>
                <w:sz w:val="22"/>
                <w:szCs w:val="22"/>
              </w:rPr>
              <w:t>: tính oxi hoá (tá</w:t>
            </w:r>
            <w:r>
              <w:rPr>
                <w:sz w:val="22"/>
                <w:szCs w:val="22"/>
              </w:rPr>
              <w:t>c dụng với kim loại mạnh</w:t>
            </w:r>
            <w:r w:rsidRPr="000A4DF4">
              <w:rPr>
                <w:sz w:val="22"/>
                <w:szCs w:val="22"/>
              </w:rPr>
              <w:t xml:space="preserve">), tính khử (tác dụng với oxi) bằng các phương trình hóa học. </w:t>
            </w:r>
          </w:p>
          <w:p w:rsidR="00F753FE" w:rsidRPr="000A4DF4" w:rsidRDefault="00F753FE" w:rsidP="00803063">
            <w:pPr>
              <w:spacing w:line="264" w:lineRule="auto"/>
              <w:jc w:val="both"/>
              <w:rPr>
                <w:sz w:val="22"/>
                <w:szCs w:val="22"/>
              </w:rPr>
            </w:pPr>
            <w:r w:rsidRPr="000A4DF4">
              <w:rPr>
                <w:sz w:val="22"/>
                <w:szCs w:val="22"/>
              </w:rPr>
              <w:t xml:space="preserve">  </w:t>
            </w:r>
          </w:p>
          <w:p w:rsidR="00F753FE" w:rsidRPr="000A4DF4" w:rsidRDefault="00F753FE" w:rsidP="00803063">
            <w:pPr>
              <w:spacing w:line="264" w:lineRule="auto"/>
              <w:ind w:firstLine="420"/>
              <w:jc w:val="both"/>
              <w:rPr>
                <w:sz w:val="22"/>
                <w:szCs w:val="22"/>
              </w:rPr>
            </w:pPr>
          </w:p>
        </w:tc>
        <w:tc>
          <w:tcPr>
            <w:tcW w:w="2984" w:type="dxa"/>
            <w:gridSpan w:val="4"/>
            <w:tcBorders>
              <w:top w:val="single" w:sz="4" w:space="0" w:color="auto"/>
              <w:left w:val="single" w:sz="4" w:space="0" w:color="auto"/>
              <w:bottom w:val="single" w:sz="4" w:space="0" w:color="auto"/>
              <w:right w:val="single" w:sz="4" w:space="0" w:color="auto"/>
            </w:tcBorders>
          </w:tcPr>
          <w:p w:rsidR="00F753FE" w:rsidRPr="000A4DF4" w:rsidRDefault="00F753FE" w:rsidP="00803063">
            <w:pPr>
              <w:spacing w:line="264" w:lineRule="auto"/>
              <w:jc w:val="both"/>
              <w:rPr>
                <w:sz w:val="22"/>
                <w:szCs w:val="22"/>
              </w:rPr>
            </w:pPr>
            <w:r w:rsidRPr="000A4DF4">
              <w:rPr>
                <w:sz w:val="22"/>
                <w:szCs w:val="22"/>
              </w:rPr>
              <w:t xml:space="preserve">-Dự đoán tính chất, kiểm tra dự đoán và kết luận về tính chất hoá học của </w:t>
            </w:r>
            <w:r w:rsidR="009D21C9">
              <w:rPr>
                <w:sz w:val="22"/>
                <w:szCs w:val="22"/>
              </w:rPr>
              <w:t>cacbon</w:t>
            </w:r>
            <w:r w:rsidRPr="000A4DF4">
              <w:rPr>
                <w:sz w:val="22"/>
                <w:szCs w:val="22"/>
              </w:rPr>
              <w:t>.</w:t>
            </w:r>
          </w:p>
          <w:p w:rsidR="00F753FE" w:rsidRPr="000A4DF4" w:rsidRDefault="003A2CCB" w:rsidP="00803063">
            <w:pPr>
              <w:spacing w:line="264" w:lineRule="auto"/>
              <w:jc w:val="both"/>
              <w:rPr>
                <w:sz w:val="22"/>
                <w:szCs w:val="22"/>
              </w:rPr>
            </w:pPr>
            <w:r>
              <w:rPr>
                <w:sz w:val="22"/>
                <w:szCs w:val="22"/>
              </w:rPr>
              <w:t xml:space="preserve">- </w:t>
            </w:r>
            <w:r w:rsidRPr="000A4DF4">
              <w:rPr>
                <w:sz w:val="22"/>
                <w:szCs w:val="22"/>
              </w:rPr>
              <w:t>Giải thích được một số hiện tượng</w:t>
            </w:r>
            <w:r>
              <w:rPr>
                <w:sz w:val="22"/>
                <w:szCs w:val="22"/>
              </w:rPr>
              <w:t xml:space="preserve"> thực tiễn có liên quan đến cacbon</w:t>
            </w:r>
          </w:p>
          <w:p w:rsidR="00F753FE" w:rsidRPr="000A4DF4" w:rsidRDefault="00F753FE" w:rsidP="00803063">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F753FE" w:rsidRPr="000A4DF4" w:rsidRDefault="00F753FE" w:rsidP="00803063">
            <w:pPr>
              <w:spacing w:line="264" w:lineRule="auto"/>
              <w:rPr>
                <w:sz w:val="22"/>
                <w:szCs w:val="22"/>
              </w:rPr>
            </w:pPr>
            <w:r w:rsidRPr="000A4DF4">
              <w:rPr>
                <w:sz w:val="22"/>
                <w:szCs w:val="22"/>
              </w:rPr>
              <w:t xml:space="preserve">- </w:t>
            </w:r>
          </w:p>
        </w:tc>
        <w:tc>
          <w:tcPr>
            <w:tcW w:w="1034" w:type="dxa"/>
            <w:tcBorders>
              <w:top w:val="single" w:sz="4" w:space="0" w:color="auto"/>
              <w:left w:val="single" w:sz="4" w:space="0" w:color="auto"/>
              <w:bottom w:val="single" w:sz="4" w:space="0" w:color="auto"/>
              <w:right w:val="single" w:sz="4" w:space="0" w:color="auto"/>
            </w:tcBorders>
            <w:vAlign w:val="center"/>
          </w:tcPr>
          <w:p w:rsidR="00F753FE" w:rsidRDefault="002E63B7" w:rsidP="006830FA">
            <w:pPr>
              <w:spacing w:line="264" w:lineRule="auto"/>
              <w:jc w:val="center"/>
              <w:rPr>
                <w:sz w:val="22"/>
                <w:szCs w:val="22"/>
              </w:rPr>
            </w:pPr>
            <w:r>
              <w:rPr>
                <w:sz w:val="22"/>
                <w:szCs w:val="22"/>
              </w:rPr>
              <w:t>2,</w:t>
            </w:r>
            <w:r w:rsidR="0098605B">
              <w:rPr>
                <w:sz w:val="22"/>
                <w:szCs w:val="22"/>
              </w:rPr>
              <w:t>5%</w:t>
            </w:r>
          </w:p>
          <w:p w:rsidR="0098605B" w:rsidRPr="000A4DF4" w:rsidRDefault="0098605B" w:rsidP="006830FA">
            <w:pPr>
              <w:spacing w:line="264" w:lineRule="auto"/>
              <w:jc w:val="center"/>
              <w:rPr>
                <w:sz w:val="22"/>
                <w:szCs w:val="22"/>
              </w:rPr>
            </w:pPr>
            <w:r>
              <w:rPr>
                <w:sz w:val="22"/>
                <w:szCs w:val="22"/>
              </w:rPr>
              <w:t>0,</w:t>
            </w:r>
            <w:r w:rsidR="002E63B7">
              <w:rPr>
                <w:sz w:val="22"/>
                <w:szCs w:val="22"/>
              </w:rPr>
              <w:t>2</w:t>
            </w:r>
            <w:r>
              <w:rPr>
                <w:sz w:val="22"/>
                <w:szCs w:val="22"/>
              </w:rPr>
              <w:t>5 điểm</w:t>
            </w:r>
          </w:p>
        </w:tc>
      </w:tr>
      <w:tr w:rsidR="002C223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2C2235" w:rsidRDefault="002C223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C2235" w:rsidRPr="000A4DF4" w:rsidRDefault="00A7451D" w:rsidP="00803063">
            <w:pPr>
              <w:spacing w:line="264" w:lineRule="auto"/>
              <w:jc w:val="both"/>
              <w:rPr>
                <w:sz w:val="22"/>
                <w:szCs w:val="22"/>
              </w:rPr>
            </w:pPr>
            <w:r>
              <w:rPr>
                <w:sz w:val="22"/>
                <w:szCs w:val="22"/>
              </w:rPr>
              <w:t>1 (0,25 đ)</w:t>
            </w:r>
          </w:p>
        </w:tc>
        <w:tc>
          <w:tcPr>
            <w:tcW w:w="1702" w:type="dxa"/>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354" w:type="dxa"/>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2C2235" w:rsidRPr="000A4DF4" w:rsidRDefault="002C2235" w:rsidP="006830FA">
            <w:pPr>
              <w:spacing w:line="264" w:lineRule="auto"/>
              <w:jc w:val="center"/>
              <w:rPr>
                <w:sz w:val="22"/>
                <w:szCs w:val="22"/>
              </w:rPr>
            </w:pPr>
          </w:p>
        </w:tc>
      </w:tr>
      <w:tr w:rsidR="009D21C9"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9D21C9" w:rsidRDefault="009D21C9" w:rsidP="006830FA">
            <w:pPr>
              <w:spacing w:line="264" w:lineRule="auto"/>
              <w:jc w:val="center"/>
              <w:rPr>
                <w:b/>
                <w:bCs/>
                <w:sz w:val="22"/>
                <w:szCs w:val="22"/>
              </w:rPr>
            </w:pPr>
            <w:r>
              <w:rPr>
                <w:b/>
                <w:bCs/>
                <w:sz w:val="22"/>
                <w:szCs w:val="22"/>
              </w:rPr>
              <w:t>7. Cacbonmonooxit</w:t>
            </w:r>
          </w:p>
        </w:tc>
        <w:tc>
          <w:tcPr>
            <w:tcW w:w="3403" w:type="dxa"/>
            <w:gridSpan w:val="3"/>
            <w:tcBorders>
              <w:top w:val="single" w:sz="4" w:space="0" w:color="auto"/>
              <w:left w:val="single" w:sz="4" w:space="0" w:color="auto"/>
              <w:bottom w:val="single" w:sz="4" w:space="0" w:color="auto"/>
              <w:right w:val="single" w:sz="4" w:space="0" w:color="auto"/>
            </w:tcBorders>
          </w:tcPr>
          <w:p w:rsidR="009D21C9" w:rsidRPr="000A4DF4" w:rsidRDefault="009D21C9" w:rsidP="00803063">
            <w:pPr>
              <w:spacing w:line="264" w:lineRule="auto"/>
              <w:jc w:val="both"/>
              <w:rPr>
                <w:sz w:val="22"/>
                <w:szCs w:val="22"/>
              </w:rPr>
            </w:pPr>
            <w:r w:rsidRPr="000A4DF4">
              <w:rPr>
                <w:sz w:val="22"/>
                <w:szCs w:val="22"/>
              </w:rPr>
              <w:t xml:space="preserve">- Nêu được tính chất vật lí (trạng thái, màu, mùi, tính tan, tỉ khối), ứng dụng chính, cách điều chế </w:t>
            </w:r>
            <w:r w:rsidR="00AF6F02">
              <w:rPr>
                <w:sz w:val="22"/>
                <w:szCs w:val="22"/>
              </w:rPr>
              <w:t>khí CO</w:t>
            </w:r>
            <w:r w:rsidRPr="000A4DF4">
              <w:rPr>
                <w:sz w:val="22"/>
                <w:szCs w:val="22"/>
              </w:rPr>
              <w:t xml:space="preserve"> trong phòng thí nghiệm và trong công nghiệp .</w:t>
            </w:r>
          </w:p>
          <w:p w:rsidR="009D21C9" w:rsidRPr="000A4DF4" w:rsidRDefault="009D21C9" w:rsidP="00803063">
            <w:pPr>
              <w:spacing w:line="264" w:lineRule="auto"/>
              <w:jc w:val="both"/>
              <w:rPr>
                <w:sz w:val="22"/>
                <w:szCs w:val="22"/>
              </w:rPr>
            </w:pPr>
            <w:r w:rsidRPr="000A4DF4">
              <w:rPr>
                <w:sz w:val="22"/>
                <w:szCs w:val="22"/>
              </w:rPr>
              <w:t xml:space="preserve">- Nêu được tính chất hoá học của </w:t>
            </w:r>
            <w:r>
              <w:rPr>
                <w:sz w:val="22"/>
                <w:szCs w:val="22"/>
              </w:rPr>
              <w:t>khí CO</w:t>
            </w:r>
          </w:p>
          <w:p w:rsidR="009D21C9" w:rsidRPr="000A4DF4" w:rsidRDefault="009D21C9" w:rsidP="00803063">
            <w:pPr>
              <w:spacing w:line="264" w:lineRule="auto"/>
              <w:jc w:val="both"/>
              <w:rPr>
                <w:rFonts w:eastAsia="TimesNewRomanPS-BoldMT"/>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9D21C9" w:rsidRDefault="009D21C9" w:rsidP="00803063">
            <w:pPr>
              <w:spacing w:line="264" w:lineRule="auto"/>
              <w:jc w:val="both"/>
              <w:rPr>
                <w:sz w:val="22"/>
                <w:szCs w:val="22"/>
              </w:rPr>
            </w:pPr>
            <w:r w:rsidRPr="000A4DF4">
              <w:rPr>
                <w:sz w:val="22"/>
                <w:szCs w:val="22"/>
              </w:rPr>
              <w:t xml:space="preserve">- Xác định được và minh họa/chứng minh được tính chất hoá học đặc trưng của </w:t>
            </w:r>
            <w:r>
              <w:rPr>
                <w:sz w:val="22"/>
                <w:szCs w:val="22"/>
              </w:rPr>
              <w:t>khí CO</w:t>
            </w:r>
            <w:r w:rsidRPr="000A4DF4">
              <w:rPr>
                <w:sz w:val="22"/>
                <w:szCs w:val="22"/>
              </w:rPr>
              <w:t xml:space="preserve">: Tính </w:t>
            </w:r>
            <w:r>
              <w:rPr>
                <w:sz w:val="22"/>
                <w:szCs w:val="22"/>
              </w:rPr>
              <w:t xml:space="preserve">khử </w:t>
            </w:r>
            <w:r w:rsidRPr="000A4DF4">
              <w:rPr>
                <w:sz w:val="22"/>
                <w:szCs w:val="22"/>
              </w:rPr>
              <w:t xml:space="preserve">(tác dụng với </w:t>
            </w:r>
            <w:r>
              <w:rPr>
                <w:sz w:val="22"/>
                <w:szCs w:val="22"/>
              </w:rPr>
              <w:t>oxit kim loại</w:t>
            </w:r>
            <w:r w:rsidRPr="000A4DF4">
              <w:rPr>
                <w:sz w:val="22"/>
                <w:szCs w:val="22"/>
              </w:rPr>
              <w:t xml:space="preserve">, </w:t>
            </w:r>
            <w:r>
              <w:rPr>
                <w:sz w:val="22"/>
                <w:szCs w:val="22"/>
              </w:rPr>
              <w:t>oxi</w:t>
            </w:r>
            <w:r w:rsidRPr="000A4DF4">
              <w:rPr>
                <w:sz w:val="22"/>
                <w:szCs w:val="22"/>
              </w:rPr>
              <w:t xml:space="preserve">) </w:t>
            </w:r>
          </w:p>
          <w:p w:rsidR="009D21C9" w:rsidRPr="000A4DF4" w:rsidRDefault="009D21C9" w:rsidP="00803063">
            <w:pPr>
              <w:spacing w:line="264" w:lineRule="auto"/>
              <w:jc w:val="both"/>
              <w:rPr>
                <w:sz w:val="22"/>
                <w:szCs w:val="22"/>
              </w:rPr>
            </w:pPr>
            <w:r w:rsidRPr="000A4DF4">
              <w:rPr>
                <w:sz w:val="22"/>
                <w:szCs w:val="22"/>
              </w:rPr>
              <w:t xml:space="preserve">-Minh họa/chứng minh được tính chất hoá học đặc trưng của </w:t>
            </w:r>
            <w:r>
              <w:rPr>
                <w:sz w:val="22"/>
                <w:szCs w:val="22"/>
              </w:rPr>
              <w:t>CO</w:t>
            </w:r>
            <w:r w:rsidRPr="000A4DF4">
              <w:rPr>
                <w:sz w:val="22"/>
                <w:szCs w:val="22"/>
              </w:rPr>
              <w:t xml:space="preserve"> bằng các PTHH </w:t>
            </w:r>
          </w:p>
          <w:p w:rsidR="009D21C9" w:rsidRPr="000A4DF4" w:rsidRDefault="009D21C9" w:rsidP="00803063">
            <w:pPr>
              <w:spacing w:line="264" w:lineRule="auto"/>
              <w:jc w:val="both"/>
              <w:rPr>
                <w:rFonts w:eastAsia="TimesNewRomanPS-BoldMT"/>
                <w:sz w:val="22"/>
                <w:szCs w:val="22"/>
              </w:rPr>
            </w:pPr>
            <w:r w:rsidRPr="000A4DF4">
              <w:rPr>
                <w:sz w:val="22"/>
                <w:szCs w:val="22"/>
              </w:rPr>
              <w:t xml:space="preserve">- </w:t>
            </w:r>
          </w:p>
        </w:tc>
        <w:tc>
          <w:tcPr>
            <w:tcW w:w="2984" w:type="dxa"/>
            <w:gridSpan w:val="4"/>
            <w:tcBorders>
              <w:top w:val="single" w:sz="4" w:space="0" w:color="auto"/>
              <w:left w:val="single" w:sz="4" w:space="0" w:color="auto"/>
              <w:bottom w:val="single" w:sz="4" w:space="0" w:color="auto"/>
              <w:right w:val="single" w:sz="4" w:space="0" w:color="auto"/>
            </w:tcBorders>
          </w:tcPr>
          <w:p w:rsidR="009D21C9" w:rsidRPr="000A4DF4" w:rsidRDefault="009D21C9" w:rsidP="00803063">
            <w:pPr>
              <w:spacing w:line="264" w:lineRule="auto"/>
              <w:rPr>
                <w:sz w:val="22"/>
                <w:szCs w:val="22"/>
              </w:rPr>
            </w:pPr>
            <w:r w:rsidRPr="000A4DF4">
              <w:rPr>
                <w:b/>
                <w:bCs/>
                <w:sz w:val="22"/>
                <w:szCs w:val="22"/>
              </w:rPr>
              <w:t xml:space="preserve">- </w:t>
            </w:r>
            <w:r w:rsidRPr="000A4DF4">
              <w:rPr>
                <w:sz w:val="22"/>
                <w:szCs w:val="22"/>
              </w:rPr>
              <w:t xml:space="preserve">Dự đoán tính chất hóa học, kiểm tra bằng thí nghiệm và kết luận được tính chất hoá học của </w:t>
            </w:r>
            <w:r>
              <w:rPr>
                <w:sz w:val="22"/>
                <w:szCs w:val="22"/>
              </w:rPr>
              <w:t>CO</w:t>
            </w:r>
          </w:p>
          <w:p w:rsidR="009D21C9" w:rsidRDefault="009D21C9" w:rsidP="00803063">
            <w:pPr>
              <w:pStyle w:val="Heading3"/>
              <w:spacing w:before="0" w:line="264" w:lineRule="auto"/>
              <w:rPr>
                <w:rFonts w:ascii="Times New Roman" w:hAnsi="Times New Roman"/>
                <w:b w:val="0"/>
                <w:bCs w:val="0"/>
                <w:sz w:val="22"/>
                <w:szCs w:val="22"/>
                <w:lang w:val="en-US" w:eastAsia="en-US"/>
              </w:rPr>
            </w:pPr>
            <w:r w:rsidRPr="005D0E96">
              <w:rPr>
                <w:rFonts w:ascii="Times New Roman" w:hAnsi="Times New Roman"/>
                <w:b w:val="0"/>
                <w:bCs w:val="0"/>
                <w:sz w:val="22"/>
                <w:szCs w:val="22"/>
                <w:lang w:val="en-US" w:eastAsia="en-US"/>
              </w:rPr>
              <w:t>- Phân biệt được CO với một số khí đã biết bằng phương pháp hoá học.</w:t>
            </w:r>
          </w:p>
          <w:p w:rsidR="00CF03BF" w:rsidRPr="00CF03BF" w:rsidRDefault="00CF03BF" w:rsidP="00CF03BF">
            <w:r>
              <w:rPr>
                <w:sz w:val="22"/>
                <w:szCs w:val="22"/>
              </w:rPr>
              <w:t>Bài tập khử oxit kim loại (1 phản ứng)</w:t>
            </w:r>
          </w:p>
          <w:p w:rsidR="009D21C9" w:rsidRPr="000A4DF4" w:rsidRDefault="009D21C9" w:rsidP="009D21C9">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9D21C9" w:rsidRDefault="009D21C9" w:rsidP="00803063">
            <w:pPr>
              <w:spacing w:line="264" w:lineRule="auto"/>
              <w:jc w:val="both"/>
              <w:rPr>
                <w:sz w:val="22"/>
                <w:szCs w:val="22"/>
              </w:rPr>
            </w:pPr>
            <w:r>
              <w:rPr>
                <w:sz w:val="22"/>
                <w:szCs w:val="22"/>
              </w:rPr>
              <w:t xml:space="preserve">- </w:t>
            </w:r>
          </w:p>
          <w:p w:rsidR="009D21C9" w:rsidRPr="000A4DF4" w:rsidRDefault="009D21C9" w:rsidP="00803063">
            <w:pPr>
              <w:spacing w:line="264" w:lineRule="auto"/>
              <w:jc w:val="both"/>
              <w:rPr>
                <w:rFonts w:eastAsia="TimesNewRomanPS-BoldMT"/>
                <w:b/>
                <w:sz w:val="22"/>
                <w:szCs w:val="22"/>
              </w:rPr>
            </w:pPr>
            <w:r w:rsidRPr="000A4DF4">
              <w:rPr>
                <w:sz w:val="22"/>
                <w:szCs w:val="22"/>
              </w:rPr>
              <w:t>- Giải thích được một số hiện tượng thực tiễn có liên quan đến</w:t>
            </w:r>
            <w:r>
              <w:rPr>
                <w:sz w:val="22"/>
                <w:szCs w:val="22"/>
              </w:rPr>
              <w:t xml:space="preserve"> khí</w:t>
            </w:r>
            <w:r w:rsidRPr="000A4DF4">
              <w:rPr>
                <w:sz w:val="22"/>
                <w:szCs w:val="22"/>
              </w:rPr>
              <w:t xml:space="preserve"> </w:t>
            </w:r>
            <w:r>
              <w:rPr>
                <w:sz w:val="22"/>
                <w:szCs w:val="22"/>
              </w:rPr>
              <w:t>CO</w:t>
            </w:r>
          </w:p>
        </w:tc>
        <w:tc>
          <w:tcPr>
            <w:tcW w:w="1034" w:type="dxa"/>
            <w:tcBorders>
              <w:top w:val="single" w:sz="4" w:space="0" w:color="auto"/>
              <w:left w:val="single" w:sz="4" w:space="0" w:color="auto"/>
              <w:bottom w:val="single" w:sz="4" w:space="0" w:color="auto"/>
              <w:right w:val="single" w:sz="4" w:space="0" w:color="auto"/>
            </w:tcBorders>
            <w:vAlign w:val="center"/>
          </w:tcPr>
          <w:p w:rsidR="009D21C9" w:rsidRDefault="0098605B" w:rsidP="006830FA">
            <w:pPr>
              <w:spacing w:line="264" w:lineRule="auto"/>
              <w:jc w:val="center"/>
              <w:rPr>
                <w:sz w:val="22"/>
                <w:szCs w:val="22"/>
              </w:rPr>
            </w:pPr>
            <w:r>
              <w:rPr>
                <w:sz w:val="22"/>
                <w:szCs w:val="22"/>
              </w:rPr>
              <w:t>12,5%</w:t>
            </w:r>
          </w:p>
          <w:p w:rsidR="0098605B" w:rsidRPr="000A4DF4" w:rsidRDefault="0098605B" w:rsidP="006830FA">
            <w:pPr>
              <w:spacing w:line="264" w:lineRule="auto"/>
              <w:jc w:val="center"/>
              <w:rPr>
                <w:sz w:val="22"/>
                <w:szCs w:val="22"/>
              </w:rPr>
            </w:pPr>
            <w:r>
              <w:rPr>
                <w:sz w:val="22"/>
                <w:szCs w:val="22"/>
              </w:rPr>
              <w:t>1,25 điểm</w:t>
            </w:r>
          </w:p>
        </w:tc>
      </w:tr>
      <w:tr w:rsidR="002C223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2C2235" w:rsidRDefault="002C223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C2235" w:rsidRPr="000A4DF4" w:rsidRDefault="00791175" w:rsidP="00803063">
            <w:pPr>
              <w:spacing w:line="264" w:lineRule="auto"/>
              <w:jc w:val="both"/>
              <w:rPr>
                <w:sz w:val="22"/>
                <w:szCs w:val="22"/>
              </w:rPr>
            </w:pPr>
            <w:r>
              <w:rPr>
                <w:sz w:val="22"/>
                <w:szCs w:val="22"/>
              </w:rPr>
              <w:t>1 (0,25 đ)</w:t>
            </w:r>
          </w:p>
        </w:tc>
        <w:tc>
          <w:tcPr>
            <w:tcW w:w="1702" w:type="dxa"/>
            <w:tcBorders>
              <w:top w:val="single" w:sz="4" w:space="0" w:color="auto"/>
              <w:left w:val="single" w:sz="4" w:space="0" w:color="auto"/>
              <w:bottom w:val="single" w:sz="4" w:space="0" w:color="auto"/>
              <w:right w:val="single" w:sz="4" w:space="0" w:color="auto"/>
            </w:tcBorders>
          </w:tcPr>
          <w:p w:rsidR="002C2235" w:rsidRPr="000A4DF4" w:rsidRDefault="00A7451D" w:rsidP="00803063">
            <w:pPr>
              <w:spacing w:line="264" w:lineRule="auto"/>
              <w:jc w:val="both"/>
              <w:rPr>
                <w:sz w:val="22"/>
                <w:szCs w:val="22"/>
              </w:rPr>
            </w:pPr>
            <w:r>
              <w:rPr>
                <w:sz w:val="22"/>
                <w:szCs w:val="22"/>
              </w:rPr>
              <w:t>1 (0,25 đ)</w:t>
            </w:r>
          </w:p>
        </w:tc>
        <w:tc>
          <w:tcPr>
            <w:tcW w:w="1667" w:type="dxa"/>
            <w:gridSpan w:val="2"/>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jc w:val="both"/>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2C2235" w:rsidRPr="000A4DF4" w:rsidRDefault="002C2235" w:rsidP="00803063">
            <w:pPr>
              <w:spacing w:line="264" w:lineRule="auto"/>
              <w:rPr>
                <w:b/>
                <w:bCs/>
                <w:sz w:val="22"/>
                <w:szCs w:val="22"/>
              </w:rPr>
            </w:pPr>
          </w:p>
        </w:tc>
        <w:tc>
          <w:tcPr>
            <w:tcW w:w="1354" w:type="dxa"/>
            <w:tcBorders>
              <w:top w:val="single" w:sz="4" w:space="0" w:color="auto"/>
              <w:left w:val="single" w:sz="4" w:space="0" w:color="auto"/>
              <w:bottom w:val="single" w:sz="4" w:space="0" w:color="auto"/>
              <w:right w:val="single" w:sz="4" w:space="0" w:color="auto"/>
            </w:tcBorders>
          </w:tcPr>
          <w:p w:rsidR="002C2235" w:rsidRPr="000A4DF4" w:rsidRDefault="00CF03BF" w:rsidP="00803063">
            <w:pPr>
              <w:spacing w:line="264" w:lineRule="auto"/>
              <w:rPr>
                <w:b/>
                <w:bCs/>
                <w:sz w:val="22"/>
                <w:szCs w:val="22"/>
              </w:rPr>
            </w:pPr>
            <w:r>
              <w:rPr>
                <w:sz w:val="22"/>
                <w:szCs w:val="22"/>
              </w:rPr>
              <w:t>1 (0,5 đ)</w:t>
            </w:r>
          </w:p>
        </w:tc>
        <w:tc>
          <w:tcPr>
            <w:tcW w:w="1277" w:type="dxa"/>
            <w:tcBorders>
              <w:top w:val="single" w:sz="4" w:space="0" w:color="auto"/>
              <w:left w:val="single" w:sz="4" w:space="0" w:color="auto"/>
              <w:bottom w:val="single" w:sz="4" w:space="0" w:color="auto"/>
              <w:right w:val="single" w:sz="4" w:space="0" w:color="auto"/>
            </w:tcBorders>
          </w:tcPr>
          <w:p w:rsidR="002C2235" w:rsidRDefault="002D3E10" w:rsidP="00803063">
            <w:pPr>
              <w:spacing w:line="264" w:lineRule="auto"/>
              <w:jc w:val="both"/>
              <w:rPr>
                <w:sz w:val="22"/>
                <w:szCs w:val="22"/>
              </w:rPr>
            </w:pPr>
            <w:r>
              <w:rPr>
                <w:sz w:val="22"/>
                <w:szCs w:val="22"/>
              </w:rPr>
              <w:t>1 (0,25 đ)</w:t>
            </w:r>
          </w:p>
        </w:tc>
        <w:tc>
          <w:tcPr>
            <w:tcW w:w="1278" w:type="dxa"/>
            <w:gridSpan w:val="2"/>
            <w:tcBorders>
              <w:top w:val="single" w:sz="4" w:space="0" w:color="auto"/>
              <w:left w:val="single" w:sz="4" w:space="0" w:color="auto"/>
              <w:bottom w:val="single" w:sz="4" w:space="0" w:color="auto"/>
              <w:right w:val="single" w:sz="4" w:space="0" w:color="auto"/>
            </w:tcBorders>
          </w:tcPr>
          <w:p w:rsidR="002C2235" w:rsidRDefault="002C2235" w:rsidP="00803063">
            <w:pPr>
              <w:spacing w:line="264" w:lineRule="auto"/>
              <w:jc w:val="both"/>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2C2235" w:rsidRPr="000A4DF4" w:rsidRDefault="002C2235" w:rsidP="006830FA">
            <w:pPr>
              <w:spacing w:line="264" w:lineRule="auto"/>
              <w:jc w:val="center"/>
              <w:rPr>
                <w:sz w:val="22"/>
                <w:szCs w:val="22"/>
              </w:rPr>
            </w:pPr>
          </w:p>
        </w:tc>
      </w:tr>
      <w:tr w:rsidR="009D21C9"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9D21C9" w:rsidRDefault="009D21C9" w:rsidP="006830FA">
            <w:pPr>
              <w:spacing w:line="264" w:lineRule="auto"/>
              <w:jc w:val="center"/>
              <w:rPr>
                <w:b/>
                <w:bCs/>
                <w:sz w:val="22"/>
                <w:szCs w:val="22"/>
              </w:rPr>
            </w:pPr>
            <w:r>
              <w:rPr>
                <w:b/>
                <w:bCs/>
                <w:sz w:val="22"/>
                <w:szCs w:val="22"/>
              </w:rPr>
              <w:t xml:space="preserve">8. Cacbonđioxit và muối </w:t>
            </w:r>
            <w:r w:rsidR="005D0E96">
              <w:rPr>
                <w:b/>
                <w:bCs/>
                <w:sz w:val="22"/>
                <w:szCs w:val="22"/>
              </w:rPr>
              <w:t>cacbonat</w:t>
            </w:r>
          </w:p>
        </w:tc>
        <w:tc>
          <w:tcPr>
            <w:tcW w:w="3403" w:type="dxa"/>
            <w:gridSpan w:val="3"/>
            <w:tcBorders>
              <w:top w:val="single" w:sz="4" w:space="0" w:color="auto"/>
              <w:left w:val="single" w:sz="4" w:space="0" w:color="auto"/>
              <w:bottom w:val="single" w:sz="4" w:space="0" w:color="auto"/>
              <w:right w:val="single" w:sz="4" w:space="0" w:color="auto"/>
            </w:tcBorders>
          </w:tcPr>
          <w:p w:rsidR="009D21C9" w:rsidRPr="000A4DF4" w:rsidRDefault="009D21C9" w:rsidP="00803063">
            <w:pPr>
              <w:spacing w:line="264" w:lineRule="auto"/>
              <w:jc w:val="both"/>
              <w:rPr>
                <w:sz w:val="22"/>
                <w:szCs w:val="22"/>
              </w:rPr>
            </w:pPr>
            <w:r w:rsidRPr="000A4DF4">
              <w:rPr>
                <w:sz w:val="22"/>
                <w:szCs w:val="22"/>
              </w:rPr>
              <w:t xml:space="preserve">- Nêu được tính chất vật lí (trạng thái, màu, mùi, tính tan, tỉ khối), ứng dụng chính, cách điều chế </w:t>
            </w:r>
            <w:r>
              <w:rPr>
                <w:sz w:val="22"/>
                <w:szCs w:val="22"/>
              </w:rPr>
              <w:t>CO</w:t>
            </w:r>
            <w:r>
              <w:rPr>
                <w:sz w:val="22"/>
                <w:szCs w:val="22"/>
                <w:vertAlign w:val="subscript"/>
              </w:rPr>
              <w:t>2</w:t>
            </w:r>
            <w:r w:rsidRPr="000A4DF4">
              <w:rPr>
                <w:sz w:val="22"/>
                <w:szCs w:val="22"/>
              </w:rPr>
              <w:t xml:space="preserve"> trong phòng thí nghiệm và trong công nghiệp .</w:t>
            </w:r>
          </w:p>
          <w:p w:rsidR="009D21C9" w:rsidRPr="000A4DF4" w:rsidRDefault="009D21C9" w:rsidP="00803063">
            <w:pPr>
              <w:spacing w:line="264" w:lineRule="auto"/>
              <w:jc w:val="both"/>
              <w:rPr>
                <w:sz w:val="22"/>
                <w:szCs w:val="22"/>
              </w:rPr>
            </w:pPr>
            <w:r w:rsidRPr="000A4DF4">
              <w:rPr>
                <w:sz w:val="22"/>
                <w:szCs w:val="22"/>
              </w:rPr>
              <w:t xml:space="preserve">- Nêu được tính chất hoá học của muối </w:t>
            </w:r>
            <w:r w:rsidR="005D0E96">
              <w:rPr>
                <w:sz w:val="22"/>
                <w:szCs w:val="22"/>
              </w:rPr>
              <w:t>cacbonat</w:t>
            </w:r>
            <w:r w:rsidRPr="000A4DF4">
              <w:rPr>
                <w:sz w:val="22"/>
                <w:szCs w:val="22"/>
              </w:rPr>
              <w:t xml:space="preserve"> (phản ứng với dung dịch kiềm,</w:t>
            </w:r>
            <w:r w:rsidR="005D0E96">
              <w:rPr>
                <w:sz w:val="22"/>
                <w:szCs w:val="22"/>
              </w:rPr>
              <w:t xml:space="preserve"> dung dịch axit</w:t>
            </w:r>
            <w:r w:rsidRPr="000A4DF4">
              <w:rPr>
                <w:sz w:val="22"/>
                <w:szCs w:val="22"/>
              </w:rPr>
              <w:t xml:space="preserve"> phản ứng nhiệt </w:t>
            </w:r>
            <w:r w:rsidR="005D0E96">
              <w:rPr>
                <w:sz w:val="22"/>
                <w:szCs w:val="22"/>
              </w:rPr>
              <w:t>phân) và ứng dụng của muối cacbonat</w:t>
            </w:r>
            <w:r w:rsidRPr="000A4DF4">
              <w:rPr>
                <w:sz w:val="22"/>
                <w:szCs w:val="22"/>
              </w:rPr>
              <w:t>.</w:t>
            </w:r>
          </w:p>
          <w:p w:rsidR="009D21C9" w:rsidRPr="000A4DF4" w:rsidRDefault="009D21C9" w:rsidP="00803063">
            <w:pPr>
              <w:spacing w:line="264" w:lineRule="auto"/>
              <w:jc w:val="both"/>
              <w:rPr>
                <w:sz w:val="22"/>
                <w:szCs w:val="22"/>
              </w:rPr>
            </w:pPr>
            <w:r w:rsidRPr="000A4DF4">
              <w:rPr>
                <w:sz w:val="22"/>
                <w:szCs w:val="22"/>
              </w:rPr>
              <w:t xml:space="preserve">-Nhận biết (mô tả)  được các hiện tượng thí nghiệm, thực tiễn liên quan đến </w:t>
            </w:r>
            <w:r w:rsidR="005D0E96">
              <w:rPr>
                <w:sz w:val="22"/>
                <w:szCs w:val="22"/>
              </w:rPr>
              <w:t>CO</w:t>
            </w:r>
            <w:r w:rsidR="005D0E96">
              <w:rPr>
                <w:sz w:val="22"/>
                <w:szCs w:val="22"/>
                <w:vertAlign w:val="subscript"/>
              </w:rPr>
              <w:t>2</w:t>
            </w:r>
            <w:r w:rsidRPr="000A4DF4">
              <w:rPr>
                <w:sz w:val="22"/>
                <w:szCs w:val="22"/>
              </w:rPr>
              <w:t xml:space="preserve"> và muối </w:t>
            </w:r>
            <w:r w:rsidR="005D0E96">
              <w:rPr>
                <w:sz w:val="22"/>
                <w:szCs w:val="22"/>
              </w:rPr>
              <w:t>cacbonat</w:t>
            </w:r>
            <w:r w:rsidRPr="000A4DF4">
              <w:rPr>
                <w:sz w:val="22"/>
                <w:szCs w:val="22"/>
              </w:rPr>
              <w:t>.</w:t>
            </w:r>
          </w:p>
          <w:p w:rsidR="009D21C9" w:rsidRPr="000A4DF4" w:rsidRDefault="009D21C9" w:rsidP="00803063">
            <w:pPr>
              <w:spacing w:line="264" w:lineRule="auto"/>
              <w:jc w:val="both"/>
              <w:rPr>
                <w:rFonts w:eastAsia="TimesNewRomanPS-BoldMT"/>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9D21C9" w:rsidRPr="000A4DF4" w:rsidRDefault="009D21C9" w:rsidP="00803063">
            <w:pPr>
              <w:spacing w:line="264" w:lineRule="auto"/>
              <w:jc w:val="both"/>
              <w:rPr>
                <w:sz w:val="22"/>
                <w:szCs w:val="22"/>
              </w:rPr>
            </w:pPr>
            <w:r w:rsidRPr="000A4DF4">
              <w:rPr>
                <w:sz w:val="22"/>
                <w:szCs w:val="22"/>
              </w:rPr>
              <w:t xml:space="preserve">- Xác định được và minh họa/chứng minh được tính chất hoá học đặc trưng của </w:t>
            </w:r>
            <w:r w:rsidR="005D0E96">
              <w:rPr>
                <w:sz w:val="22"/>
                <w:szCs w:val="22"/>
              </w:rPr>
              <w:t>CO</w:t>
            </w:r>
            <w:r w:rsidR="005D0E96">
              <w:rPr>
                <w:sz w:val="22"/>
                <w:szCs w:val="22"/>
                <w:vertAlign w:val="subscript"/>
              </w:rPr>
              <w:t>2</w:t>
            </w:r>
            <w:r w:rsidRPr="000A4DF4">
              <w:rPr>
                <w:sz w:val="22"/>
                <w:szCs w:val="22"/>
              </w:rPr>
              <w:t xml:space="preserve">: </w:t>
            </w:r>
            <w:r w:rsidR="005D0E96">
              <w:rPr>
                <w:sz w:val="22"/>
                <w:szCs w:val="22"/>
              </w:rPr>
              <w:t>là oxit axit</w:t>
            </w:r>
            <w:r w:rsidRPr="000A4DF4">
              <w:rPr>
                <w:sz w:val="22"/>
                <w:szCs w:val="22"/>
              </w:rPr>
              <w:t xml:space="preserve"> (tác dụn</w:t>
            </w:r>
            <w:r w:rsidR="005D0E96">
              <w:rPr>
                <w:sz w:val="22"/>
                <w:szCs w:val="22"/>
              </w:rPr>
              <w:t>g với nước, dung dịch kiềm</w:t>
            </w:r>
            <w:r w:rsidRPr="000A4DF4">
              <w:rPr>
                <w:sz w:val="22"/>
                <w:szCs w:val="22"/>
              </w:rPr>
              <w:t>).</w:t>
            </w:r>
          </w:p>
          <w:p w:rsidR="009D21C9" w:rsidRPr="000A4DF4" w:rsidRDefault="009D21C9" w:rsidP="00803063">
            <w:pPr>
              <w:spacing w:line="264" w:lineRule="auto"/>
              <w:jc w:val="both"/>
              <w:rPr>
                <w:sz w:val="22"/>
                <w:szCs w:val="22"/>
              </w:rPr>
            </w:pPr>
            <w:r w:rsidRPr="000A4DF4">
              <w:rPr>
                <w:sz w:val="22"/>
                <w:szCs w:val="22"/>
              </w:rPr>
              <w:t xml:space="preserve">-Minh họa/chứng minh được tính chất hoá học đặc trưng của muối </w:t>
            </w:r>
            <w:r w:rsidR="005D0E96">
              <w:rPr>
                <w:sz w:val="22"/>
                <w:szCs w:val="22"/>
              </w:rPr>
              <w:t>cacbonat</w:t>
            </w:r>
            <w:r w:rsidRPr="000A4DF4">
              <w:rPr>
                <w:sz w:val="22"/>
                <w:szCs w:val="22"/>
              </w:rPr>
              <w:t xml:space="preserve"> bằng các PTHH dạng phân từ hoặc ion rút gọn.</w:t>
            </w:r>
          </w:p>
          <w:p w:rsidR="009D21C9" w:rsidRPr="000A4DF4" w:rsidRDefault="009D21C9" w:rsidP="00803063">
            <w:pPr>
              <w:spacing w:line="264" w:lineRule="auto"/>
              <w:jc w:val="both"/>
              <w:rPr>
                <w:rFonts w:eastAsia="TimesNewRomanPS-BoldMT"/>
                <w:sz w:val="22"/>
                <w:szCs w:val="22"/>
              </w:rPr>
            </w:pPr>
            <w:r w:rsidRPr="000A4DF4">
              <w:rPr>
                <w:sz w:val="22"/>
                <w:szCs w:val="22"/>
              </w:rPr>
              <w:t>-</w:t>
            </w:r>
          </w:p>
        </w:tc>
        <w:tc>
          <w:tcPr>
            <w:tcW w:w="2984" w:type="dxa"/>
            <w:gridSpan w:val="4"/>
            <w:tcBorders>
              <w:top w:val="single" w:sz="4" w:space="0" w:color="auto"/>
              <w:left w:val="single" w:sz="4" w:space="0" w:color="auto"/>
              <w:bottom w:val="single" w:sz="4" w:space="0" w:color="auto"/>
              <w:right w:val="single" w:sz="4" w:space="0" w:color="auto"/>
            </w:tcBorders>
          </w:tcPr>
          <w:p w:rsidR="009D21C9" w:rsidRPr="000A4DF4" w:rsidRDefault="009D21C9" w:rsidP="00803063">
            <w:pPr>
              <w:spacing w:line="264" w:lineRule="auto"/>
              <w:rPr>
                <w:sz w:val="22"/>
                <w:szCs w:val="22"/>
              </w:rPr>
            </w:pPr>
            <w:r w:rsidRPr="000A4DF4">
              <w:rPr>
                <w:b/>
                <w:bCs/>
                <w:sz w:val="22"/>
                <w:szCs w:val="22"/>
              </w:rPr>
              <w:t xml:space="preserve">- </w:t>
            </w:r>
            <w:r w:rsidRPr="000A4DF4">
              <w:rPr>
                <w:sz w:val="22"/>
                <w:szCs w:val="22"/>
              </w:rPr>
              <w:t xml:space="preserve">Dự đoán tính chất hóa học, kiểm tra bằng thí nghiệm và kết luận được tính chất hoá học của </w:t>
            </w:r>
            <w:r w:rsidR="005D0E96">
              <w:rPr>
                <w:sz w:val="22"/>
                <w:szCs w:val="22"/>
              </w:rPr>
              <w:t>khí CO</w:t>
            </w:r>
            <w:r w:rsidR="005D0E96">
              <w:rPr>
                <w:sz w:val="22"/>
                <w:szCs w:val="22"/>
                <w:vertAlign w:val="subscript"/>
              </w:rPr>
              <w:t>2</w:t>
            </w:r>
            <w:r w:rsidRPr="000A4DF4">
              <w:rPr>
                <w:sz w:val="22"/>
                <w:szCs w:val="22"/>
              </w:rPr>
              <w:t>.</w:t>
            </w:r>
          </w:p>
          <w:p w:rsidR="009D21C9" w:rsidRPr="000A4DF4" w:rsidRDefault="009D21C9" w:rsidP="00803063">
            <w:pPr>
              <w:pStyle w:val="Heading3"/>
              <w:spacing w:before="0" w:line="264" w:lineRule="auto"/>
              <w:rPr>
                <w:rFonts w:ascii="Times New Roman" w:hAnsi="Times New Roman"/>
                <w:b w:val="0"/>
                <w:bCs w:val="0"/>
                <w:lang w:val="en-US" w:eastAsia="en-US"/>
              </w:rPr>
            </w:pPr>
            <w:r w:rsidRPr="005D0E96">
              <w:rPr>
                <w:rFonts w:ascii="Times New Roman" w:hAnsi="Times New Roman"/>
                <w:b w:val="0"/>
                <w:bCs w:val="0"/>
                <w:sz w:val="22"/>
                <w:szCs w:val="22"/>
                <w:lang w:val="en-US" w:eastAsia="en-US"/>
              </w:rPr>
              <w:t xml:space="preserve">- Phân biệt được </w:t>
            </w:r>
            <w:r w:rsidR="005D0E96">
              <w:rPr>
                <w:rFonts w:ascii="Times New Roman" w:hAnsi="Times New Roman"/>
                <w:b w:val="0"/>
                <w:bCs w:val="0"/>
                <w:sz w:val="22"/>
                <w:szCs w:val="22"/>
                <w:lang w:val="en-US" w:eastAsia="en-US"/>
              </w:rPr>
              <w:t>khí CO</w:t>
            </w:r>
            <w:r w:rsidR="005D0E96">
              <w:rPr>
                <w:rFonts w:ascii="Times New Roman" w:hAnsi="Times New Roman"/>
                <w:b w:val="0"/>
                <w:bCs w:val="0"/>
                <w:sz w:val="22"/>
                <w:szCs w:val="22"/>
                <w:vertAlign w:val="subscript"/>
                <w:lang w:val="en-US" w:eastAsia="en-US"/>
              </w:rPr>
              <w:t>2</w:t>
            </w:r>
            <w:r w:rsidRPr="005D0E96">
              <w:rPr>
                <w:rFonts w:ascii="Times New Roman" w:hAnsi="Times New Roman"/>
                <w:b w:val="0"/>
                <w:bCs w:val="0"/>
                <w:sz w:val="22"/>
                <w:szCs w:val="22"/>
                <w:lang w:val="en-US" w:eastAsia="en-US"/>
              </w:rPr>
              <w:t xml:space="preserve"> với một số khí đã biết bằng phương pháp hoá</w:t>
            </w:r>
            <w:r w:rsidRPr="000A4DF4">
              <w:rPr>
                <w:rFonts w:ascii="Times New Roman" w:hAnsi="Times New Roman"/>
                <w:b w:val="0"/>
                <w:bCs w:val="0"/>
                <w:lang w:val="en-US" w:eastAsia="en-US"/>
              </w:rPr>
              <w:t xml:space="preserve"> học.</w:t>
            </w:r>
          </w:p>
          <w:p w:rsidR="009D21C9" w:rsidRPr="002D3E10" w:rsidRDefault="005D0E96" w:rsidP="00803063">
            <w:pPr>
              <w:spacing w:line="264" w:lineRule="auto"/>
              <w:jc w:val="both"/>
              <w:rPr>
                <w:sz w:val="22"/>
                <w:szCs w:val="22"/>
              </w:rPr>
            </w:pPr>
            <w:r>
              <w:rPr>
                <w:szCs w:val="22"/>
              </w:rPr>
              <w:t>-</w:t>
            </w:r>
            <w:r w:rsidR="002D3E10">
              <w:rPr>
                <w:szCs w:val="22"/>
              </w:rPr>
              <w:t xml:space="preserve"> </w:t>
            </w:r>
            <w:r w:rsidR="002D3E10" w:rsidRPr="002D3E10">
              <w:rPr>
                <w:sz w:val="22"/>
                <w:szCs w:val="22"/>
              </w:rPr>
              <w:t>Viết được các phản ứng của khí CO</w:t>
            </w:r>
            <w:r w:rsidR="002D3E10" w:rsidRPr="002D3E10">
              <w:rPr>
                <w:sz w:val="22"/>
                <w:szCs w:val="22"/>
                <w:vertAlign w:val="subscript"/>
              </w:rPr>
              <w:t>2</w:t>
            </w:r>
            <w:r w:rsidR="002D3E10" w:rsidRPr="002D3E10">
              <w:rPr>
                <w:sz w:val="22"/>
                <w:szCs w:val="22"/>
              </w:rPr>
              <w:t xml:space="preserve"> và muối cacbonat theo chuỗi phản ứng</w:t>
            </w:r>
          </w:p>
          <w:p w:rsidR="009D21C9" w:rsidRPr="000A4DF4" w:rsidRDefault="009D21C9" w:rsidP="00803063">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9D21C9" w:rsidRPr="000A4DF4" w:rsidRDefault="009D21C9" w:rsidP="00803063">
            <w:pPr>
              <w:spacing w:line="264" w:lineRule="auto"/>
              <w:jc w:val="both"/>
              <w:rPr>
                <w:rFonts w:eastAsia="TimesNewRomanPS-BoldMT"/>
                <w:b/>
                <w:sz w:val="22"/>
                <w:szCs w:val="22"/>
              </w:rPr>
            </w:pPr>
            <w:r w:rsidRPr="000A4DF4">
              <w:rPr>
                <w:sz w:val="22"/>
                <w:szCs w:val="22"/>
              </w:rPr>
              <w:t xml:space="preserve">- Giải thích được một số hiện tượng thực tiễn có liên quan đến </w:t>
            </w:r>
            <w:r w:rsidR="005D0E96">
              <w:rPr>
                <w:sz w:val="22"/>
                <w:szCs w:val="22"/>
              </w:rPr>
              <w:t>CO</w:t>
            </w:r>
            <w:r w:rsidR="005D0E96">
              <w:rPr>
                <w:sz w:val="22"/>
                <w:szCs w:val="22"/>
                <w:vertAlign w:val="subscript"/>
              </w:rPr>
              <w:t>2</w:t>
            </w:r>
            <w:r w:rsidRPr="000A4DF4">
              <w:rPr>
                <w:sz w:val="22"/>
                <w:szCs w:val="22"/>
              </w:rPr>
              <w:t xml:space="preserve"> và muối </w:t>
            </w:r>
            <w:r w:rsidR="005D0E96">
              <w:rPr>
                <w:sz w:val="22"/>
                <w:szCs w:val="22"/>
              </w:rPr>
              <w:t>cacbonat</w:t>
            </w:r>
          </w:p>
        </w:tc>
        <w:tc>
          <w:tcPr>
            <w:tcW w:w="1034" w:type="dxa"/>
            <w:tcBorders>
              <w:top w:val="single" w:sz="4" w:space="0" w:color="auto"/>
              <w:left w:val="single" w:sz="4" w:space="0" w:color="auto"/>
              <w:bottom w:val="single" w:sz="4" w:space="0" w:color="auto"/>
              <w:right w:val="single" w:sz="4" w:space="0" w:color="auto"/>
            </w:tcBorders>
            <w:vAlign w:val="center"/>
          </w:tcPr>
          <w:p w:rsidR="009D21C9" w:rsidRDefault="0098605B" w:rsidP="006830FA">
            <w:pPr>
              <w:spacing w:line="264" w:lineRule="auto"/>
              <w:jc w:val="center"/>
              <w:rPr>
                <w:sz w:val="22"/>
                <w:szCs w:val="22"/>
              </w:rPr>
            </w:pPr>
            <w:r>
              <w:rPr>
                <w:sz w:val="22"/>
                <w:szCs w:val="22"/>
              </w:rPr>
              <w:t>5%</w:t>
            </w:r>
          </w:p>
          <w:p w:rsidR="0098605B" w:rsidRPr="000A4DF4" w:rsidRDefault="0098605B" w:rsidP="006830FA">
            <w:pPr>
              <w:spacing w:line="264" w:lineRule="auto"/>
              <w:jc w:val="center"/>
              <w:rPr>
                <w:sz w:val="22"/>
                <w:szCs w:val="22"/>
              </w:rPr>
            </w:pPr>
            <w:r>
              <w:rPr>
                <w:sz w:val="22"/>
                <w:szCs w:val="22"/>
              </w:rPr>
              <w:t>0,5 điểm</w:t>
            </w:r>
          </w:p>
        </w:tc>
      </w:tr>
      <w:tr w:rsidR="00AF6F02"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AF6F02" w:rsidRDefault="00AF6F02"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AF6F02" w:rsidRPr="000A4DF4" w:rsidRDefault="00AF6F02" w:rsidP="00803063">
            <w:pPr>
              <w:spacing w:line="264" w:lineRule="auto"/>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AF6F02" w:rsidRPr="000A4DF4" w:rsidRDefault="00AF6F02" w:rsidP="00803063">
            <w:pPr>
              <w:spacing w:line="264" w:lineRule="auto"/>
              <w:jc w:val="both"/>
              <w:rPr>
                <w:sz w:val="22"/>
                <w:szCs w:val="22"/>
              </w:rPr>
            </w:pPr>
            <w:r>
              <w:rPr>
                <w:sz w:val="22"/>
                <w:szCs w:val="22"/>
              </w:rPr>
              <w:t>1 (0,25đ)</w:t>
            </w:r>
          </w:p>
        </w:tc>
        <w:tc>
          <w:tcPr>
            <w:tcW w:w="1667" w:type="dxa"/>
            <w:gridSpan w:val="2"/>
            <w:tcBorders>
              <w:top w:val="single" w:sz="4" w:space="0" w:color="auto"/>
              <w:left w:val="single" w:sz="4" w:space="0" w:color="auto"/>
              <w:bottom w:val="single" w:sz="4" w:space="0" w:color="auto"/>
              <w:right w:val="single" w:sz="4" w:space="0" w:color="auto"/>
            </w:tcBorders>
          </w:tcPr>
          <w:p w:rsidR="00AF6F02" w:rsidRPr="000A4DF4" w:rsidRDefault="00AF6F02" w:rsidP="00803063">
            <w:pPr>
              <w:spacing w:line="264" w:lineRule="auto"/>
              <w:jc w:val="both"/>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AF6F02" w:rsidRPr="000A4DF4" w:rsidRDefault="00AF6F02" w:rsidP="00803063">
            <w:pPr>
              <w:spacing w:line="264" w:lineRule="auto"/>
              <w:jc w:val="both"/>
              <w:rPr>
                <w:sz w:val="22"/>
                <w:szCs w:val="22"/>
              </w:rPr>
            </w:pPr>
            <w:r>
              <w:rPr>
                <w:sz w:val="22"/>
                <w:szCs w:val="22"/>
              </w:rPr>
              <w:t>1 (0,25 đ)</w:t>
            </w:r>
          </w:p>
        </w:tc>
        <w:tc>
          <w:tcPr>
            <w:tcW w:w="1492" w:type="dxa"/>
            <w:tcBorders>
              <w:top w:val="single" w:sz="4" w:space="0" w:color="auto"/>
              <w:left w:val="single" w:sz="4" w:space="0" w:color="auto"/>
              <w:bottom w:val="single" w:sz="4" w:space="0" w:color="auto"/>
              <w:right w:val="single" w:sz="4" w:space="0" w:color="auto"/>
            </w:tcBorders>
          </w:tcPr>
          <w:p w:rsidR="00AF6F02" w:rsidRPr="002D3E10" w:rsidRDefault="00AF6F02" w:rsidP="00803063">
            <w:pPr>
              <w:spacing w:line="264" w:lineRule="auto"/>
              <w:rPr>
                <w:bCs/>
                <w:sz w:val="22"/>
                <w:szCs w:val="22"/>
              </w:rPr>
            </w:pPr>
          </w:p>
        </w:tc>
        <w:tc>
          <w:tcPr>
            <w:tcW w:w="1492" w:type="dxa"/>
            <w:gridSpan w:val="3"/>
            <w:tcBorders>
              <w:top w:val="single" w:sz="4" w:space="0" w:color="auto"/>
              <w:left w:val="single" w:sz="4" w:space="0" w:color="auto"/>
              <w:bottom w:val="single" w:sz="4" w:space="0" w:color="auto"/>
              <w:right w:val="single" w:sz="4" w:space="0" w:color="auto"/>
            </w:tcBorders>
          </w:tcPr>
          <w:p w:rsidR="00AF6F02" w:rsidRPr="002D3E10" w:rsidRDefault="00AF6F02" w:rsidP="00803063">
            <w:pPr>
              <w:spacing w:line="264" w:lineRule="auto"/>
              <w:rPr>
                <w:bCs/>
                <w:sz w:val="22"/>
                <w:szCs w:val="22"/>
              </w:rPr>
            </w:pPr>
          </w:p>
        </w:tc>
        <w:tc>
          <w:tcPr>
            <w:tcW w:w="1277" w:type="dxa"/>
            <w:tcBorders>
              <w:top w:val="single" w:sz="4" w:space="0" w:color="auto"/>
              <w:left w:val="single" w:sz="4" w:space="0" w:color="auto"/>
              <w:bottom w:val="single" w:sz="4" w:space="0" w:color="auto"/>
              <w:right w:val="single" w:sz="4" w:space="0" w:color="auto"/>
            </w:tcBorders>
          </w:tcPr>
          <w:p w:rsidR="00AF6F02" w:rsidRPr="000A4DF4" w:rsidRDefault="00AF6F02" w:rsidP="00803063">
            <w:pPr>
              <w:spacing w:line="264" w:lineRule="auto"/>
              <w:jc w:val="both"/>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AF6F02" w:rsidRPr="000A4DF4" w:rsidRDefault="00AF6F02" w:rsidP="00803063">
            <w:pPr>
              <w:spacing w:line="264" w:lineRule="auto"/>
              <w:jc w:val="both"/>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AF6F02" w:rsidRPr="000A4DF4" w:rsidRDefault="00AF6F02" w:rsidP="006830FA">
            <w:pPr>
              <w:spacing w:line="264" w:lineRule="auto"/>
              <w:jc w:val="center"/>
              <w:rPr>
                <w:sz w:val="22"/>
                <w:szCs w:val="22"/>
              </w:rPr>
            </w:pPr>
          </w:p>
        </w:tc>
      </w:tr>
      <w:tr w:rsidR="005D0E96"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5D0E96" w:rsidRDefault="005D0E96" w:rsidP="006830FA">
            <w:pPr>
              <w:spacing w:line="264" w:lineRule="auto"/>
              <w:jc w:val="center"/>
              <w:rPr>
                <w:b/>
                <w:bCs/>
                <w:sz w:val="22"/>
                <w:szCs w:val="22"/>
              </w:rPr>
            </w:pPr>
            <w:r>
              <w:rPr>
                <w:b/>
                <w:bCs/>
                <w:sz w:val="22"/>
                <w:szCs w:val="22"/>
              </w:rPr>
              <w:lastRenderedPageBreak/>
              <w:t xml:space="preserve">9. Silic </w:t>
            </w:r>
          </w:p>
        </w:tc>
        <w:tc>
          <w:tcPr>
            <w:tcW w:w="3403" w:type="dxa"/>
            <w:gridSpan w:val="3"/>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jc w:val="both"/>
              <w:rPr>
                <w:sz w:val="22"/>
                <w:szCs w:val="22"/>
              </w:rPr>
            </w:pPr>
            <w:r w:rsidRPr="000A4DF4">
              <w:rPr>
                <w:sz w:val="22"/>
                <w:szCs w:val="22"/>
              </w:rPr>
              <w:t xml:space="preserve">- Nêu được vị trí trong bảng tuần hoàn , cấu hình electron nguyên tử của nguyên tố </w:t>
            </w:r>
            <w:r>
              <w:rPr>
                <w:sz w:val="22"/>
                <w:szCs w:val="22"/>
              </w:rPr>
              <w:t>silic</w:t>
            </w:r>
            <w:r w:rsidRPr="000A4DF4">
              <w:rPr>
                <w:sz w:val="22"/>
                <w:szCs w:val="22"/>
              </w:rPr>
              <w:t xml:space="preserve">. </w:t>
            </w:r>
          </w:p>
          <w:p w:rsidR="005D0E96" w:rsidRPr="005126E7" w:rsidRDefault="005D0E96" w:rsidP="00803063">
            <w:pPr>
              <w:spacing w:line="264" w:lineRule="auto"/>
              <w:jc w:val="both"/>
              <w:rPr>
                <w:sz w:val="22"/>
                <w:szCs w:val="22"/>
              </w:rPr>
            </w:pPr>
            <w:r w:rsidRPr="000A4DF4">
              <w:rPr>
                <w:sz w:val="22"/>
                <w:szCs w:val="22"/>
              </w:rPr>
              <w:t xml:space="preserve">-Nêu được cấu tạo phân tử, tính chất vật lí (trạng thái, màu, tính tan), ứng dụng chính, trạng thái tự nhiên; phương pháp điều chế </w:t>
            </w:r>
            <w:r>
              <w:rPr>
                <w:sz w:val="22"/>
                <w:szCs w:val="22"/>
              </w:rPr>
              <w:t>silic</w:t>
            </w:r>
            <w:r w:rsidRPr="000A4DF4">
              <w:rPr>
                <w:sz w:val="22"/>
                <w:szCs w:val="22"/>
              </w:rPr>
              <w:t xml:space="preserve"> trong công nghiệp.</w:t>
            </w:r>
          </w:p>
        </w:tc>
        <w:tc>
          <w:tcPr>
            <w:tcW w:w="3334" w:type="dxa"/>
            <w:gridSpan w:val="3"/>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jc w:val="both"/>
              <w:rPr>
                <w:sz w:val="22"/>
                <w:szCs w:val="22"/>
              </w:rPr>
            </w:pPr>
            <w:r w:rsidRPr="000A4DF4">
              <w:rPr>
                <w:sz w:val="22"/>
                <w:szCs w:val="22"/>
              </w:rPr>
              <w:t xml:space="preserve">-Xác định được và minh họa/chứng minh được tính chất hoá học đặc trưng của </w:t>
            </w:r>
            <w:r>
              <w:rPr>
                <w:sz w:val="22"/>
                <w:szCs w:val="22"/>
              </w:rPr>
              <w:t>silic</w:t>
            </w:r>
            <w:r w:rsidRPr="000A4DF4">
              <w:rPr>
                <w:sz w:val="22"/>
                <w:szCs w:val="22"/>
              </w:rPr>
              <w:t>: tính oxi hoá (tá</w:t>
            </w:r>
            <w:r>
              <w:rPr>
                <w:sz w:val="22"/>
                <w:szCs w:val="22"/>
              </w:rPr>
              <w:t>c dụng với kim loại mạnh</w:t>
            </w:r>
            <w:r w:rsidRPr="000A4DF4">
              <w:rPr>
                <w:sz w:val="22"/>
                <w:szCs w:val="22"/>
              </w:rPr>
              <w:t>), tính khử (tác dụng với oxi</w:t>
            </w:r>
            <w:r>
              <w:rPr>
                <w:sz w:val="22"/>
                <w:szCs w:val="22"/>
              </w:rPr>
              <w:t>, flo và dung dịch kiềm</w:t>
            </w:r>
            <w:r w:rsidRPr="000A4DF4">
              <w:rPr>
                <w:sz w:val="22"/>
                <w:szCs w:val="22"/>
              </w:rPr>
              <w:t xml:space="preserve">) bằng các phương trình hóa học. </w:t>
            </w:r>
          </w:p>
          <w:p w:rsidR="005D0E96" w:rsidRPr="000A4DF4" w:rsidRDefault="005D0E96" w:rsidP="00803063">
            <w:pPr>
              <w:spacing w:line="264" w:lineRule="auto"/>
              <w:jc w:val="both"/>
              <w:rPr>
                <w:sz w:val="22"/>
                <w:szCs w:val="22"/>
              </w:rPr>
            </w:pPr>
            <w:r w:rsidRPr="000A4DF4">
              <w:rPr>
                <w:sz w:val="22"/>
                <w:szCs w:val="22"/>
              </w:rPr>
              <w:t xml:space="preserve">  </w:t>
            </w:r>
          </w:p>
          <w:p w:rsidR="005D0E96" w:rsidRPr="000A4DF4" w:rsidRDefault="005D0E96" w:rsidP="00803063">
            <w:pPr>
              <w:spacing w:line="264" w:lineRule="auto"/>
              <w:ind w:firstLine="420"/>
              <w:jc w:val="both"/>
              <w:rPr>
                <w:sz w:val="22"/>
                <w:szCs w:val="22"/>
              </w:rPr>
            </w:pPr>
          </w:p>
        </w:tc>
        <w:tc>
          <w:tcPr>
            <w:tcW w:w="2984" w:type="dxa"/>
            <w:gridSpan w:val="4"/>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jc w:val="both"/>
              <w:rPr>
                <w:sz w:val="22"/>
                <w:szCs w:val="22"/>
              </w:rPr>
            </w:pPr>
            <w:r w:rsidRPr="000A4DF4">
              <w:rPr>
                <w:sz w:val="22"/>
                <w:szCs w:val="22"/>
              </w:rPr>
              <w:t xml:space="preserve">-Dự đoán tính chất, kiểm tra dự đoán và kết luận về tính chất hoá học của </w:t>
            </w:r>
            <w:r>
              <w:rPr>
                <w:sz w:val="22"/>
                <w:szCs w:val="22"/>
              </w:rPr>
              <w:t>silic</w:t>
            </w:r>
            <w:r w:rsidRPr="000A4DF4">
              <w:rPr>
                <w:sz w:val="22"/>
                <w:szCs w:val="22"/>
              </w:rPr>
              <w:t>.</w:t>
            </w:r>
          </w:p>
          <w:p w:rsidR="005D0E96" w:rsidRPr="000A4DF4" w:rsidRDefault="005D0E96" w:rsidP="00803063">
            <w:pPr>
              <w:spacing w:line="264" w:lineRule="auto"/>
              <w:jc w:val="both"/>
              <w:rPr>
                <w:sz w:val="22"/>
                <w:szCs w:val="22"/>
              </w:rPr>
            </w:pPr>
          </w:p>
          <w:p w:rsidR="005D0E96" w:rsidRPr="000A4DF4" w:rsidRDefault="005D0E96" w:rsidP="00803063">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rPr>
                <w:sz w:val="22"/>
                <w:szCs w:val="22"/>
              </w:rPr>
            </w:pPr>
            <w:r w:rsidRPr="000A4DF4">
              <w:rPr>
                <w:sz w:val="22"/>
                <w:szCs w:val="22"/>
              </w:rPr>
              <w:t>- Giải thích được một số hiện tượng</w:t>
            </w:r>
            <w:r>
              <w:rPr>
                <w:sz w:val="22"/>
                <w:szCs w:val="22"/>
              </w:rPr>
              <w:t xml:space="preserve"> thực tiễn có liên quan đến silic</w:t>
            </w:r>
          </w:p>
        </w:tc>
        <w:tc>
          <w:tcPr>
            <w:tcW w:w="1034" w:type="dxa"/>
            <w:tcBorders>
              <w:top w:val="single" w:sz="4" w:space="0" w:color="auto"/>
              <w:left w:val="single" w:sz="4" w:space="0" w:color="auto"/>
              <w:bottom w:val="single" w:sz="4" w:space="0" w:color="auto"/>
              <w:right w:val="single" w:sz="4" w:space="0" w:color="auto"/>
            </w:tcBorders>
            <w:vAlign w:val="center"/>
          </w:tcPr>
          <w:p w:rsidR="005D0E96" w:rsidRDefault="0098605B" w:rsidP="006830FA">
            <w:pPr>
              <w:spacing w:line="264" w:lineRule="auto"/>
              <w:jc w:val="center"/>
              <w:rPr>
                <w:sz w:val="22"/>
                <w:szCs w:val="22"/>
              </w:rPr>
            </w:pPr>
            <w:r>
              <w:rPr>
                <w:sz w:val="22"/>
                <w:szCs w:val="22"/>
              </w:rPr>
              <w:t>2,5 %</w:t>
            </w:r>
          </w:p>
          <w:p w:rsidR="0098605B" w:rsidRPr="000A4DF4" w:rsidRDefault="0098605B" w:rsidP="006830FA">
            <w:pPr>
              <w:spacing w:line="264" w:lineRule="auto"/>
              <w:jc w:val="center"/>
              <w:rPr>
                <w:sz w:val="22"/>
                <w:szCs w:val="22"/>
              </w:rPr>
            </w:pPr>
            <w:r>
              <w:rPr>
                <w:sz w:val="22"/>
                <w:szCs w:val="22"/>
              </w:rPr>
              <w:t>0,25 điểm</w:t>
            </w:r>
          </w:p>
        </w:tc>
      </w:tr>
      <w:tr w:rsidR="00791175"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791175" w:rsidRDefault="00791175"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jc w:val="both"/>
              <w:rPr>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jc w:val="both"/>
              <w:rPr>
                <w:sz w:val="22"/>
                <w:szCs w:val="22"/>
              </w:rPr>
            </w:pPr>
            <w:r>
              <w:rPr>
                <w:sz w:val="22"/>
                <w:szCs w:val="22"/>
              </w:rPr>
              <w:t>1 (0,25 đ)</w:t>
            </w:r>
          </w:p>
        </w:tc>
        <w:tc>
          <w:tcPr>
            <w:tcW w:w="1667" w:type="dxa"/>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jc w:val="both"/>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jc w:val="both"/>
              <w:rPr>
                <w:sz w:val="22"/>
                <w:szCs w:val="22"/>
              </w:rPr>
            </w:pPr>
          </w:p>
        </w:tc>
        <w:tc>
          <w:tcPr>
            <w:tcW w:w="1354" w:type="dxa"/>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791175" w:rsidRPr="000A4DF4" w:rsidRDefault="00791175" w:rsidP="00803063">
            <w:pPr>
              <w:spacing w:line="264" w:lineRule="auto"/>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791175" w:rsidRPr="000A4DF4" w:rsidRDefault="00791175" w:rsidP="006830FA">
            <w:pPr>
              <w:spacing w:line="264" w:lineRule="auto"/>
              <w:jc w:val="center"/>
              <w:rPr>
                <w:sz w:val="22"/>
                <w:szCs w:val="22"/>
              </w:rPr>
            </w:pPr>
          </w:p>
        </w:tc>
      </w:tr>
      <w:tr w:rsidR="005D0E96"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5D0E96" w:rsidRDefault="005D0E96" w:rsidP="006830FA">
            <w:pPr>
              <w:spacing w:line="264" w:lineRule="auto"/>
              <w:jc w:val="center"/>
              <w:rPr>
                <w:b/>
                <w:bCs/>
                <w:sz w:val="22"/>
                <w:szCs w:val="22"/>
              </w:rPr>
            </w:pPr>
            <w:r>
              <w:rPr>
                <w:b/>
                <w:bCs/>
                <w:sz w:val="22"/>
                <w:szCs w:val="22"/>
              </w:rPr>
              <w:t>10. Silicđioxit và axit salixilic</w:t>
            </w:r>
          </w:p>
        </w:tc>
        <w:tc>
          <w:tcPr>
            <w:tcW w:w="3403" w:type="dxa"/>
            <w:gridSpan w:val="3"/>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jc w:val="both"/>
              <w:rPr>
                <w:sz w:val="22"/>
                <w:szCs w:val="22"/>
              </w:rPr>
            </w:pPr>
            <w:r w:rsidRPr="000A4DF4">
              <w:rPr>
                <w:sz w:val="22"/>
                <w:szCs w:val="22"/>
              </w:rPr>
              <w:t>- Nêu được tính chất vật lí (</w:t>
            </w:r>
            <w:r>
              <w:rPr>
                <w:sz w:val="22"/>
                <w:szCs w:val="22"/>
              </w:rPr>
              <w:t>trạng thái, màu, mùi, tính tan,</w:t>
            </w:r>
            <w:r w:rsidRPr="000A4DF4">
              <w:rPr>
                <w:sz w:val="22"/>
                <w:szCs w:val="22"/>
              </w:rPr>
              <w:t xml:space="preserve">), ứng dụng chính, </w:t>
            </w:r>
            <w:r>
              <w:rPr>
                <w:sz w:val="22"/>
                <w:szCs w:val="22"/>
              </w:rPr>
              <w:t>của</w:t>
            </w:r>
            <w:r w:rsidRPr="000A4DF4">
              <w:rPr>
                <w:sz w:val="22"/>
                <w:szCs w:val="22"/>
              </w:rPr>
              <w:t xml:space="preserve"> </w:t>
            </w:r>
            <w:r>
              <w:rPr>
                <w:sz w:val="22"/>
                <w:szCs w:val="22"/>
              </w:rPr>
              <w:t>SiO</w:t>
            </w:r>
            <w:r>
              <w:rPr>
                <w:sz w:val="22"/>
                <w:szCs w:val="22"/>
                <w:vertAlign w:val="subscript"/>
              </w:rPr>
              <w:t>2</w:t>
            </w:r>
            <w:r w:rsidRPr="000A4DF4">
              <w:rPr>
                <w:sz w:val="22"/>
                <w:szCs w:val="22"/>
              </w:rPr>
              <w:t>.</w:t>
            </w:r>
          </w:p>
          <w:p w:rsidR="005D0E96" w:rsidRPr="000A4DF4" w:rsidRDefault="005D0E96" w:rsidP="00803063">
            <w:pPr>
              <w:spacing w:line="264" w:lineRule="auto"/>
              <w:jc w:val="both"/>
              <w:rPr>
                <w:sz w:val="22"/>
                <w:szCs w:val="22"/>
              </w:rPr>
            </w:pPr>
            <w:r w:rsidRPr="000A4DF4">
              <w:rPr>
                <w:sz w:val="22"/>
                <w:szCs w:val="22"/>
              </w:rPr>
              <w:t xml:space="preserve">- Nêu được tính chất hoá học của </w:t>
            </w:r>
            <w:r>
              <w:rPr>
                <w:sz w:val="22"/>
                <w:szCs w:val="22"/>
              </w:rPr>
              <w:t>axit salisilic</w:t>
            </w:r>
            <w:r w:rsidRPr="000A4DF4">
              <w:rPr>
                <w:sz w:val="22"/>
                <w:szCs w:val="22"/>
              </w:rPr>
              <w:t xml:space="preserve"> (phản ứng với dung dịch kiềm,</w:t>
            </w:r>
            <w:r>
              <w:rPr>
                <w:sz w:val="22"/>
                <w:szCs w:val="22"/>
              </w:rPr>
              <w:t xml:space="preserve"> </w:t>
            </w:r>
          </w:p>
          <w:p w:rsidR="005D0E96" w:rsidRPr="000A4DF4" w:rsidRDefault="005D0E96" w:rsidP="00803063">
            <w:pPr>
              <w:spacing w:line="264" w:lineRule="auto"/>
              <w:jc w:val="both"/>
              <w:rPr>
                <w:rFonts w:eastAsia="TimesNewRomanPS-BoldMT"/>
                <w:sz w:val="22"/>
                <w:szCs w:val="22"/>
              </w:rPr>
            </w:pPr>
          </w:p>
        </w:tc>
        <w:tc>
          <w:tcPr>
            <w:tcW w:w="3334" w:type="dxa"/>
            <w:gridSpan w:val="3"/>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jc w:val="both"/>
              <w:rPr>
                <w:sz w:val="22"/>
                <w:szCs w:val="22"/>
              </w:rPr>
            </w:pPr>
            <w:r w:rsidRPr="000A4DF4">
              <w:rPr>
                <w:sz w:val="22"/>
                <w:szCs w:val="22"/>
              </w:rPr>
              <w:t xml:space="preserve">- Xác định được và minh họa/chứng minh được tính chất hoá học đặc trưng của </w:t>
            </w:r>
            <w:r>
              <w:rPr>
                <w:sz w:val="22"/>
                <w:szCs w:val="22"/>
              </w:rPr>
              <w:t>SiO</w:t>
            </w:r>
            <w:r>
              <w:rPr>
                <w:sz w:val="22"/>
                <w:szCs w:val="22"/>
                <w:vertAlign w:val="subscript"/>
              </w:rPr>
              <w:t>2</w:t>
            </w:r>
            <w:r w:rsidRPr="000A4DF4">
              <w:rPr>
                <w:sz w:val="22"/>
                <w:szCs w:val="22"/>
              </w:rPr>
              <w:t xml:space="preserve">: </w:t>
            </w:r>
            <w:r>
              <w:rPr>
                <w:sz w:val="22"/>
                <w:szCs w:val="22"/>
              </w:rPr>
              <w:t>là oxit axit</w:t>
            </w:r>
            <w:r w:rsidRPr="000A4DF4">
              <w:rPr>
                <w:sz w:val="22"/>
                <w:szCs w:val="22"/>
              </w:rPr>
              <w:t xml:space="preserve"> (</w:t>
            </w:r>
            <w:r w:rsidR="00B96D09">
              <w:rPr>
                <w:sz w:val="22"/>
                <w:szCs w:val="22"/>
              </w:rPr>
              <w:t xml:space="preserve">tác dụng với </w:t>
            </w:r>
            <w:r>
              <w:rPr>
                <w:sz w:val="22"/>
                <w:szCs w:val="22"/>
              </w:rPr>
              <w:t>dung dịch kiềm đặc</w:t>
            </w:r>
            <w:r w:rsidRPr="000A4DF4">
              <w:rPr>
                <w:sz w:val="22"/>
                <w:szCs w:val="22"/>
              </w:rPr>
              <w:t>)</w:t>
            </w:r>
            <w:r w:rsidR="00B96D09">
              <w:rPr>
                <w:sz w:val="22"/>
                <w:szCs w:val="22"/>
              </w:rPr>
              <w:t>, tác dụng với HF</w:t>
            </w:r>
            <w:r w:rsidRPr="000A4DF4">
              <w:rPr>
                <w:sz w:val="22"/>
                <w:szCs w:val="22"/>
              </w:rPr>
              <w:t>.</w:t>
            </w:r>
          </w:p>
          <w:p w:rsidR="005D0E96" w:rsidRPr="000A4DF4" w:rsidRDefault="005D0E96" w:rsidP="00803063">
            <w:pPr>
              <w:spacing w:line="264" w:lineRule="auto"/>
              <w:jc w:val="both"/>
              <w:rPr>
                <w:rFonts w:eastAsia="TimesNewRomanPS-BoldMT"/>
                <w:sz w:val="22"/>
                <w:szCs w:val="22"/>
              </w:rPr>
            </w:pPr>
          </w:p>
        </w:tc>
        <w:tc>
          <w:tcPr>
            <w:tcW w:w="2984" w:type="dxa"/>
            <w:gridSpan w:val="4"/>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rPr>
                <w:sz w:val="22"/>
                <w:szCs w:val="22"/>
              </w:rPr>
            </w:pPr>
            <w:r w:rsidRPr="000A4DF4">
              <w:rPr>
                <w:b/>
                <w:bCs/>
                <w:sz w:val="22"/>
                <w:szCs w:val="22"/>
              </w:rPr>
              <w:t xml:space="preserve">- </w:t>
            </w:r>
            <w:r w:rsidRPr="000A4DF4">
              <w:rPr>
                <w:sz w:val="22"/>
                <w:szCs w:val="22"/>
              </w:rPr>
              <w:t xml:space="preserve">Dự đoán tính chất hóa học, kiểm tra bằng thí nghiệm và kết luận được tính chất hoá học của </w:t>
            </w:r>
            <w:r>
              <w:rPr>
                <w:sz w:val="22"/>
                <w:szCs w:val="22"/>
              </w:rPr>
              <w:t>SiO</w:t>
            </w:r>
            <w:r>
              <w:rPr>
                <w:sz w:val="22"/>
                <w:szCs w:val="22"/>
                <w:vertAlign w:val="subscript"/>
              </w:rPr>
              <w:t>2</w:t>
            </w:r>
            <w:r w:rsidRPr="000A4DF4">
              <w:rPr>
                <w:sz w:val="22"/>
                <w:szCs w:val="22"/>
              </w:rPr>
              <w:t>.</w:t>
            </w:r>
          </w:p>
          <w:p w:rsidR="005D0E96" w:rsidRPr="000A4DF4" w:rsidRDefault="005D0E96" w:rsidP="005D0E96">
            <w:pPr>
              <w:spacing w:line="264" w:lineRule="auto"/>
              <w:jc w:val="both"/>
              <w:rPr>
                <w:sz w:val="22"/>
                <w:szCs w:val="22"/>
              </w:rPr>
            </w:pPr>
          </w:p>
        </w:tc>
        <w:tc>
          <w:tcPr>
            <w:tcW w:w="2555" w:type="dxa"/>
            <w:gridSpan w:val="3"/>
            <w:tcBorders>
              <w:top w:val="single" w:sz="4" w:space="0" w:color="auto"/>
              <w:left w:val="single" w:sz="4" w:space="0" w:color="auto"/>
              <w:bottom w:val="single" w:sz="4" w:space="0" w:color="auto"/>
              <w:right w:val="single" w:sz="4" w:space="0" w:color="auto"/>
            </w:tcBorders>
          </w:tcPr>
          <w:p w:rsidR="005D0E96" w:rsidRPr="000A4DF4" w:rsidRDefault="005D0E96" w:rsidP="00803063">
            <w:pPr>
              <w:spacing w:line="264" w:lineRule="auto"/>
              <w:jc w:val="both"/>
              <w:rPr>
                <w:rFonts w:eastAsia="TimesNewRomanPS-BoldMT"/>
                <w:b/>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5D0E96" w:rsidRDefault="0098605B" w:rsidP="006830FA">
            <w:pPr>
              <w:spacing w:line="264" w:lineRule="auto"/>
              <w:jc w:val="center"/>
              <w:rPr>
                <w:sz w:val="22"/>
                <w:szCs w:val="22"/>
              </w:rPr>
            </w:pPr>
            <w:r>
              <w:rPr>
                <w:sz w:val="22"/>
                <w:szCs w:val="22"/>
              </w:rPr>
              <w:t>5%</w:t>
            </w:r>
          </w:p>
          <w:p w:rsidR="0098605B" w:rsidRPr="000A4DF4" w:rsidRDefault="0098605B" w:rsidP="006830FA">
            <w:pPr>
              <w:spacing w:line="264" w:lineRule="auto"/>
              <w:jc w:val="center"/>
              <w:rPr>
                <w:sz w:val="22"/>
                <w:szCs w:val="22"/>
              </w:rPr>
            </w:pPr>
            <w:r>
              <w:rPr>
                <w:sz w:val="22"/>
                <w:szCs w:val="22"/>
              </w:rPr>
              <w:t>0,5 điểm</w:t>
            </w:r>
          </w:p>
        </w:tc>
      </w:tr>
      <w:tr w:rsidR="002D3E10"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2D3E10" w:rsidRDefault="002D3E10" w:rsidP="006830FA">
            <w:pPr>
              <w:spacing w:line="264" w:lineRule="auto"/>
              <w:jc w:val="center"/>
              <w:rPr>
                <w:b/>
                <w:bCs/>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D3E10" w:rsidRPr="000A4DF4" w:rsidRDefault="002D3E10" w:rsidP="00803063">
            <w:pPr>
              <w:spacing w:line="264" w:lineRule="auto"/>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D3E10" w:rsidRPr="000A4DF4" w:rsidRDefault="00A7451D" w:rsidP="00803063">
            <w:pPr>
              <w:spacing w:line="264" w:lineRule="auto"/>
              <w:jc w:val="both"/>
              <w:rPr>
                <w:sz w:val="22"/>
                <w:szCs w:val="22"/>
              </w:rPr>
            </w:pPr>
            <w:r>
              <w:rPr>
                <w:sz w:val="22"/>
                <w:szCs w:val="22"/>
              </w:rPr>
              <w:t>1 (0,25 đ)</w:t>
            </w:r>
          </w:p>
        </w:tc>
        <w:tc>
          <w:tcPr>
            <w:tcW w:w="1667" w:type="dxa"/>
            <w:gridSpan w:val="2"/>
            <w:tcBorders>
              <w:top w:val="single" w:sz="4" w:space="0" w:color="auto"/>
              <w:left w:val="single" w:sz="4" w:space="0" w:color="auto"/>
              <w:bottom w:val="single" w:sz="4" w:space="0" w:color="auto"/>
              <w:right w:val="single" w:sz="4" w:space="0" w:color="auto"/>
            </w:tcBorders>
          </w:tcPr>
          <w:p w:rsidR="002D3E10" w:rsidRPr="000A4DF4" w:rsidRDefault="002D3E10" w:rsidP="00803063">
            <w:pPr>
              <w:spacing w:line="264" w:lineRule="auto"/>
              <w:jc w:val="both"/>
              <w:rPr>
                <w:sz w:val="22"/>
                <w:szCs w:val="22"/>
              </w:rPr>
            </w:pPr>
          </w:p>
        </w:tc>
        <w:tc>
          <w:tcPr>
            <w:tcW w:w="1667" w:type="dxa"/>
            <w:tcBorders>
              <w:top w:val="single" w:sz="4" w:space="0" w:color="auto"/>
              <w:left w:val="single" w:sz="4" w:space="0" w:color="auto"/>
              <w:bottom w:val="single" w:sz="4" w:space="0" w:color="auto"/>
              <w:right w:val="single" w:sz="4" w:space="0" w:color="auto"/>
            </w:tcBorders>
          </w:tcPr>
          <w:p w:rsidR="002D3E10" w:rsidRPr="000A4DF4" w:rsidRDefault="00B96D09" w:rsidP="00803063">
            <w:pPr>
              <w:spacing w:line="264" w:lineRule="auto"/>
              <w:jc w:val="both"/>
              <w:rPr>
                <w:sz w:val="22"/>
                <w:szCs w:val="22"/>
              </w:rPr>
            </w:pPr>
            <w:r>
              <w:rPr>
                <w:sz w:val="22"/>
                <w:szCs w:val="22"/>
              </w:rPr>
              <w:t>1 (0,25 đ)</w:t>
            </w:r>
          </w:p>
        </w:tc>
        <w:tc>
          <w:tcPr>
            <w:tcW w:w="1492" w:type="dxa"/>
            <w:tcBorders>
              <w:top w:val="single" w:sz="4" w:space="0" w:color="auto"/>
              <w:left w:val="single" w:sz="4" w:space="0" w:color="auto"/>
              <w:bottom w:val="single" w:sz="4" w:space="0" w:color="auto"/>
              <w:right w:val="single" w:sz="4" w:space="0" w:color="auto"/>
            </w:tcBorders>
          </w:tcPr>
          <w:p w:rsidR="002D3E10" w:rsidRPr="002D3E10" w:rsidRDefault="002D3E10" w:rsidP="00803063">
            <w:pPr>
              <w:spacing w:line="264" w:lineRule="auto"/>
              <w:rPr>
                <w:bCs/>
                <w:sz w:val="22"/>
                <w:szCs w:val="22"/>
              </w:rPr>
            </w:pPr>
          </w:p>
        </w:tc>
        <w:tc>
          <w:tcPr>
            <w:tcW w:w="1492" w:type="dxa"/>
            <w:gridSpan w:val="3"/>
            <w:tcBorders>
              <w:top w:val="single" w:sz="4" w:space="0" w:color="auto"/>
              <w:left w:val="single" w:sz="4" w:space="0" w:color="auto"/>
              <w:bottom w:val="single" w:sz="4" w:space="0" w:color="auto"/>
              <w:right w:val="single" w:sz="4" w:space="0" w:color="auto"/>
            </w:tcBorders>
          </w:tcPr>
          <w:p w:rsidR="002D3E10" w:rsidRPr="000A4DF4" w:rsidRDefault="002D3E10" w:rsidP="00803063">
            <w:pPr>
              <w:spacing w:line="264" w:lineRule="auto"/>
              <w:rPr>
                <w:b/>
                <w:bCs/>
                <w:sz w:val="22"/>
                <w:szCs w:val="22"/>
              </w:rPr>
            </w:pPr>
          </w:p>
        </w:tc>
        <w:tc>
          <w:tcPr>
            <w:tcW w:w="1277" w:type="dxa"/>
            <w:tcBorders>
              <w:top w:val="single" w:sz="4" w:space="0" w:color="auto"/>
              <w:left w:val="single" w:sz="4" w:space="0" w:color="auto"/>
              <w:bottom w:val="single" w:sz="4" w:space="0" w:color="auto"/>
              <w:right w:val="single" w:sz="4" w:space="0" w:color="auto"/>
            </w:tcBorders>
          </w:tcPr>
          <w:p w:rsidR="002D3E10" w:rsidRPr="000A4DF4" w:rsidRDefault="002D3E10" w:rsidP="00803063">
            <w:pPr>
              <w:spacing w:line="264" w:lineRule="auto"/>
              <w:jc w:val="both"/>
              <w:rPr>
                <w:rFonts w:eastAsia="TimesNewRomanPS-BoldMT"/>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D3E10" w:rsidRPr="000A4DF4" w:rsidRDefault="002D3E10" w:rsidP="00803063">
            <w:pPr>
              <w:spacing w:line="264" w:lineRule="auto"/>
              <w:jc w:val="both"/>
              <w:rPr>
                <w:rFonts w:eastAsia="TimesNewRomanPS-BoldMT"/>
                <w:b/>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2D3E10" w:rsidRPr="000A4DF4" w:rsidRDefault="002D3E10" w:rsidP="006830FA">
            <w:pPr>
              <w:spacing w:line="264" w:lineRule="auto"/>
              <w:jc w:val="center"/>
              <w:rPr>
                <w:sz w:val="22"/>
                <w:szCs w:val="22"/>
              </w:rPr>
            </w:pPr>
          </w:p>
        </w:tc>
      </w:tr>
      <w:tr w:rsidR="001413EC"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1413EC" w:rsidRDefault="001413EC" w:rsidP="006830FA">
            <w:pPr>
              <w:spacing w:line="264" w:lineRule="auto"/>
              <w:jc w:val="center"/>
              <w:rPr>
                <w:b/>
                <w:bCs/>
                <w:sz w:val="22"/>
                <w:szCs w:val="22"/>
              </w:rPr>
            </w:pPr>
            <w:r>
              <w:rPr>
                <w:b/>
                <w:bCs/>
                <w:sz w:val="22"/>
                <w:szCs w:val="22"/>
              </w:rPr>
              <w:t>11. Đại cương về hóa hữu cơ</w:t>
            </w:r>
          </w:p>
        </w:tc>
        <w:tc>
          <w:tcPr>
            <w:tcW w:w="3403" w:type="dxa"/>
            <w:gridSpan w:val="3"/>
            <w:tcBorders>
              <w:top w:val="single" w:sz="4" w:space="0" w:color="auto"/>
              <w:left w:val="single" w:sz="4" w:space="0" w:color="auto"/>
              <w:bottom w:val="single" w:sz="4" w:space="0" w:color="auto"/>
              <w:right w:val="single" w:sz="4" w:space="0" w:color="auto"/>
            </w:tcBorders>
          </w:tcPr>
          <w:p w:rsidR="001413EC" w:rsidRPr="002D3E10" w:rsidRDefault="001413EC" w:rsidP="00803063">
            <w:pPr>
              <w:numPr>
                <w:ilvl w:val="0"/>
                <w:numId w:val="1"/>
              </w:numPr>
              <w:rPr>
                <w:sz w:val="22"/>
                <w:szCs w:val="22"/>
              </w:rPr>
            </w:pPr>
            <w:r w:rsidRPr="002D3E10">
              <w:rPr>
                <w:sz w:val="22"/>
                <w:szCs w:val="22"/>
              </w:rPr>
              <w:t>Khái niệm</w:t>
            </w:r>
          </w:p>
          <w:p w:rsidR="001413EC" w:rsidRPr="002D3E10" w:rsidRDefault="001413EC" w:rsidP="00803063">
            <w:pPr>
              <w:numPr>
                <w:ilvl w:val="0"/>
                <w:numId w:val="1"/>
              </w:numPr>
              <w:rPr>
                <w:sz w:val="22"/>
                <w:szCs w:val="22"/>
              </w:rPr>
            </w:pPr>
            <w:r w:rsidRPr="002D3E10">
              <w:rPr>
                <w:sz w:val="22"/>
                <w:szCs w:val="22"/>
              </w:rPr>
              <w:t>Phân loại</w:t>
            </w:r>
          </w:p>
          <w:p w:rsidR="001413EC" w:rsidRPr="002D3E10" w:rsidRDefault="001413EC" w:rsidP="00803063">
            <w:pPr>
              <w:numPr>
                <w:ilvl w:val="0"/>
                <w:numId w:val="1"/>
              </w:numPr>
              <w:rPr>
                <w:sz w:val="22"/>
                <w:szCs w:val="22"/>
              </w:rPr>
            </w:pPr>
            <w:r w:rsidRPr="002D3E10">
              <w:rPr>
                <w:sz w:val="22"/>
                <w:szCs w:val="22"/>
              </w:rPr>
              <w:t>Đồng đẳng, đồng phân</w:t>
            </w:r>
          </w:p>
          <w:p w:rsidR="001413EC" w:rsidRPr="002D3E10" w:rsidRDefault="001413EC" w:rsidP="00803063">
            <w:pPr>
              <w:pStyle w:val="NormalWeb"/>
              <w:rPr>
                <w:rFonts w:ascii="VNI-Times" w:hAnsi="VNI-Times"/>
                <w:sz w:val="22"/>
                <w:szCs w:val="22"/>
              </w:rPr>
            </w:pPr>
            <w:r w:rsidRPr="002D3E10">
              <w:rPr>
                <w:sz w:val="22"/>
                <w:szCs w:val="22"/>
              </w:rPr>
              <w:t>Liên kết trong phân tư</w:t>
            </w:r>
            <w:r w:rsidRPr="002D3E10">
              <w:rPr>
                <w:rFonts w:ascii="VNI-Times" w:hAnsi="VNI-Times"/>
                <w:sz w:val="22"/>
                <w:szCs w:val="22"/>
              </w:rPr>
              <w:t>û</w:t>
            </w:r>
          </w:p>
        </w:tc>
        <w:tc>
          <w:tcPr>
            <w:tcW w:w="3334" w:type="dxa"/>
            <w:gridSpan w:val="3"/>
            <w:tcBorders>
              <w:top w:val="single" w:sz="4" w:space="0" w:color="auto"/>
              <w:left w:val="single" w:sz="4" w:space="0" w:color="auto"/>
              <w:bottom w:val="single" w:sz="4" w:space="0" w:color="auto"/>
              <w:right w:val="single" w:sz="4" w:space="0" w:color="auto"/>
            </w:tcBorders>
          </w:tcPr>
          <w:p w:rsidR="001413EC" w:rsidRPr="002D3E10" w:rsidRDefault="001413EC" w:rsidP="00803063">
            <w:pPr>
              <w:pStyle w:val="NormalWeb"/>
              <w:rPr>
                <w:sz w:val="22"/>
                <w:szCs w:val="22"/>
              </w:rPr>
            </w:pPr>
            <w:r w:rsidRPr="002D3E10">
              <w:rPr>
                <w:sz w:val="22"/>
                <w:szCs w:val="22"/>
              </w:rPr>
              <w:t>-viết được một số dạng đồng phân bình thường.</w:t>
            </w:r>
          </w:p>
          <w:p w:rsidR="001413EC" w:rsidRPr="002D3E10" w:rsidRDefault="001413EC" w:rsidP="00803063">
            <w:pPr>
              <w:pStyle w:val="NormalWeb"/>
              <w:rPr>
                <w:sz w:val="22"/>
                <w:szCs w:val="22"/>
              </w:rPr>
            </w:pPr>
            <w:r w:rsidRPr="002D3E10">
              <w:rPr>
                <w:sz w:val="22"/>
                <w:szCs w:val="22"/>
              </w:rPr>
              <w:t>Nhận dạng được một số dãy đồng đẳng.</w:t>
            </w:r>
          </w:p>
        </w:tc>
        <w:tc>
          <w:tcPr>
            <w:tcW w:w="2984" w:type="dxa"/>
            <w:gridSpan w:val="4"/>
            <w:tcBorders>
              <w:top w:val="single" w:sz="4" w:space="0" w:color="auto"/>
              <w:left w:val="single" w:sz="4" w:space="0" w:color="auto"/>
              <w:bottom w:val="single" w:sz="4" w:space="0" w:color="auto"/>
              <w:right w:val="single" w:sz="4" w:space="0" w:color="auto"/>
            </w:tcBorders>
          </w:tcPr>
          <w:p w:rsidR="001413EC" w:rsidRPr="002D3E10" w:rsidRDefault="001413EC" w:rsidP="00803063">
            <w:pPr>
              <w:rPr>
                <w:rFonts w:ascii="VNI-Times" w:hAnsi="VNI-Times"/>
                <w:sz w:val="22"/>
                <w:szCs w:val="22"/>
              </w:rPr>
            </w:pPr>
            <w:r w:rsidRPr="002D3E10">
              <w:rPr>
                <w:sz w:val="22"/>
                <w:szCs w:val="22"/>
              </w:rPr>
              <w:t>- Rèn luyện kĩ năng giải các bài tập xác định CTPT, viết cTCT của một số chất hữu cơ đơn giản, nhận dạng một vài loại phản ứng của các chất hữu cơ đơn giản.</w:t>
            </w:r>
          </w:p>
        </w:tc>
        <w:tc>
          <w:tcPr>
            <w:tcW w:w="2555" w:type="dxa"/>
            <w:gridSpan w:val="3"/>
            <w:tcBorders>
              <w:top w:val="single" w:sz="4" w:space="0" w:color="auto"/>
              <w:left w:val="single" w:sz="4" w:space="0" w:color="auto"/>
              <w:bottom w:val="single" w:sz="4" w:space="0" w:color="auto"/>
              <w:right w:val="single" w:sz="4" w:space="0" w:color="auto"/>
            </w:tcBorders>
          </w:tcPr>
          <w:p w:rsidR="001413EC" w:rsidRPr="002D3E10" w:rsidRDefault="001413EC" w:rsidP="00803063">
            <w:pPr>
              <w:rPr>
                <w:sz w:val="22"/>
                <w:szCs w:val="22"/>
              </w:rPr>
            </w:pPr>
            <w:r w:rsidRPr="002D3E10">
              <w:rPr>
                <w:sz w:val="22"/>
                <w:szCs w:val="22"/>
              </w:rPr>
              <w:t>- giải một số dạng bài tập liên quan đến vấn đề thi đại học</w:t>
            </w:r>
          </w:p>
        </w:tc>
        <w:tc>
          <w:tcPr>
            <w:tcW w:w="1034" w:type="dxa"/>
            <w:tcBorders>
              <w:top w:val="single" w:sz="4" w:space="0" w:color="auto"/>
              <w:left w:val="single" w:sz="4" w:space="0" w:color="auto"/>
              <w:bottom w:val="single" w:sz="4" w:space="0" w:color="auto"/>
              <w:right w:val="single" w:sz="4" w:space="0" w:color="auto"/>
            </w:tcBorders>
            <w:vAlign w:val="center"/>
          </w:tcPr>
          <w:p w:rsidR="001413EC" w:rsidRDefault="0098605B" w:rsidP="006830FA">
            <w:pPr>
              <w:spacing w:line="264" w:lineRule="auto"/>
              <w:jc w:val="center"/>
              <w:rPr>
                <w:sz w:val="22"/>
                <w:szCs w:val="22"/>
              </w:rPr>
            </w:pPr>
            <w:r>
              <w:rPr>
                <w:sz w:val="22"/>
                <w:szCs w:val="22"/>
              </w:rPr>
              <w:t>20%</w:t>
            </w:r>
          </w:p>
          <w:p w:rsidR="0098605B" w:rsidRPr="000A4DF4" w:rsidRDefault="0098605B" w:rsidP="006830FA">
            <w:pPr>
              <w:spacing w:line="264" w:lineRule="auto"/>
              <w:jc w:val="center"/>
              <w:rPr>
                <w:sz w:val="22"/>
                <w:szCs w:val="22"/>
              </w:rPr>
            </w:pPr>
            <w:r>
              <w:rPr>
                <w:sz w:val="22"/>
                <w:szCs w:val="22"/>
              </w:rPr>
              <w:t>2 điểm</w:t>
            </w:r>
          </w:p>
        </w:tc>
      </w:tr>
      <w:tr w:rsidR="00F26D92" w:rsidRPr="00794EBC" w:rsidTr="001A0330">
        <w:trPr>
          <w:trHeight w:val="673"/>
          <w:jc w:val="center"/>
        </w:trPr>
        <w:tc>
          <w:tcPr>
            <w:tcW w:w="1819" w:type="dxa"/>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b/>
                <w:bCs/>
                <w:sz w:val="22"/>
                <w:szCs w:val="22"/>
              </w:rPr>
            </w:pPr>
            <w:r w:rsidRPr="000A4DF4">
              <w:rPr>
                <w:b/>
                <w:bCs/>
                <w:sz w:val="22"/>
                <w:szCs w:val="22"/>
              </w:rPr>
              <w:t>Số câu (điểm)</w:t>
            </w:r>
          </w:p>
        </w:tc>
        <w:tc>
          <w:tcPr>
            <w:tcW w:w="1473" w:type="dxa"/>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r w:rsidRPr="000A4DF4">
              <w:rPr>
                <w:sz w:val="22"/>
                <w:szCs w:val="22"/>
              </w:rPr>
              <w:t>1 (0,</w:t>
            </w:r>
            <w:r w:rsidR="002C2235">
              <w:rPr>
                <w:sz w:val="22"/>
                <w:szCs w:val="22"/>
              </w:rPr>
              <w:t>2</w:t>
            </w:r>
            <w:r w:rsidRPr="000A4DF4">
              <w:rPr>
                <w:sz w:val="22"/>
                <w:szCs w:val="22"/>
              </w:rPr>
              <w:t>5đ)</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r w:rsidRPr="000A4DF4">
              <w:rPr>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F26D92" w:rsidRPr="000A4DF4" w:rsidRDefault="00791175" w:rsidP="006830FA">
            <w:pPr>
              <w:spacing w:line="264" w:lineRule="auto"/>
              <w:jc w:val="center"/>
              <w:rPr>
                <w:sz w:val="22"/>
                <w:szCs w:val="22"/>
              </w:rPr>
            </w:pPr>
            <w:r>
              <w:rPr>
                <w:sz w:val="22"/>
                <w:szCs w:val="22"/>
              </w:rPr>
              <w:t>1</w:t>
            </w:r>
            <w:r w:rsidR="00F26D92" w:rsidRPr="000A4DF4">
              <w:rPr>
                <w:sz w:val="22"/>
                <w:szCs w:val="22"/>
              </w:rPr>
              <w:t xml:space="preserve"> (</w:t>
            </w:r>
            <w:r>
              <w:rPr>
                <w:sz w:val="22"/>
                <w:szCs w:val="22"/>
              </w:rPr>
              <w:t>0,25</w:t>
            </w:r>
            <w:r w:rsidR="00F26D92" w:rsidRPr="000A4DF4">
              <w:rPr>
                <w:sz w:val="22"/>
                <w:szCs w:val="22"/>
              </w:rPr>
              <w:t>đ)</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26D92" w:rsidRPr="000A4DF4" w:rsidRDefault="00B96D09" w:rsidP="006830FA">
            <w:pPr>
              <w:spacing w:line="264" w:lineRule="auto"/>
              <w:jc w:val="center"/>
              <w:rPr>
                <w:sz w:val="22"/>
                <w:szCs w:val="22"/>
              </w:rPr>
            </w:pPr>
            <w:r>
              <w:rPr>
                <w:sz w:val="22"/>
                <w:szCs w:val="22"/>
              </w:rPr>
              <w:t>1 (0,5 đ)</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r w:rsidRPr="000A4DF4">
              <w:rPr>
                <w:sz w:val="22"/>
                <w:szCs w:val="22"/>
              </w:rPr>
              <w:t>1 (0,</w:t>
            </w:r>
            <w:r w:rsidR="002D3E10">
              <w:rPr>
                <w:sz w:val="22"/>
                <w:szCs w:val="22"/>
              </w:rPr>
              <w:t>2</w:t>
            </w:r>
            <w:r w:rsidRPr="000A4DF4">
              <w:rPr>
                <w:sz w:val="22"/>
                <w:szCs w:val="22"/>
              </w:rPr>
              <w:t>5 đ)</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F26D92" w:rsidRPr="000A4DF4" w:rsidRDefault="00CF03BF" w:rsidP="006830FA">
            <w:pPr>
              <w:spacing w:line="264" w:lineRule="auto"/>
              <w:jc w:val="center"/>
              <w:rPr>
                <w:sz w:val="22"/>
                <w:szCs w:val="22"/>
              </w:rPr>
            </w:pPr>
            <w:r>
              <w:rPr>
                <w:sz w:val="22"/>
                <w:szCs w:val="22"/>
              </w:rPr>
              <w:t>1 (0,75</w:t>
            </w:r>
            <w:r w:rsidR="00F26D92" w:rsidRPr="000A4DF4">
              <w:rPr>
                <w:sz w:val="22"/>
                <w:szCs w:val="22"/>
              </w:rPr>
              <w:t>đ)</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p>
        </w:tc>
        <w:tc>
          <w:tcPr>
            <w:tcW w:w="1034" w:type="dxa"/>
            <w:tcBorders>
              <w:top w:val="single" w:sz="4" w:space="0" w:color="auto"/>
              <w:left w:val="single" w:sz="4" w:space="0" w:color="auto"/>
              <w:bottom w:val="single" w:sz="4" w:space="0" w:color="auto"/>
              <w:right w:val="single" w:sz="4" w:space="0" w:color="auto"/>
            </w:tcBorders>
            <w:vAlign w:val="center"/>
          </w:tcPr>
          <w:p w:rsidR="00F26D92" w:rsidRPr="000A4DF4" w:rsidRDefault="00F26D92" w:rsidP="006830FA">
            <w:pPr>
              <w:spacing w:line="264" w:lineRule="auto"/>
              <w:jc w:val="center"/>
              <w:rPr>
                <w:sz w:val="22"/>
                <w:szCs w:val="22"/>
              </w:rPr>
            </w:pPr>
          </w:p>
        </w:tc>
      </w:tr>
      <w:tr w:rsidR="00F26D92" w:rsidRPr="00794EBC" w:rsidTr="001A0330">
        <w:trPr>
          <w:trHeight w:val="963"/>
          <w:jc w:val="center"/>
        </w:trPr>
        <w:tc>
          <w:tcPr>
            <w:tcW w:w="1819"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b/>
                <w:bCs/>
                <w:sz w:val="22"/>
                <w:szCs w:val="22"/>
              </w:rPr>
            </w:pPr>
            <w:r w:rsidRPr="00C56C4E">
              <w:rPr>
                <w:b/>
                <w:bCs/>
                <w:sz w:val="22"/>
                <w:szCs w:val="22"/>
              </w:rPr>
              <w:t>Tổng số câu</w:t>
            </w:r>
          </w:p>
          <w:p w:rsidR="00F26D92" w:rsidRPr="00C56C4E" w:rsidRDefault="00F26D92" w:rsidP="006830FA">
            <w:pPr>
              <w:spacing w:line="264" w:lineRule="auto"/>
              <w:jc w:val="center"/>
              <w:rPr>
                <w:b/>
                <w:bCs/>
                <w:sz w:val="22"/>
                <w:szCs w:val="22"/>
              </w:rPr>
            </w:pPr>
            <w:r w:rsidRPr="00C56C4E">
              <w:rPr>
                <w:b/>
                <w:bCs/>
                <w:sz w:val="22"/>
                <w:szCs w:val="22"/>
              </w:rPr>
              <w:t>Tổng số điểm</w:t>
            </w:r>
          </w:p>
        </w:tc>
        <w:tc>
          <w:tcPr>
            <w:tcW w:w="1473" w:type="dxa"/>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6 (1,5</w:t>
            </w:r>
            <w:r w:rsidR="00F26D92" w:rsidRPr="00C56C4E">
              <w:rPr>
                <w:sz w:val="22"/>
                <w:szCs w:val="22"/>
              </w:rPr>
              <w:t>đ)</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2,5 đ</w:t>
            </w:r>
          </w:p>
        </w:tc>
        <w:tc>
          <w:tcPr>
            <w:tcW w:w="1459" w:type="dxa"/>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5</w:t>
            </w:r>
            <w:r w:rsidR="00F26D92" w:rsidRPr="00C56C4E">
              <w:rPr>
                <w:sz w:val="22"/>
                <w:szCs w:val="22"/>
              </w:rPr>
              <w:t xml:space="preserve"> (</w:t>
            </w:r>
            <w:r>
              <w:rPr>
                <w:sz w:val="22"/>
                <w:szCs w:val="22"/>
              </w:rPr>
              <w:t>1,25</w:t>
            </w:r>
            <w:r w:rsidR="00F26D92" w:rsidRPr="00C56C4E">
              <w:rPr>
                <w:sz w:val="22"/>
                <w:szCs w:val="22"/>
              </w:rPr>
              <w:t>đ)</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1,75 đ</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3 (0,75</w:t>
            </w:r>
            <w:r w:rsidR="00F26D92" w:rsidRPr="00C56C4E">
              <w:rPr>
                <w:sz w:val="22"/>
                <w:szCs w:val="22"/>
              </w:rPr>
              <w:t>đ)</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1,25 đ</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2 (0,5đ)</w:t>
            </w:r>
          </w:p>
        </w:tc>
        <w:tc>
          <w:tcPr>
            <w:tcW w:w="1067" w:type="dxa"/>
            <w:tcBorders>
              <w:top w:val="single" w:sz="4" w:space="0" w:color="auto"/>
              <w:left w:val="single" w:sz="4" w:space="0" w:color="auto"/>
              <w:bottom w:val="single" w:sz="4" w:space="0" w:color="auto"/>
              <w:right w:val="single" w:sz="4" w:space="0" w:color="auto"/>
            </w:tcBorders>
            <w:vAlign w:val="center"/>
          </w:tcPr>
          <w:p w:rsidR="00F26D92" w:rsidRPr="00C56C4E" w:rsidRDefault="00CF03BF" w:rsidP="006830FA">
            <w:pPr>
              <w:spacing w:line="264" w:lineRule="auto"/>
              <w:jc w:val="center"/>
              <w:rPr>
                <w:sz w:val="22"/>
                <w:szCs w:val="22"/>
              </w:rPr>
            </w:pPr>
            <w:r>
              <w:rPr>
                <w:sz w:val="22"/>
                <w:szCs w:val="22"/>
              </w:rPr>
              <w:t>0,5</w:t>
            </w:r>
            <w:r w:rsidR="00F26D92" w:rsidRPr="00C56C4E">
              <w:rPr>
                <w:sz w:val="22"/>
                <w:szCs w:val="22"/>
              </w:rPr>
              <w:t>đ</w:t>
            </w:r>
          </w:p>
        </w:tc>
        <w:tc>
          <w:tcPr>
            <w:tcW w:w="1034" w:type="dxa"/>
            <w:tcBorders>
              <w:top w:val="single" w:sz="4" w:space="0" w:color="auto"/>
              <w:left w:val="single" w:sz="4" w:space="0" w:color="auto"/>
              <w:bottom w:val="single" w:sz="4" w:space="0" w:color="auto"/>
              <w:right w:val="single" w:sz="4" w:space="0" w:color="auto"/>
            </w:tcBorders>
            <w:vAlign w:val="center"/>
          </w:tcPr>
          <w:p w:rsidR="00F26D92" w:rsidRPr="00C56C4E" w:rsidRDefault="00F26D92" w:rsidP="006830FA">
            <w:pPr>
              <w:spacing w:line="264" w:lineRule="auto"/>
              <w:jc w:val="center"/>
              <w:rPr>
                <w:sz w:val="22"/>
                <w:szCs w:val="22"/>
              </w:rPr>
            </w:pPr>
            <w:r w:rsidRPr="00C56C4E">
              <w:rPr>
                <w:sz w:val="22"/>
                <w:szCs w:val="22"/>
              </w:rPr>
              <w:t>10 đ</w:t>
            </w:r>
          </w:p>
        </w:tc>
      </w:tr>
    </w:tbl>
    <w:p w:rsidR="00BF1B07" w:rsidRDefault="00BF1B07"/>
    <w:sectPr w:rsidR="00BF1B07" w:rsidSect="000A1D8C">
      <w:pgSz w:w="16840" w:h="11907" w:orient="landscape" w:code="9"/>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27F4"/>
    <w:multiLevelType w:val="hybridMultilevel"/>
    <w:tmpl w:val="FA5C213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8C"/>
    <w:rsid w:val="000A1D8C"/>
    <w:rsid w:val="000A4DF4"/>
    <w:rsid w:val="001413EC"/>
    <w:rsid w:val="001A0330"/>
    <w:rsid w:val="002C2235"/>
    <w:rsid w:val="002D3E10"/>
    <w:rsid w:val="002E63B7"/>
    <w:rsid w:val="003A2CCB"/>
    <w:rsid w:val="005D0E96"/>
    <w:rsid w:val="00614B82"/>
    <w:rsid w:val="00671CC7"/>
    <w:rsid w:val="006830FA"/>
    <w:rsid w:val="00791175"/>
    <w:rsid w:val="00803063"/>
    <w:rsid w:val="0098605B"/>
    <w:rsid w:val="009D21C9"/>
    <w:rsid w:val="00A7451D"/>
    <w:rsid w:val="00AF6F02"/>
    <w:rsid w:val="00B96D09"/>
    <w:rsid w:val="00BF1B07"/>
    <w:rsid w:val="00C30741"/>
    <w:rsid w:val="00CF03BF"/>
    <w:rsid w:val="00D67371"/>
    <w:rsid w:val="00D858CF"/>
    <w:rsid w:val="00F26D92"/>
    <w:rsid w:val="00F753FE"/>
    <w:rsid w:val="00F9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0B8F4"/>
  <w15:chartTrackingRefBased/>
  <w15:docId w15:val="{46644980-7460-4197-A7E3-9E0DAE85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D8C"/>
    <w:rPr>
      <w:sz w:val="24"/>
      <w:szCs w:val="24"/>
    </w:rPr>
  </w:style>
  <w:style w:type="paragraph" w:styleId="Heading3">
    <w:name w:val="heading 3"/>
    <w:basedOn w:val="Normal"/>
    <w:next w:val="Normal"/>
    <w:link w:val="Heading3Char"/>
    <w:qFormat/>
    <w:rsid w:val="000A1D8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0A1D8C"/>
    <w:rPr>
      <w:rFonts w:ascii="Cambria" w:hAnsi="Cambria"/>
      <w:b/>
      <w:bCs/>
      <w:sz w:val="26"/>
      <w:szCs w:val="26"/>
      <w:lang w:val="x-none" w:eastAsia="x-none" w:bidi="ar-SA"/>
    </w:rPr>
  </w:style>
  <w:style w:type="paragraph" w:styleId="Footer">
    <w:name w:val="footer"/>
    <w:basedOn w:val="Normal"/>
    <w:link w:val="FooterChar"/>
    <w:unhideWhenUsed/>
    <w:rsid w:val="000A1D8C"/>
    <w:pPr>
      <w:tabs>
        <w:tab w:val="center" w:pos="4320"/>
        <w:tab w:val="right" w:pos="8640"/>
      </w:tabs>
    </w:pPr>
    <w:rPr>
      <w:rFonts w:ascii=".VnTime" w:hAnsi=".VnTime"/>
      <w:sz w:val="28"/>
      <w:lang w:val="x-none" w:eastAsia="x-none"/>
    </w:rPr>
  </w:style>
  <w:style w:type="character" w:customStyle="1" w:styleId="FooterChar">
    <w:name w:val="Footer Char"/>
    <w:link w:val="Footer"/>
    <w:rsid w:val="000A1D8C"/>
    <w:rPr>
      <w:rFonts w:ascii=".VnTime" w:hAnsi=".VnTime"/>
      <w:sz w:val="28"/>
      <w:szCs w:val="24"/>
      <w:lang w:val="x-none" w:eastAsia="x-none" w:bidi="ar-SA"/>
    </w:rPr>
  </w:style>
  <w:style w:type="paragraph" w:styleId="BodyText">
    <w:name w:val="Body Text"/>
    <w:basedOn w:val="Normal"/>
    <w:link w:val="BodyTextChar"/>
    <w:unhideWhenUsed/>
    <w:rsid w:val="00F26D92"/>
    <w:pPr>
      <w:spacing w:after="120"/>
    </w:pPr>
    <w:rPr>
      <w:lang w:val="x-none" w:eastAsia="x-none"/>
    </w:rPr>
  </w:style>
  <w:style w:type="character" w:customStyle="1" w:styleId="BodyTextChar">
    <w:name w:val="Body Text Char"/>
    <w:link w:val="BodyText"/>
    <w:rsid w:val="00F26D92"/>
    <w:rPr>
      <w:sz w:val="24"/>
      <w:szCs w:val="24"/>
      <w:lang w:val="x-none" w:eastAsia="x-none" w:bidi="ar-SA"/>
    </w:rPr>
  </w:style>
  <w:style w:type="paragraph" w:styleId="NormalWeb">
    <w:name w:val="Normal (Web)"/>
    <w:basedOn w:val="Normal"/>
    <w:rsid w:val="001413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Admin</dc:creator>
  <cp:keywords/>
  <dc:description/>
  <cp:lastModifiedBy>A</cp:lastModifiedBy>
  <cp:revision>2</cp:revision>
  <dcterms:created xsi:type="dcterms:W3CDTF">2019-12-09T03:11:00Z</dcterms:created>
  <dcterms:modified xsi:type="dcterms:W3CDTF">2019-12-09T03:11:00Z</dcterms:modified>
</cp:coreProperties>
</file>