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559F" w14:textId="77777777" w:rsidR="00FE7EAD" w:rsidRDefault="00FE7EAD" w:rsidP="008A362C">
      <w:pPr>
        <w:jc w:val="center"/>
        <w:rPr>
          <w:b/>
          <w:bCs/>
          <w:sz w:val="28"/>
          <w:szCs w:val="28"/>
        </w:rPr>
      </w:pPr>
    </w:p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FE7EAD" w:rsidRPr="00C40CBC" w14:paraId="7F9C111B" w14:textId="77777777">
        <w:trPr>
          <w:jc w:val="center"/>
        </w:trPr>
        <w:tc>
          <w:tcPr>
            <w:tcW w:w="4841" w:type="dxa"/>
          </w:tcPr>
          <w:p w14:paraId="240D9BCA" w14:textId="77777777" w:rsidR="00FE7EAD" w:rsidRPr="00391CB9" w:rsidRDefault="00FE7EAD" w:rsidP="000D5B1E">
            <w:r w:rsidRPr="00391CB9">
              <w:t>SỞ GIÁO DỤC VÀ ĐÀO TẠ</w:t>
            </w:r>
            <w:r>
              <w:t>O ĐẮ</w:t>
            </w:r>
            <w:r w:rsidRPr="00391CB9">
              <w:t>K LẮK</w:t>
            </w:r>
          </w:p>
          <w:p w14:paraId="391E64DB" w14:textId="77777777" w:rsidR="00FE7EAD" w:rsidRPr="00391CB9" w:rsidRDefault="00477257" w:rsidP="000D5B1E">
            <w:r>
              <w:rPr>
                <w:noProof/>
              </w:rPr>
              <w:pict w14:anchorId="1CB69708">
                <v:line id="Line 5" o:spid="_x0000_s1026" style="position:absolute;z-index:2;visibility:visible" from="65.1pt,15.1pt" to="146.1pt,15.1pt"/>
              </w:pict>
            </w:r>
            <w:r w:rsidR="00FE7EAD" w:rsidRPr="00391CB9">
              <w:t xml:space="preserve">          TRƯỜNG THPT NGÔ GIA TỰ</w:t>
            </w:r>
          </w:p>
        </w:tc>
        <w:tc>
          <w:tcPr>
            <w:tcW w:w="5637" w:type="dxa"/>
          </w:tcPr>
          <w:p w14:paraId="5E10028B" w14:textId="77777777" w:rsidR="00FE7EAD" w:rsidRPr="00391CB9" w:rsidRDefault="00FE7EAD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CỘNG HÒA XÃ HỘI CHỦ NGHĨA VIỆT NAM</w:t>
            </w:r>
          </w:p>
          <w:p w14:paraId="273E784C" w14:textId="77777777" w:rsidR="00FE7EAD" w:rsidRDefault="00FE7EAD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Độc lập – Tự do – Hạnh phúc</w:t>
            </w:r>
          </w:p>
          <w:p w14:paraId="2299C15F" w14:textId="77777777" w:rsidR="00FE7EAD" w:rsidRPr="00391CB9" w:rsidRDefault="00477257" w:rsidP="000D5B1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 w14:anchorId="23CCD2EB">
                <v:line id="Line 3" o:spid="_x0000_s1027" style="position:absolute;left:0;text-align:left;z-index:3;visibility:visible" from="93.2pt,1.3pt" to="174.2pt,1.3pt"/>
              </w:pict>
            </w:r>
          </w:p>
        </w:tc>
      </w:tr>
    </w:tbl>
    <w:p w14:paraId="21493079" w14:textId="77777777" w:rsidR="00FE7EAD" w:rsidRDefault="00FE7EAD" w:rsidP="004C11EE">
      <w:pPr>
        <w:spacing w:before="120"/>
        <w:jc w:val="center"/>
        <w:rPr>
          <w:i/>
          <w:iCs/>
          <w:sz w:val="26"/>
          <w:szCs w:val="26"/>
        </w:rPr>
      </w:pPr>
      <w:r>
        <w:rPr>
          <w:b/>
          <w:bCs/>
          <w:sz w:val="32"/>
          <w:szCs w:val="32"/>
        </w:rPr>
        <w:t>KẾ HOẠCH CÔNG TÁC TUẦN 17</w:t>
      </w:r>
      <w:r w:rsidRPr="00600FED">
        <w:rPr>
          <w:i/>
          <w:iCs/>
          <w:sz w:val="26"/>
          <w:szCs w:val="26"/>
        </w:rPr>
        <w:t xml:space="preserve"> </w:t>
      </w:r>
    </w:p>
    <w:p w14:paraId="0FD54895" w14:textId="77777777" w:rsidR="00FE7EAD" w:rsidRDefault="00FE7EAD" w:rsidP="004C11EE">
      <w:pPr>
        <w:spacing w:before="120"/>
        <w:jc w:val="center"/>
        <w:rPr>
          <w:i/>
          <w:iCs/>
          <w:sz w:val="26"/>
          <w:szCs w:val="26"/>
        </w:rPr>
      </w:pPr>
      <w:r w:rsidRPr="00607948">
        <w:rPr>
          <w:i/>
          <w:iCs/>
          <w:sz w:val="26"/>
          <w:szCs w:val="26"/>
        </w:rPr>
        <w:t xml:space="preserve">Từ </w:t>
      </w:r>
      <w:r>
        <w:rPr>
          <w:i/>
          <w:iCs/>
          <w:sz w:val="26"/>
          <w:szCs w:val="26"/>
        </w:rPr>
        <w:t>9/12</w:t>
      </w:r>
      <w:r w:rsidRPr="00607948">
        <w:rPr>
          <w:i/>
          <w:iCs/>
          <w:sz w:val="26"/>
          <w:szCs w:val="26"/>
        </w:rPr>
        <w:t>/2019 đế</w:t>
      </w:r>
      <w:r>
        <w:rPr>
          <w:i/>
          <w:iCs/>
          <w:sz w:val="26"/>
          <w:szCs w:val="26"/>
        </w:rPr>
        <w:t>n 15/12</w:t>
      </w:r>
      <w:r w:rsidRPr="00607948">
        <w:rPr>
          <w:i/>
          <w:iCs/>
          <w:sz w:val="26"/>
          <w:szCs w:val="26"/>
        </w:rPr>
        <w:t>/2019</w:t>
      </w:r>
    </w:p>
    <w:p w14:paraId="044E3F91" w14:textId="77777777" w:rsidR="00FE7EAD" w:rsidRPr="00711A7F" w:rsidRDefault="00477257" w:rsidP="00AE6DF5">
      <w:pPr>
        <w:jc w:val="right"/>
        <w:rPr>
          <w:b/>
          <w:bCs/>
        </w:rPr>
      </w:pPr>
      <w:r>
        <w:rPr>
          <w:noProof/>
        </w:rPr>
        <w:pict w14:anchorId="03C44004">
          <v:line id="Line 2" o:spid="_x0000_s1028" style="position:absolute;left:0;text-align:left;z-index:1;visibility:visible;mso-position-horizontal-relative:margin" from="195.15pt,1.45pt" to="329.25pt,1.45pt">
            <w10:wrap anchorx="margin"/>
          </v:line>
        </w:pict>
      </w:r>
      <w:r w:rsidR="00FE7EAD" w:rsidRPr="00711A7F">
        <w:rPr>
          <w:b/>
          <w:bCs/>
        </w:rPr>
        <w:t>Lớp trực: 10C</w:t>
      </w:r>
      <w:r w:rsidR="00FE7EAD">
        <w:rPr>
          <w:b/>
          <w:bCs/>
        </w:rPr>
        <w:t>03</w:t>
      </w:r>
      <w:r w:rsidR="00FE7EAD" w:rsidRPr="00711A7F">
        <w:rPr>
          <w:b/>
          <w:bCs/>
        </w:rPr>
        <w:t xml:space="preserve"> và 1</w:t>
      </w:r>
      <w:r w:rsidR="00FE7EAD">
        <w:rPr>
          <w:b/>
          <w:bCs/>
        </w:rPr>
        <w:t>1B03</w:t>
      </w:r>
    </w:p>
    <w:p w14:paraId="48E9636F" w14:textId="77777777" w:rsidR="00FE7EAD" w:rsidRPr="00711A7F" w:rsidRDefault="00FE7EAD" w:rsidP="00AE6DF5">
      <w:pPr>
        <w:ind w:firstLine="426"/>
      </w:pPr>
      <w:r w:rsidRPr="00711A7F">
        <w:rPr>
          <w:b/>
          <w:bCs/>
        </w:rPr>
        <w:t>1. Kế hoạch chung</w:t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</w:p>
    <w:p w14:paraId="3C987749" w14:textId="77777777" w:rsidR="00FE7EAD" w:rsidRDefault="00FE7EAD" w:rsidP="00FF6658">
      <w:pPr>
        <w:ind w:firstLine="709"/>
        <w:jc w:val="both"/>
      </w:pPr>
      <w:r w:rsidRPr="00095201">
        <w:t xml:space="preserve">- </w:t>
      </w:r>
      <w:r>
        <w:t xml:space="preserve">Toàn thể CB-GV-NV và HS tích cực dạy và học, chuẩn bị tốt cho các bài kiểm tra định kỳ (bổ sung) và kiểm tra HKI </w:t>
      </w:r>
      <w:r w:rsidRPr="00CF73D1">
        <w:t>năm học 2019-2020</w:t>
      </w:r>
      <w:r>
        <w:t>.</w:t>
      </w:r>
    </w:p>
    <w:p w14:paraId="4024FCD1" w14:textId="77777777" w:rsidR="00FE7EAD" w:rsidRDefault="00FE7EAD" w:rsidP="00A70982">
      <w:pPr>
        <w:ind w:firstLine="709"/>
        <w:jc w:val="both"/>
      </w:pPr>
      <w:r w:rsidRPr="008F2EA9">
        <w:rPr>
          <w:lang w:val="de-DE"/>
        </w:rPr>
        <w:t>- TTCM nhận hướng dẫn tổ chức kiểm tra học kỳ I năm học 2019-2020 tại phòng văn thư để triển khai kịp thời</w:t>
      </w:r>
      <w:r>
        <w:t xml:space="preserve">, tổ chức họp tổ chuyên môn, </w:t>
      </w:r>
      <w:r w:rsidRPr="00CF73D1">
        <w:t>thống nhất hình thức, nội dung chương trình</w:t>
      </w:r>
      <w:r>
        <w:t>, ma trận</w:t>
      </w:r>
      <w:r w:rsidRPr="00CF73D1">
        <w:t xml:space="preserve"> đề kiểm tra học kỳ I năm học 2019-2020</w:t>
      </w:r>
      <w:r>
        <w:rPr>
          <w:sz w:val="26"/>
          <w:szCs w:val="26"/>
        </w:rPr>
        <w:t xml:space="preserve">, </w:t>
      </w:r>
      <w:r w:rsidRPr="00A70982">
        <w:t>công khai cho học sinh trên Website của nhà trường.</w:t>
      </w:r>
    </w:p>
    <w:p w14:paraId="6603BAD6" w14:textId="77777777" w:rsidR="00FE7EAD" w:rsidRDefault="00FE7EAD" w:rsidP="00BC2940">
      <w:pPr>
        <w:ind w:firstLine="709"/>
        <w:jc w:val="both"/>
      </w:pPr>
      <w:r w:rsidRPr="00904E72">
        <w:t xml:space="preserve">- </w:t>
      </w:r>
      <w:r>
        <w:t>Toàn thể GV h</w:t>
      </w:r>
      <w:r w:rsidRPr="00904E72">
        <w:t xml:space="preserve">oàn thiện </w:t>
      </w:r>
      <w:r>
        <w:t xml:space="preserve">việc </w:t>
      </w:r>
      <w:r w:rsidRPr="00904E72">
        <w:t>phúc khảo, chấm bài, trả bài kiểm tra định kỳ cho HS</w:t>
      </w:r>
      <w:r>
        <w:t xml:space="preserve">, bổ sung các cột điểm theo quy đình, </w:t>
      </w:r>
      <w:r w:rsidRPr="00BC2940">
        <w:t xml:space="preserve">nhập điểm thường xuyên và định kỳ </w:t>
      </w:r>
      <w:r w:rsidRPr="00095201">
        <w:t>trong Sổ điểm</w:t>
      </w:r>
      <w:r>
        <w:t xml:space="preserve"> và</w:t>
      </w:r>
      <w:r w:rsidRPr="00BC2940">
        <w:t xml:space="preserve"> phần mềm SMAS</w:t>
      </w:r>
      <w:r>
        <w:t>, lên kế hoạch dạy bù (nếu có) để chuẩn bị chi kiểm tra HKI vào Tuần18.</w:t>
      </w:r>
    </w:p>
    <w:p w14:paraId="38238693" w14:textId="77777777" w:rsidR="00FE7EAD" w:rsidRPr="00A473C0" w:rsidRDefault="00FE7EAD" w:rsidP="00A70982">
      <w:pPr>
        <w:ind w:firstLine="709"/>
        <w:jc w:val="both"/>
      </w:pPr>
      <w:r>
        <w:rPr>
          <w:position w:val="-2"/>
          <w:sz w:val="26"/>
          <w:szCs w:val="26"/>
        </w:rPr>
        <w:t xml:space="preserve">- </w:t>
      </w:r>
      <w:r w:rsidRPr="00A473C0">
        <w:rPr>
          <w:position w:val="-2"/>
        </w:rPr>
        <w:t>Tiếp tục triển khai có hiệu quả kế hoạch BDTX, cuộc thi nghiên cứu KHKT, thi HSG các cấp</w:t>
      </w:r>
      <w:r>
        <w:rPr>
          <w:position w:val="-2"/>
        </w:rPr>
        <w:t>.</w:t>
      </w:r>
    </w:p>
    <w:p w14:paraId="45EE7F48" w14:textId="77777777" w:rsidR="00FE7EAD" w:rsidRDefault="00FE7EAD" w:rsidP="00095201">
      <w:pPr>
        <w:ind w:firstLine="709"/>
        <w:jc w:val="both"/>
      </w:pPr>
      <w:r w:rsidRPr="00095201">
        <w:t>- Phối hợp thực hiện nghiêm túc nội quy nhà trường, kỷ luật lao động đối với CB-GV-NV và nội quy của Đoàn trường và của lớp đối với học sinh.</w:t>
      </w:r>
    </w:p>
    <w:p w14:paraId="6995CABD" w14:textId="77777777" w:rsidR="00FE7EAD" w:rsidRDefault="00FE7EAD" w:rsidP="00095201">
      <w:pPr>
        <w:ind w:firstLine="720"/>
        <w:jc w:val="both"/>
      </w:pPr>
      <w:r w:rsidRPr="00095201">
        <w:t xml:space="preserve">- Các tổ chuyên môn </w:t>
      </w:r>
      <w:r>
        <w:t xml:space="preserve">chủ động </w:t>
      </w:r>
      <w:r w:rsidRPr="00095201">
        <w:t>lên kế hoạch</w:t>
      </w:r>
      <w:r>
        <w:t xml:space="preserve"> họp tổ, hoàn thiện thao giảng, dự giờ góp ý của HKI. </w:t>
      </w:r>
      <w:r w:rsidRPr="00095201">
        <w:t xml:space="preserve">Yêu cầu GV </w:t>
      </w:r>
      <w:r>
        <w:t xml:space="preserve">thể </w:t>
      </w:r>
      <w:r w:rsidRPr="00095201">
        <w:t>hiện sổ đầu bài đầy đủ, thể hiện nội dung các buổi sinh hoạt chuyên môn trong sổ hội họp.</w:t>
      </w:r>
      <w:r w:rsidRPr="0073694A">
        <w:t xml:space="preserve"> </w:t>
      </w:r>
    </w:p>
    <w:p w14:paraId="328FAFD8" w14:textId="77777777" w:rsidR="00FE7EAD" w:rsidRDefault="00FE7EAD" w:rsidP="00095201">
      <w:pPr>
        <w:ind w:firstLine="720"/>
        <w:jc w:val="both"/>
      </w:pPr>
      <w:r w:rsidRPr="00095201">
        <w:t xml:space="preserve">- </w:t>
      </w:r>
      <w:r>
        <w:t>Tăng cường công tác kiểm tra, giám sát, t</w:t>
      </w:r>
      <w:r w:rsidRPr="00095201">
        <w:t>hực hiện nghiêm túc dạy và học: chính khóa; dạy thêm, học thêm</w:t>
      </w:r>
      <w:r>
        <w:t xml:space="preserve"> trong trường </w:t>
      </w:r>
      <w:r w:rsidRPr="00095201">
        <w:t xml:space="preserve">theo TKB. </w:t>
      </w:r>
    </w:p>
    <w:p w14:paraId="4D59BC9F" w14:textId="77777777" w:rsidR="00FE7EAD" w:rsidRDefault="00FE7EAD" w:rsidP="00476DF7">
      <w:pPr>
        <w:ind w:firstLine="720"/>
        <w:jc w:val="both"/>
      </w:pPr>
      <w:r w:rsidRPr="0078304B">
        <w:t>- Lao động, vệ sinh trường lớp và các hoạt động bảo vệ môi trường (theo kế hoạch).</w:t>
      </w:r>
    </w:p>
    <w:p w14:paraId="06A600B9" w14:textId="77777777" w:rsidR="00FE7EAD" w:rsidRPr="0078304B" w:rsidRDefault="00FE7EAD" w:rsidP="00EF4256">
      <w:pPr>
        <w:ind w:firstLine="709"/>
        <w:jc w:val="both"/>
      </w:pPr>
      <w:r>
        <w:t>- GVCN đôn đốc HS nộp các khoản thu về nhà trường.</w:t>
      </w:r>
    </w:p>
    <w:p w14:paraId="29766E55" w14:textId="77777777" w:rsidR="00FE7EAD" w:rsidRPr="00711A7F" w:rsidRDefault="00FE7EAD" w:rsidP="00316948">
      <w:pPr>
        <w:ind w:left="360"/>
        <w:rPr>
          <w:b/>
          <w:bCs/>
        </w:rPr>
      </w:pPr>
      <w:r w:rsidRPr="00711A7F">
        <w:rPr>
          <w:b/>
          <w:bCs/>
        </w:rPr>
        <w:t>2. Kế hoạch cụ th</w:t>
      </w:r>
      <w:r>
        <w:rPr>
          <w:b/>
          <w:bCs/>
        </w:rPr>
        <w:t>ể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7189"/>
        <w:gridCol w:w="2836"/>
      </w:tblGrid>
      <w:tr w:rsidR="00FE7EAD" w:rsidRPr="00711A7F" w14:paraId="06EFF4B1" w14:textId="77777777">
        <w:trPr>
          <w:jc w:val="center"/>
        </w:trPr>
        <w:tc>
          <w:tcPr>
            <w:tcW w:w="1310" w:type="dxa"/>
          </w:tcPr>
          <w:p w14:paraId="3F738467" w14:textId="77777777" w:rsidR="00FE7EAD" w:rsidRPr="00711A7F" w:rsidRDefault="00FE7EAD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7189" w:type="dxa"/>
          </w:tcPr>
          <w:p w14:paraId="4DAB2EDF" w14:textId="77777777" w:rsidR="00FE7EAD" w:rsidRPr="00711A7F" w:rsidRDefault="00FE7EAD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2836" w:type="dxa"/>
            <w:vAlign w:val="center"/>
          </w:tcPr>
          <w:p w14:paraId="3B31F77B" w14:textId="77777777" w:rsidR="00FE7EAD" w:rsidRPr="00711A7F" w:rsidRDefault="00FE7EAD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Trực trường</w:t>
            </w:r>
          </w:p>
        </w:tc>
      </w:tr>
      <w:tr w:rsidR="00FE7EAD" w:rsidRPr="0082296E" w14:paraId="7827A053" w14:textId="77777777">
        <w:trPr>
          <w:trHeight w:val="596"/>
          <w:jc w:val="center"/>
        </w:trPr>
        <w:tc>
          <w:tcPr>
            <w:tcW w:w="1310" w:type="dxa"/>
          </w:tcPr>
          <w:p w14:paraId="3E8AD6F5" w14:textId="77777777" w:rsidR="00FE7EAD" w:rsidRPr="00711A7F" w:rsidRDefault="00FE7EA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2</w:t>
            </w:r>
          </w:p>
          <w:p w14:paraId="6F6558BB" w14:textId="77777777" w:rsidR="00FE7EAD" w:rsidRPr="00711A7F" w:rsidRDefault="00FE7EAD" w:rsidP="005E24D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9/12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14:paraId="645C42E8" w14:textId="77777777" w:rsidR="00FE7EAD" w:rsidRDefault="00FE7EAD" w:rsidP="00A70982">
            <w:pPr>
              <w:jc w:val="both"/>
              <w:rPr>
                <w:lang w:val="de-DE"/>
              </w:rPr>
            </w:pPr>
            <w:r w:rsidRPr="00872BB1">
              <w:rPr>
                <w:lang w:val="de-DE"/>
              </w:rPr>
              <w:t>- Dạy và học theo PPCT và TKB</w:t>
            </w:r>
            <w:r>
              <w:rPr>
                <w:lang w:val="de-DE"/>
              </w:rPr>
              <w:t xml:space="preserve"> </w:t>
            </w:r>
          </w:p>
          <w:p w14:paraId="1E09F512" w14:textId="427FBD96" w:rsidR="00CD5374" w:rsidRPr="00CD5374" w:rsidRDefault="00CD5374" w:rsidP="00A70982">
            <w:pPr>
              <w:jc w:val="both"/>
              <w:rPr>
                <w:b/>
                <w:bCs/>
                <w:lang w:val="de-DE"/>
              </w:rPr>
            </w:pPr>
            <w:r w:rsidRPr="00CD5374">
              <w:rPr>
                <w:b/>
                <w:bCs/>
                <w:sz w:val="26"/>
                <w:szCs w:val="26"/>
              </w:rPr>
              <w:t xml:space="preserve">- Hạn chót </w:t>
            </w:r>
            <w:r w:rsidRPr="00CD5374">
              <w:rPr>
                <w:b/>
                <w:bCs/>
              </w:rPr>
              <w:t>các tổ chuyên môn nộp đề kiểm tra học kỳ I năm học 2019-2020</w:t>
            </w:r>
          </w:p>
        </w:tc>
        <w:tc>
          <w:tcPr>
            <w:tcW w:w="2836" w:type="dxa"/>
            <w:vAlign w:val="center"/>
          </w:tcPr>
          <w:p w14:paraId="7F0B862E" w14:textId="77777777" w:rsidR="00FE7EAD" w:rsidRPr="00711A7F" w:rsidRDefault="00FE7EAD" w:rsidP="009A1B26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 xml:space="preserve">Thầy </w:t>
            </w:r>
            <w:r>
              <w:rPr>
                <w:lang w:val="de-DE"/>
              </w:rPr>
              <w:t>Huỳnh Bảo Luân</w:t>
            </w:r>
          </w:p>
        </w:tc>
      </w:tr>
      <w:tr w:rsidR="00FE7EAD" w:rsidRPr="00B06636" w14:paraId="1EFD96D5" w14:textId="77777777">
        <w:trPr>
          <w:trHeight w:val="607"/>
          <w:jc w:val="center"/>
        </w:trPr>
        <w:tc>
          <w:tcPr>
            <w:tcW w:w="1310" w:type="dxa"/>
          </w:tcPr>
          <w:p w14:paraId="233E75AF" w14:textId="77777777" w:rsidR="00FE7EAD" w:rsidRPr="00711A7F" w:rsidRDefault="00FE7EA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3</w:t>
            </w:r>
          </w:p>
          <w:p w14:paraId="2E3572D9" w14:textId="77777777" w:rsidR="00FE7EAD" w:rsidRPr="00711A7F" w:rsidRDefault="00FE7EAD" w:rsidP="008C59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10/12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14:paraId="5383B21E" w14:textId="77777777" w:rsidR="00FE7EAD" w:rsidRPr="005A2637" w:rsidRDefault="00FE7EAD" w:rsidP="00652DF6">
            <w:pPr>
              <w:jc w:val="both"/>
              <w:rPr>
                <w:lang w:val="de-DE"/>
              </w:rPr>
            </w:pPr>
            <w:r w:rsidRPr="00960D87">
              <w:rPr>
                <w:lang w:val="de-DE"/>
              </w:rPr>
              <w:t>- Dạy và học theo PPCT và TKB</w:t>
            </w:r>
          </w:p>
        </w:tc>
        <w:tc>
          <w:tcPr>
            <w:tcW w:w="2836" w:type="dxa"/>
            <w:vAlign w:val="center"/>
          </w:tcPr>
          <w:p w14:paraId="7E550714" w14:textId="77777777" w:rsidR="00FE7EAD" w:rsidRPr="00711A7F" w:rsidRDefault="00FE7EAD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 xml:space="preserve">Thầy </w:t>
            </w:r>
            <w:r>
              <w:rPr>
                <w:lang w:val="de-DE"/>
              </w:rPr>
              <w:t>Huỳnh Bảo Luân</w:t>
            </w:r>
          </w:p>
        </w:tc>
      </w:tr>
      <w:tr w:rsidR="00FE7EAD" w:rsidRPr="00711A7F" w14:paraId="00F7A1C7" w14:textId="77777777">
        <w:trPr>
          <w:trHeight w:val="525"/>
          <w:jc w:val="center"/>
        </w:trPr>
        <w:tc>
          <w:tcPr>
            <w:tcW w:w="1310" w:type="dxa"/>
          </w:tcPr>
          <w:p w14:paraId="019039EE" w14:textId="77777777" w:rsidR="00FE7EAD" w:rsidRPr="00711A7F" w:rsidRDefault="00FE7EA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4</w:t>
            </w:r>
          </w:p>
          <w:p w14:paraId="150B1D0E" w14:textId="77777777" w:rsidR="00FE7EAD" w:rsidRPr="00711A7F" w:rsidRDefault="00FE7EAD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11/12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14:paraId="66666166" w14:textId="77777777" w:rsidR="00FE7EAD" w:rsidRPr="009A65B2" w:rsidRDefault="00FE7EAD" w:rsidP="00652DF6">
            <w:pPr>
              <w:rPr>
                <w:lang w:val="de-DE"/>
              </w:rPr>
            </w:pPr>
            <w:r w:rsidRPr="00A64C57">
              <w:rPr>
                <w:lang w:val="de-DE"/>
              </w:rPr>
              <w:t>- Dạy và học theo PPCT và TKB</w:t>
            </w:r>
          </w:p>
        </w:tc>
        <w:tc>
          <w:tcPr>
            <w:tcW w:w="2836" w:type="dxa"/>
            <w:vAlign w:val="center"/>
          </w:tcPr>
          <w:p w14:paraId="00B37E0E" w14:textId="77777777" w:rsidR="00FE7EAD" w:rsidRPr="00711A7F" w:rsidRDefault="00FE7EAD" w:rsidP="00C804E3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 xml:space="preserve">Thầy </w:t>
            </w:r>
            <w:r>
              <w:rPr>
                <w:lang w:val="de-DE"/>
              </w:rPr>
              <w:t>Huỳnh Bảo Luân</w:t>
            </w:r>
          </w:p>
        </w:tc>
      </w:tr>
      <w:tr w:rsidR="00FE7EAD" w:rsidRPr="00711A7F" w14:paraId="5C1BC209" w14:textId="77777777">
        <w:trPr>
          <w:jc w:val="center"/>
        </w:trPr>
        <w:tc>
          <w:tcPr>
            <w:tcW w:w="1310" w:type="dxa"/>
            <w:vAlign w:val="center"/>
          </w:tcPr>
          <w:p w14:paraId="3705F5BC" w14:textId="77777777" w:rsidR="00FE7EAD" w:rsidRPr="00711A7F" w:rsidRDefault="00FE7EA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5 </w:t>
            </w:r>
          </w:p>
          <w:p w14:paraId="7AB0F33D" w14:textId="77777777" w:rsidR="00FE7EAD" w:rsidRPr="00711A7F" w:rsidRDefault="00FE7EAD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12/12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14:paraId="717056C1" w14:textId="77777777" w:rsidR="00FE7EAD" w:rsidRPr="00A64C57" w:rsidRDefault="00FE7EAD" w:rsidP="00996813">
            <w:pPr>
              <w:rPr>
                <w:lang w:val="de-DE"/>
              </w:rPr>
            </w:pPr>
            <w:r w:rsidRPr="00A64C57">
              <w:rPr>
                <w:lang w:val="de-DE"/>
              </w:rPr>
              <w:t>- Dạy và học theo PPCT và TKB</w:t>
            </w:r>
          </w:p>
        </w:tc>
        <w:tc>
          <w:tcPr>
            <w:tcW w:w="2836" w:type="dxa"/>
            <w:vAlign w:val="center"/>
          </w:tcPr>
          <w:p w14:paraId="7DBD2405" w14:textId="77777777" w:rsidR="00FE7EAD" w:rsidRPr="00711A7F" w:rsidRDefault="00FE7EAD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</w:t>
            </w:r>
            <w:r>
              <w:rPr>
                <w:lang w:val="de-DE"/>
              </w:rPr>
              <w:t>iến</w:t>
            </w:r>
            <w:r w:rsidRPr="00711A7F">
              <w:rPr>
                <w:lang w:val="de-DE"/>
              </w:rPr>
              <w:t xml:space="preserve"> Dũng</w:t>
            </w:r>
          </w:p>
        </w:tc>
      </w:tr>
      <w:tr w:rsidR="00FE7EAD" w:rsidRPr="0082296E" w14:paraId="6A88BF6C" w14:textId="77777777">
        <w:trPr>
          <w:jc w:val="center"/>
        </w:trPr>
        <w:tc>
          <w:tcPr>
            <w:tcW w:w="1310" w:type="dxa"/>
            <w:vAlign w:val="center"/>
          </w:tcPr>
          <w:p w14:paraId="2FEFB49A" w14:textId="77777777" w:rsidR="00FE7EAD" w:rsidRPr="00711A7F" w:rsidRDefault="00FE7EA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6 </w:t>
            </w:r>
          </w:p>
          <w:p w14:paraId="19F04FEA" w14:textId="77777777" w:rsidR="00FE7EAD" w:rsidRPr="00711A7F" w:rsidRDefault="00FE7EAD" w:rsidP="008C59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13/12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14:paraId="333680ED" w14:textId="77777777" w:rsidR="00FE7EAD" w:rsidRDefault="00FE7EAD" w:rsidP="009A65B2">
            <w:pPr>
              <w:jc w:val="both"/>
              <w:rPr>
                <w:lang w:val="de-DE"/>
              </w:rPr>
            </w:pPr>
            <w:r w:rsidRPr="00A64C57">
              <w:rPr>
                <w:lang w:val="de-DE"/>
              </w:rPr>
              <w:t xml:space="preserve">- Dạy và học theo PPCT và TKB </w:t>
            </w:r>
          </w:p>
          <w:p w14:paraId="19FB0776" w14:textId="64B44060" w:rsidR="00FE7EAD" w:rsidRPr="00EE633B" w:rsidRDefault="00FE7EAD" w:rsidP="00CD5374">
            <w:r w:rsidRPr="00EE633B">
              <w:t xml:space="preserve">- Kiểm tra bù các bài kiểm tra định kỳ các môn </w:t>
            </w:r>
            <w:r>
              <w:t>kiểm tra</w:t>
            </w:r>
            <w:r w:rsidRPr="00EE633B">
              <w:t xml:space="preserve"> chung </w:t>
            </w:r>
            <w:r>
              <w:t>từ 13h30 (Có Quyết định và Danh sách kèm theo)</w:t>
            </w:r>
          </w:p>
        </w:tc>
        <w:tc>
          <w:tcPr>
            <w:tcW w:w="2836" w:type="dxa"/>
            <w:vAlign w:val="center"/>
          </w:tcPr>
          <w:p w14:paraId="4E59EA92" w14:textId="77777777" w:rsidR="00FE7EAD" w:rsidRPr="00711A7F" w:rsidRDefault="00FE7EAD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</w:t>
            </w:r>
            <w:r>
              <w:rPr>
                <w:lang w:val="de-DE"/>
              </w:rPr>
              <w:t>iến</w:t>
            </w:r>
            <w:r w:rsidRPr="00711A7F">
              <w:rPr>
                <w:lang w:val="de-DE"/>
              </w:rPr>
              <w:t xml:space="preserve"> Dũng</w:t>
            </w:r>
          </w:p>
        </w:tc>
      </w:tr>
      <w:tr w:rsidR="00FE7EAD" w:rsidRPr="00711A7F" w14:paraId="082AF021" w14:textId="77777777">
        <w:trPr>
          <w:jc w:val="center"/>
        </w:trPr>
        <w:tc>
          <w:tcPr>
            <w:tcW w:w="1310" w:type="dxa"/>
            <w:vAlign w:val="center"/>
          </w:tcPr>
          <w:p w14:paraId="1B249104" w14:textId="77777777" w:rsidR="00FE7EAD" w:rsidRPr="00711A7F" w:rsidRDefault="00FE7EA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7 </w:t>
            </w:r>
          </w:p>
          <w:p w14:paraId="64DC06D1" w14:textId="1D018F14" w:rsidR="00FE7EAD" w:rsidRPr="00711A7F" w:rsidRDefault="00FE7EAD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14/1</w:t>
            </w:r>
            <w:r w:rsidR="00477257">
              <w:rPr>
                <w:lang w:val="de-DE"/>
              </w:rPr>
              <w:t>2</w:t>
            </w:r>
            <w:bookmarkStart w:id="0" w:name="_GoBack"/>
            <w:bookmarkEnd w:id="0"/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14:paraId="13333066" w14:textId="77777777" w:rsidR="00FE7EAD" w:rsidRDefault="00CD5374" w:rsidP="009E284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Khối 10, 11 kiểm tra môn Tiếng Anh kỹ năng nói (speaking)</w:t>
            </w:r>
          </w:p>
          <w:p w14:paraId="6464F353" w14:textId="77777777" w:rsidR="00CD5374" w:rsidRDefault="00CD5374" w:rsidP="000D3555">
            <w:pPr>
              <w:numPr>
                <w:ilvl w:val="0"/>
                <w:numId w:val="2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Khối 11:</w:t>
            </w:r>
          </w:p>
          <w:p w14:paraId="4E55CBE8" w14:textId="77777777" w:rsidR="00CD5374" w:rsidRDefault="00CD5374" w:rsidP="000D3555">
            <w:pPr>
              <w:numPr>
                <w:ilvl w:val="1"/>
                <w:numId w:val="2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Ca 1 (7h00 – 9h00): Từ phòng 001 -&gt; phòng 011</w:t>
            </w:r>
          </w:p>
          <w:p w14:paraId="57726E14" w14:textId="77777777" w:rsidR="00CD5374" w:rsidRDefault="00CD5374" w:rsidP="000D3555">
            <w:pPr>
              <w:numPr>
                <w:ilvl w:val="1"/>
                <w:numId w:val="2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Ca 2 (9h00 – 11h00): Từ phòng 012 -&gt; phòng 021</w:t>
            </w:r>
          </w:p>
          <w:p w14:paraId="5BF5CE47" w14:textId="4A52BF6C" w:rsidR="00CD5374" w:rsidRDefault="00CD5374" w:rsidP="000D3555">
            <w:pPr>
              <w:numPr>
                <w:ilvl w:val="0"/>
                <w:numId w:val="2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Khối 10:</w:t>
            </w:r>
          </w:p>
          <w:p w14:paraId="7FF771E6" w14:textId="24CAEA94" w:rsidR="00CD5374" w:rsidRDefault="00CD5374" w:rsidP="000D3555">
            <w:pPr>
              <w:numPr>
                <w:ilvl w:val="1"/>
                <w:numId w:val="2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Ca 1 (13h00 – 15h00): Từ phòng 001 -&gt; phòng 011</w:t>
            </w:r>
          </w:p>
          <w:p w14:paraId="67FE5AE3" w14:textId="2689B798" w:rsidR="00CD5374" w:rsidRPr="003F4D47" w:rsidRDefault="00CD5374" w:rsidP="000D3555">
            <w:pPr>
              <w:numPr>
                <w:ilvl w:val="1"/>
                <w:numId w:val="2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Ca 2 (15h00 – 17h00): Từ phòng 012 -&gt; phòng 021</w:t>
            </w:r>
          </w:p>
        </w:tc>
        <w:tc>
          <w:tcPr>
            <w:tcW w:w="2836" w:type="dxa"/>
            <w:vAlign w:val="center"/>
          </w:tcPr>
          <w:p w14:paraId="23F1A3F0" w14:textId="3C4D106D" w:rsidR="00FE7EAD" w:rsidRPr="00711A7F" w:rsidRDefault="00CD5374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</w:t>
            </w:r>
            <w:r>
              <w:rPr>
                <w:lang w:val="de-DE"/>
              </w:rPr>
              <w:t>iến</w:t>
            </w:r>
            <w:r w:rsidRPr="00711A7F">
              <w:rPr>
                <w:lang w:val="de-DE"/>
              </w:rPr>
              <w:t xml:space="preserve"> Dũng</w:t>
            </w:r>
          </w:p>
        </w:tc>
      </w:tr>
      <w:tr w:rsidR="00FE7EAD" w:rsidRPr="00711A7F" w14:paraId="67F8FC42" w14:textId="77777777">
        <w:trPr>
          <w:jc w:val="center"/>
        </w:trPr>
        <w:tc>
          <w:tcPr>
            <w:tcW w:w="1310" w:type="dxa"/>
            <w:vAlign w:val="center"/>
          </w:tcPr>
          <w:p w14:paraId="724ACF78" w14:textId="77777777" w:rsidR="00FE7EAD" w:rsidRPr="00711A7F" w:rsidRDefault="00FE7EA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Chủ nhật</w:t>
            </w:r>
          </w:p>
          <w:p w14:paraId="3B061240" w14:textId="77777777" w:rsidR="00FE7EAD" w:rsidRPr="00711A7F" w:rsidRDefault="00FE7EAD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15/12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7189" w:type="dxa"/>
            <w:vAlign w:val="center"/>
          </w:tcPr>
          <w:p w14:paraId="72F6EB34" w14:textId="77777777" w:rsidR="00FE7EAD" w:rsidRPr="005A2637" w:rsidRDefault="00FE7EAD" w:rsidP="00F81EED">
            <w:pPr>
              <w:spacing w:before="40" w:after="40"/>
              <w:rPr>
                <w:lang w:val="de-DE"/>
              </w:rPr>
            </w:pPr>
          </w:p>
        </w:tc>
        <w:tc>
          <w:tcPr>
            <w:tcW w:w="2836" w:type="dxa"/>
            <w:vAlign w:val="center"/>
          </w:tcPr>
          <w:p w14:paraId="05AA0E73" w14:textId="77777777" w:rsidR="00FE7EAD" w:rsidRPr="00711A7F" w:rsidRDefault="00FE7EAD" w:rsidP="00F81EED">
            <w:pPr>
              <w:jc w:val="center"/>
              <w:rPr>
                <w:lang w:val="de-DE"/>
              </w:rPr>
            </w:pPr>
          </w:p>
        </w:tc>
      </w:tr>
    </w:tbl>
    <w:p w14:paraId="55F26FCE" w14:textId="77777777" w:rsidR="00FE7EAD" w:rsidRPr="00E34817" w:rsidRDefault="00FE7EAD" w:rsidP="00D074BC">
      <w:pPr>
        <w:ind w:left="5760" w:firstLine="720"/>
        <w:rPr>
          <w:i/>
          <w:iCs/>
          <w:sz w:val="10"/>
          <w:szCs w:val="10"/>
          <w:lang w:val="de-DE"/>
        </w:rPr>
      </w:pPr>
    </w:p>
    <w:p w14:paraId="50B80707" w14:textId="77777777" w:rsidR="00FE7EAD" w:rsidRPr="00711A7F" w:rsidRDefault="00FE7EAD" w:rsidP="00D074BC">
      <w:pPr>
        <w:ind w:left="5760" w:firstLine="720"/>
        <w:rPr>
          <w:i/>
          <w:iCs/>
          <w:lang w:val="de-DE"/>
        </w:rPr>
      </w:pPr>
      <w:r w:rsidRPr="00711A7F">
        <w:rPr>
          <w:i/>
          <w:iCs/>
          <w:lang w:val="de-DE"/>
        </w:rPr>
        <w:t xml:space="preserve">Ea Kar, ngày </w:t>
      </w:r>
      <w:r>
        <w:rPr>
          <w:i/>
          <w:iCs/>
          <w:lang w:val="de-DE"/>
        </w:rPr>
        <w:t xml:space="preserve">8 </w:t>
      </w:r>
      <w:r w:rsidRPr="00711A7F">
        <w:rPr>
          <w:i/>
          <w:iCs/>
          <w:lang w:val="de-DE"/>
        </w:rPr>
        <w:t xml:space="preserve">tháng </w:t>
      </w:r>
      <w:r>
        <w:rPr>
          <w:i/>
          <w:iCs/>
          <w:lang w:val="de-DE"/>
        </w:rPr>
        <w:t>12</w:t>
      </w:r>
      <w:r w:rsidRPr="00711A7F">
        <w:rPr>
          <w:i/>
          <w:iCs/>
          <w:lang w:val="de-DE"/>
        </w:rPr>
        <w:t xml:space="preserve"> năm 2019</w:t>
      </w:r>
    </w:p>
    <w:p w14:paraId="3EF2858A" w14:textId="77777777" w:rsidR="00FE7EAD" w:rsidRDefault="00FE7EAD" w:rsidP="00316948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Hiệu trưởng</w:t>
      </w:r>
    </w:p>
    <w:p w14:paraId="78F9CB7B" w14:textId="77777777" w:rsidR="00FE7EAD" w:rsidRDefault="00FE7EAD" w:rsidP="00316948">
      <w:pPr>
        <w:ind w:left="576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(đã ký)</w:t>
      </w:r>
    </w:p>
    <w:p w14:paraId="22003169" w14:textId="77777777" w:rsidR="00FE7EAD" w:rsidRDefault="00FE7EAD" w:rsidP="00316948">
      <w:pPr>
        <w:ind w:left="5760"/>
        <w:jc w:val="center"/>
        <w:rPr>
          <w:b/>
          <w:bCs/>
          <w:lang w:val="de-DE"/>
        </w:rPr>
      </w:pPr>
    </w:p>
    <w:p w14:paraId="7C744934" w14:textId="77777777" w:rsidR="00FE7EAD" w:rsidRDefault="00FE7EAD" w:rsidP="00316948">
      <w:pPr>
        <w:ind w:left="576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PHẠM THỊ DINH</w:t>
      </w:r>
    </w:p>
    <w:p w14:paraId="14295BB6" w14:textId="77777777" w:rsidR="00FE7EAD" w:rsidRDefault="00FE7EAD" w:rsidP="00BD3B10">
      <w:pPr>
        <w:jc w:val="center"/>
        <w:rPr>
          <w:b/>
          <w:bCs/>
          <w:lang w:val="de-DE"/>
        </w:rPr>
        <w:sectPr w:rsidR="00FE7EAD" w:rsidSect="004C11EE">
          <w:pgSz w:w="12240" w:h="15840"/>
          <w:pgMar w:top="170" w:right="851" w:bottom="170" w:left="851" w:header="720" w:footer="720" w:gutter="0"/>
          <w:cols w:space="720"/>
          <w:docGrid w:linePitch="360"/>
        </w:sectPr>
      </w:pPr>
    </w:p>
    <w:p w14:paraId="11B00680" w14:textId="77777777" w:rsidR="00FE7EAD" w:rsidRDefault="00FE7EAD" w:rsidP="00105A9A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LỊCH SINH HOẠT CHUYÊN MÔN CỦA CÁC TỔ</w:t>
      </w:r>
    </w:p>
    <w:p w14:paraId="28F60483" w14:textId="77777777" w:rsidR="00FE7EAD" w:rsidRPr="00670860" w:rsidRDefault="00FE7EAD" w:rsidP="00105A9A">
      <w:pPr>
        <w:jc w:val="center"/>
        <w:rPr>
          <w:b/>
          <w:bCs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2619"/>
        <w:gridCol w:w="3352"/>
        <w:gridCol w:w="2619"/>
      </w:tblGrid>
      <w:tr w:rsidR="00FE7EAD" w:rsidRPr="009E4E53" w14:paraId="0F6B96E1" w14:textId="77777777">
        <w:trPr>
          <w:jc w:val="center"/>
        </w:trPr>
        <w:tc>
          <w:tcPr>
            <w:tcW w:w="657" w:type="dxa"/>
          </w:tcPr>
          <w:p w14:paraId="0117EF48" w14:textId="77777777" w:rsidR="00FE7EAD" w:rsidRPr="009E4E53" w:rsidRDefault="00FE7EAD" w:rsidP="00FD0738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9E4E53">
              <w:rPr>
                <w:b/>
                <w:bCs/>
                <w:sz w:val="26"/>
                <w:szCs w:val="26"/>
                <w:lang w:val="de-DE"/>
              </w:rPr>
              <w:t>TT</w:t>
            </w:r>
          </w:p>
        </w:tc>
        <w:tc>
          <w:tcPr>
            <w:tcW w:w="2619" w:type="dxa"/>
          </w:tcPr>
          <w:p w14:paraId="0E4360E5" w14:textId="77777777" w:rsidR="00FE7EAD" w:rsidRPr="009E4E53" w:rsidRDefault="00FE7EAD" w:rsidP="00FD0738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9E4E53">
              <w:rPr>
                <w:b/>
                <w:bCs/>
                <w:sz w:val="26"/>
                <w:szCs w:val="26"/>
                <w:lang w:val="de-DE"/>
              </w:rPr>
              <w:t>Tên tổ chuyên môn</w:t>
            </w:r>
          </w:p>
        </w:tc>
        <w:tc>
          <w:tcPr>
            <w:tcW w:w="3352" w:type="dxa"/>
          </w:tcPr>
          <w:p w14:paraId="49E8EC76" w14:textId="77777777" w:rsidR="00FE7EAD" w:rsidRPr="009E4E53" w:rsidRDefault="00FE7EAD" w:rsidP="00FD0738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9E4E53">
              <w:rPr>
                <w:b/>
                <w:bCs/>
                <w:sz w:val="26"/>
                <w:szCs w:val="26"/>
                <w:lang w:val="de-DE"/>
              </w:rPr>
              <w:t>Lịch sinh hoạt chuyên môn</w:t>
            </w:r>
          </w:p>
        </w:tc>
        <w:tc>
          <w:tcPr>
            <w:tcW w:w="2619" w:type="dxa"/>
          </w:tcPr>
          <w:p w14:paraId="07C443D9" w14:textId="77777777" w:rsidR="00FE7EAD" w:rsidRPr="009E4E53" w:rsidRDefault="00FE7EAD" w:rsidP="00FD0738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9E4E53">
              <w:rPr>
                <w:b/>
                <w:bCs/>
                <w:sz w:val="26"/>
                <w:szCs w:val="26"/>
                <w:lang w:val="de-DE"/>
              </w:rPr>
              <w:t>Ghi chú</w:t>
            </w:r>
          </w:p>
        </w:tc>
      </w:tr>
      <w:tr w:rsidR="00FE7EAD" w:rsidRPr="009E4E53" w14:paraId="28380AB2" w14:textId="77777777">
        <w:trPr>
          <w:jc w:val="center"/>
        </w:trPr>
        <w:tc>
          <w:tcPr>
            <w:tcW w:w="657" w:type="dxa"/>
          </w:tcPr>
          <w:p w14:paraId="2D87EE50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1</w:t>
            </w:r>
          </w:p>
        </w:tc>
        <w:tc>
          <w:tcPr>
            <w:tcW w:w="2619" w:type="dxa"/>
          </w:tcPr>
          <w:p w14:paraId="52CE2BDB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Tổ toán</w:t>
            </w:r>
          </w:p>
        </w:tc>
        <w:tc>
          <w:tcPr>
            <w:tcW w:w="3352" w:type="dxa"/>
          </w:tcPr>
          <w:p w14:paraId="4A75649F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Sáng thứ 4 (tiết 1, 2)</w:t>
            </w:r>
          </w:p>
        </w:tc>
        <w:tc>
          <w:tcPr>
            <w:tcW w:w="2619" w:type="dxa"/>
          </w:tcPr>
          <w:p w14:paraId="14A20F77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FE7EAD" w:rsidRPr="009E4E53" w14:paraId="4FF32CDC" w14:textId="77777777">
        <w:trPr>
          <w:jc w:val="center"/>
        </w:trPr>
        <w:tc>
          <w:tcPr>
            <w:tcW w:w="657" w:type="dxa"/>
          </w:tcPr>
          <w:p w14:paraId="08FF0690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2</w:t>
            </w:r>
          </w:p>
        </w:tc>
        <w:tc>
          <w:tcPr>
            <w:tcW w:w="2619" w:type="dxa"/>
          </w:tcPr>
          <w:p w14:paraId="3AAB891F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Tổ Lí-KTCN</w:t>
            </w:r>
          </w:p>
        </w:tc>
        <w:tc>
          <w:tcPr>
            <w:tcW w:w="3352" w:type="dxa"/>
          </w:tcPr>
          <w:p w14:paraId="61B836B0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Sáng thứ 5 (tiết 1, 2)</w:t>
            </w:r>
          </w:p>
        </w:tc>
        <w:tc>
          <w:tcPr>
            <w:tcW w:w="2619" w:type="dxa"/>
          </w:tcPr>
          <w:p w14:paraId="7316E244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FE7EAD" w:rsidRPr="009E4E53" w14:paraId="035D8F0C" w14:textId="77777777">
        <w:trPr>
          <w:jc w:val="center"/>
        </w:trPr>
        <w:tc>
          <w:tcPr>
            <w:tcW w:w="657" w:type="dxa"/>
          </w:tcPr>
          <w:p w14:paraId="3F0CCBF7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3</w:t>
            </w:r>
          </w:p>
        </w:tc>
        <w:tc>
          <w:tcPr>
            <w:tcW w:w="2619" w:type="dxa"/>
          </w:tcPr>
          <w:p w14:paraId="68F9869D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Tổ Hóa học</w:t>
            </w:r>
          </w:p>
        </w:tc>
        <w:tc>
          <w:tcPr>
            <w:tcW w:w="3352" w:type="dxa"/>
          </w:tcPr>
          <w:p w14:paraId="47AE249A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Sáng thứ 5 (tiết 1, 2)</w:t>
            </w:r>
          </w:p>
        </w:tc>
        <w:tc>
          <w:tcPr>
            <w:tcW w:w="2619" w:type="dxa"/>
          </w:tcPr>
          <w:p w14:paraId="7EBF138A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FE7EAD" w:rsidRPr="009E4E53" w14:paraId="503420CB" w14:textId="77777777">
        <w:trPr>
          <w:jc w:val="center"/>
        </w:trPr>
        <w:tc>
          <w:tcPr>
            <w:tcW w:w="657" w:type="dxa"/>
          </w:tcPr>
          <w:p w14:paraId="374560DA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4</w:t>
            </w:r>
          </w:p>
        </w:tc>
        <w:tc>
          <w:tcPr>
            <w:tcW w:w="2619" w:type="dxa"/>
          </w:tcPr>
          <w:p w14:paraId="7BA16C73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Tổ Sinh – KTNN</w:t>
            </w:r>
          </w:p>
        </w:tc>
        <w:tc>
          <w:tcPr>
            <w:tcW w:w="3352" w:type="dxa"/>
          </w:tcPr>
          <w:p w14:paraId="7ACA6F23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Sáng thứ 4 (tiết 1, 2)</w:t>
            </w:r>
          </w:p>
        </w:tc>
        <w:tc>
          <w:tcPr>
            <w:tcW w:w="2619" w:type="dxa"/>
          </w:tcPr>
          <w:p w14:paraId="43167931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FE7EAD" w:rsidRPr="009E4E53" w14:paraId="309A3206" w14:textId="77777777">
        <w:trPr>
          <w:jc w:val="center"/>
        </w:trPr>
        <w:tc>
          <w:tcPr>
            <w:tcW w:w="657" w:type="dxa"/>
          </w:tcPr>
          <w:p w14:paraId="7ADAFD56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5</w:t>
            </w:r>
          </w:p>
        </w:tc>
        <w:tc>
          <w:tcPr>
            <w:tcW w:w="2619" w:type="dxa"/>
          </w:tcPr>
          <w:p w14:paraId="3E35B42B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Tổ Ngữ văn</w:t>
            </w:r>
          </w:p>
        </w:tc>
        <w:tc>
          <w:tcPr>
            <w:tcW w:w="3352" w:type="dxa"/>
          </w:tcPr>
          <w:p w14:paraId="2D4DAD10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Chiều thứ 4 (tiết 1, 2)</w:t>
            </w:r>
          </w:p>
        </w:tc>
        <w:tc>
          <w:tcPr>
            <w:tcW w:w="2619" w:type="dxa"/>
          </w:tcPr>
          <w:p w14:paraId="17F517AE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FE7EAD" w:rsidRPr="009E4E53" w14:paraId="497F5E8C" w14:textId="77777777">
        <w:trPr>
          <w:jc w:val="center"/>
        </w:trPr>
        <w:tc>
          <w:tcPr>
            <w:tcW w:w="657" w:type="dxa"/>
          </w:tcPr>
          <w:p w14:paraId="267DD26B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6</w:t>
            </w:r>
          </w:p>
        </w:tc>
        <w:tc>
          <w:tcPr>
            <w:tcW w:w="2619" w:type="dxa"/>
          </w:tcPr>
          <w:p w14:paraId="43FE1C3A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Tổ Sử- GDCD</w:t>
            </w:r>
          </w:p>
        </w:tc>
        <w:tc>
          <w:tcPr>
            <w:tcW w:w="3352" w:type="dxa"/>
          </w:tcPr>
          <w:p w14:paraId="068DB03F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Chiều thứ 3 (tiết 1, 2)</w:t>
            </w:r>
          </w:p>
        </w:tc>
        <w:tc>
          <w:tcPr>
            <w:tcW w:w="2619" w:type="dxa"/>
          </w:tcPr>
          <w:p w14:paraId="04AF05D5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FE7EAD" w:rsidRPr="009E4E53" w14:paraId="4C0EF75D" w14:textId="77777777">
        <w:trPr>
          <w:jc w:val="center"/>
        </w:trPr>
        <w:tc>
          <w:tcPr>
            <w:tcW w:w="657" w:type="dxa"/>
          </w:tcPr>
          <w:p w14:paraId="365AF41B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7</w:t>
            </w:r>
          </w:p>
        </w:tc>
        <w:tc>
          <w:tcPr>
            <w:tcW w:w="2619" w:type="dxa"/>
          </w:tcPr>
          <w:p w14:paraId="5A538214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Tổ Địa lí</w:t>
            </w:r>
          </w:p>
        </w:tc>
        <w:tc>
          <w:tcPr>
            <w:tcW w:w="3352" w:type="dxa"/>
          </w:tcPr>
          <w:p w14:paraId="50B2240A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Chiều thứ 3 (tiết 1, 2)</w:t>
            </w:r>
          </w:p>
        </w:tc>
        <w:tc>
          <w:tcPr>
            <w:tcW w:w="2619" w:type="dxa"/>
          </w:tcPr>
          <w:p w14:paraId="5D1D6740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FE7EAD" w:rsidRPr="009E4E53" w14:paraId="7F110600" w14:textId="77777777">
        <w:trPr>
          <w:jc w:val="center"/>
        </w:trPr>
        <w:tc>
          <w:tcPr>
            <w:tcW w:w="657" w:type="dxa"/>
          </w:tcPr>
          <w:p w14:paraId="753480F3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8</w:t>
            </w:r>
          </w:p>
        </w:tc>
        <w:tc>
          <w:tcPr>
            <w:tcW w:w="2619" w:type="dxa"/>
          </w:tcPr>
          <w:p w14:paraId="7A43E621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Tổ Ngoại ngữ</w:t>
            </w:r>
          </w:p>
        </w:tc>
        <w:tc>
          <w:tcPr>
            <w:tcW w:w="3352" w:type="dxa"/>
          </w:tcPr>
          <w:p w14:paraId="19E089EF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Sáng thứ 3 (tiết 1, 2)</w:t>
            </w:r>
          </w:p>
        </w:tc>
        <w:tc>
          <w:tcPr>
            <w:tcW w:w="2619" w:type="dxa"/>
          </w:tcPr>
          <w:p w14:paraId="561858BC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FE7EAD" w:rsidRPr="009E4E53" w14:paraId="4EC0B0C9" w14:textId="77777777">
        <w:trPr>
          <w:jc w:val="center"/>
        </w:trPr>
        <w:tc>
          <w:tcPr>
            <w:tcW w:w="657" w:type="dxa"/>
          </w:tcPr>
          <w:p w14:paraId="4B2028CF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9</w:t>
            </w:r>
          </w:p>
        </w:tc>
        <w:tc>
          <w:tcPr>
            <w:tcW w:w="2619" w:type="dxa"/>
          </w:tcPr>
          <w:p w14:paraId="2BCA5BF3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Tổ TD-QP</w:t>
            </w:r>
          </w:p>
        </w:tc>
        <w:tc>
          <w:tcPr>
            <w:tcW w:w="3352" w:type="dxa"/>
          </w:tcPr>
          <w:p w14:paraId="0D364F73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Sáng thứ 3 (tiết 1, 2)</w:t>
            </w:r>
          </w:p>
        </w:tc>
        <w:tc>
          <w:tcPr>
            <w:tcW w:w="2619" w:type="dxa"/>
          </w:tcPr>
          <w:p w14:paraId="77929DE7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</w:p>
        </w:tc>
      </w:tr>
      <w:tr w:rsidR="00FE7EAD" w:rsidRPr="009E4E53" w14:paraId="320B27A3" w14:textId="77777777">
        <w:trPr>
          <w:jc w:val="center"/>
        </w:trPr>
        <w:tc>
          <w:tcPr>
            <w:tcW w:w="657" w:type="dxa"/>
          </w:tcPr>
          <w:p w14:paraId="514AF140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10</w:t>
            </w:r>
          </w:p>
        </w:tc>
        <w:tc>
          <w:tcPr>
            <w:tcW w:w="2619" w:type="dxa"/>
          </w:tcPr>
          <w:p w14:paraId="4316031C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Tổ Tin-khảo thí</w:t>
            </w:r>
          </w:p>
        </w:tc>
        <w:tc>
          <w:tcPr>
            <w:tcW w:w="3352" w:type="dxa"/>
          </w:tcPr>
          <w:p w14:paraId="3E82215D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  <w:r w:rsidRPr="009E4E53">
              <w:rPr>
                <w:sz w:val="26"/>
                <w:szCs w:val="26"/>
                <w:lang w:val="de-DE"/>
              </w:rPr>
              <w:t>Sáng thứ 3 (tiết 1, 2)</w:t>
            </w:r>
          </w:p>
        </w:tc>
        <w:tc>
          <w:tcPr>
            <w:tcW w:w="2619" w:type="dxa"/>
          </w:tcPr>
          <w:p w14:paraId="2146BE9C" w14:textId="77777777" w:rsidR="00FE7EAD" w:rsidRPr="009E4E53" w:rsidRDefault="00FE7EAD" w:rsidP="00FD0738">
            <w:pPr>
              <w:spacing w:line="360" w:lineRule="auto"/>
              <w:rPr>
                <w:sz w:val="26"/>
                <w:szCs w:val="26"/>
                <w:lang w:val="de-DE"/>
              </w:rPr>
            </w:pPr>
          </w:p>
        </w:tc>
      </w:tr>
    </w:tbl>
    <w:p w14:paraId="70FC5E32" w14:textId="77777777" w:rsidR="00FE7EAD" w:rsidRDefault="00FE7EAD" w:rsidP="00625C74">
      <w:pPr>
        <w:rPr>
          <w:b/>
          <w:bCs/>
          <w:lang w:val="de-DE"/>
        </w:rPr>
      </w:pPr>
    </w:p>
    <w:sectPr w:rsidR="00FE7EAD" w:rsidSect="00BD3B10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20"/>
  </w:num>
  <w:num w:numId="10">
    <w:abstractNumId w:val="9"/>
  </w:num>
  <w:num w:numId="11">
    <w:abstractNumId w:val="11"/>
  </w:num>
  <w:num w:numId="12">
    <w:abstractNumId w:val="24"/>
  </w:num>
  <w:num w:numId="13">
    <w:abstractNumId w:val="16"/>
  </w:num>
  <w:num w:numId="14">
    <w:abstractNumId w:val="23"/>
  </w:num>
  <w:num w:numId="15">
    <w:abstractNumId w:val="7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25"/>
  </w:num>
  <w:num w:numId="21">
    <w:abstractNumId w:val="18"/>
  </w:num>
  <w:num w:numId="22">
    <w:abstractNumId w:val="21"/>
  </w:num>
  <w:num w:numId="23">
    <w:abstractNumId w:val="2"/>
  </w:num>
  <w:num w:numId="24">
    <w:abstractNumId w:val="12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E5A"/>
    <w:rsid w:val="00025EEC"/>
    <w:rsid w:val="0002761D"/>
    <w:rsid w:val="00027C5D"/>
    <w:rsid w:val="000304ED"/>
    <w:rsid w:val="00032425"/>
    <w:rsid w:val="000335B8"/>
    <w:rsid w:val="00034631"/>
    <w:rsid w:val="00034B31"/>
    <w:rsid w:val="00035C6C"/>
    <w:rsid w:val="000400C9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20FD"/>
    <w:rsid w:val="000822DC"/>
    <w:rsid w:val="00083F54"/>
    <w:rsid w:val="00083FBF"/>
    <w:rsid w:val="000854AB"/>
    <w:rsid w:val="00090648"/>
    <w:rsid w:val="00091511"/>
    <w:rsid w:val="00095201"/>
    <w:rsid w:val="000955FE"/>
    <w:rsid w:val="00096368"/>
    <w:rsid w:val="000968E8"/>
    <w:rsid w:val="00097603"/>
    <w:rsid w:val="000A140F"/>
    <w:rsid w:val="000A3E2E"/>
    <w:rsid w:val="000A4C40"/>
    <w:rsid w:val="000A4E9C"/>
    <w:rsid w:val="000A5720"/>
    <w:rsid w:val="000A6EB6"/>
    <w:rsid w:val="000B0AA3"/>
    <w:rsid w:val="000B102D"/>
    <w:rsid w:val="000B2378"/>
    <w:rsid w:val="000B2CF9"/>
    <w:rsid w:val="000B48E5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2EB7"/>
    <w:rsid w:val="000E40D2"/>
    <w:rsid w:val="000E47FA"/>
    <w:rsid w:val="000E667C"/>
    <w:rsid w:val="000F1916"/>
    <w:rsid w:val="000F2038"/>
    <w:rsid w:val="000F2129"/>
    <w:rsid w:val="000F2519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13F6"/>
    <w:rsid w:val="001B2194"/>
    <w:rsid w:val="001B3B41"/>
    <w:rsid w:val="001B4C04"/>
    <w:rsid w:val="001B5B42"/>
    <w:rsid w:val="001B721F"/>
    <w:rsid w:val="001B7B27"/>
    <w:rsid w:val="001C0165"/>
    <w:rsid w:val="001C0CF5"/>
    <w:rsid w:val="001C10EF"/>
    <w:rsid w:val="001C279E"/>
    <w:rsid w:val="001C3560"/>
    <w:rsid w:val="001C3E33"/>
    <w:rsid w:val="001D0BC5"/>
    <w:rsid w:val="001D0FF8"/>
    <w:rsid w:val="001D35E4"/>
    <w:rsid w:val="001D4F9A"/>
    <w:rsid w:val="001D59DD"/>
    <w:rsid w:val="001D5F63"/>
    <w:rsid w:val="001D609E"/>
    <w:rsid w:val="001D6229"/>
    <w:rsid w:val="001D6E39"/>
    <w:rsid w:val="001E001A"/>
    <w:rsid w:val="001E006B"/>
    <w:rsid w:val="001E37B4"/>
    <w:rsid w:val="001E4B91"/>
    <w:rsid w:val="001E50E0"/>
    <w:rsid w:val="001E661C"/>
    <w:rsid w:val="001E6EC0"/>
    <w:rsid w:val="001F02A5"/>
    <w:rsid w:val="001F03C9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504A"/>
    <w:rsid w:val="00226B1C"/>
    <w:rsid w:val="00226B63"/>
    <w:rsid w:val="002270C6"/>
    <w:rsid w:val="00230484"/>
    <w:rsid w:val="00231CD0"/>
    <w:rsid w:val="00232A20"/>
    <w:rsid w:val="002340C0"/>
    <w:rsid w:val="00234FD2"/>
    <w:rsid w:val="00235041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6B2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3B2F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6B01"/>
    <w:rsid w:val="003012EE"/>
    <w:rsid w:val="00302E42"/>
    <w:rsid w:val="00304688"/>
    <w:rsid w:val="003048F4"/>
    <w:rsid w:val="00304E1F"/>
    <w:rsid w:val="0031002D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3194F"/>
    <w:rsid w:val="00332655"/>
    <w:rsid w:val="003352BD"/>
    <w:rsid w:val="003368FE"/>
    <w:rsid w:val="00337729"/>
    <w:rsid w:val="00341430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3B5F"/>
    <w:rsid w:val="00365269"/>
    <w:rsid w:val="00367328"/>
    <w:rsid w:val="00371DAA"/>
    <w:rsid w:val="003723BF"/>
    <w:rsid w:val="003727E6"/>
    <w:rsid w:val="003757F8"/>
    <w:rsid w:val="00375B4E"/>
    <w:rsid w:val="00377A8F"/>
    <w:rsid w:val="00380212"/>
    <w:rsid w:val="0038277C"/>
    <w:rsid w:val="00382B9E"/>
    <w:rsid w:val="003837A1"/>
    <w:rsid w:val="00384410"/>
    <w:rsid w:val="00384C35"/>
    <w:rsid w:val="00386767"/>
    <w:rsid w:val="00387F9B"/>
    <w:rsid w:val="003902A8"/>
    <w:rsid w:val="00391CB9"/>
    <w:rsid w:val="003928C4"/>
    <w:rsid w:val="00393834"/>
    <w:rsid w:val="00394013"/>
    <w:rsid w:val="003951E2"/>
    <w:rsid w:val="00395B56"/>
    <w:rsid w:val="003960A1"/>
    <w:rsid w:val="0039727B"/>
    <w:rsid w:val="003A00D7"/>
    <w:rsid w:val="003A0A37"/>
    <w:rsid w:val="003A0A40"/>
    <w:rsid w:val="003A1448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790"/>
    <w:rsid w:val="003C07E5"/>
    <w:rsid w:val="003C263A"/>
    <w:rsid w:val="003C4977"/>
    <w:rsid w:val="003C648D"/>
    <w:rsid w:val="003C67DE"/>
    <w:rsid w:val="003D343B"/>
    <w:rsid w:val="003D5241"/>
    <w:rsid w:val="003D6AE5"/>
    <w:rsid w:val="003D6D2E"/>
    <w:rsid w:val="003D6FC4"/>
    <w:rsid w:val="003E0465"/>
    <w:rsid w:val="003E1C2E"/>
    <w:rsid w:val="003E43C1"/>
    <w:rsid w:val="003F0178"/>
    <w:rsid w:val="003F0609"/>
    <w:rsid w:val="003F112A"/>
    <w:rsid w:val="003F1C9E"/>
    <w:rsid w:val="003F4D47"/>
    <w:rsid w:val="003F5057"/>
    <w:rsid w:val="003F670A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70D"/>
    <w:rsid w:val="00413937"/>
    <w:rsid w:val="00413FD2"/>
    <w:rsid w:val="004141E6"/>
    <w:rsid w:val="004143EB"/>
    <w:rsid w:val="00414DA4"/>
    <w:rsid w:val="00420728"/>
    <w:rsid w:val="00420B49"/>
    <w:rsid w:val="00424F6F"/>
    <w:rsid w:val="0042758F"/>
    <w:rsid w:val="00427A0C"/>
    <w:rsid w:val="00427EBA"/>
    <w:rsid w:val="004309E5"/>
    <w:rsid w:val="00430A21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4B95"/>
    <w:rsid w:val="00454CA4"/>
    <w:rsid w:val="0045558D"/>
    <w:rsid w:val="00460025"/>
    <w:rsid w:val="00461BD7"/>
    <w:rsid w:val="00462049"/>
    <w:rsid w:val="00463308"/>
    <w:rsid w:val="00463677"/>
    <w:rsid w:val="00463D92"/>
    <w:rsid w:val="00463E6B"/>
    <w:rsid w:val="00464278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B2CC5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D06B0"/>
    <w:rsid w:val="004D0BF1"/>
    <w:rsid w:val="004D0FF2"/>
    <w:rsid w:val="004D2166"/>
    <w:rsid w:val="004D351E"/>
    <w:rsid w:val="004D5068"/>
    <w:rsid w:val="004D5389"/>
    <w:rsid w:val="004D5CB3"/>
    <w:rsid w:val="004D6C77"/>
    <w:rsid w:val="004D7CC6"/>
    <w:rsid w:val="004E0069"/>
    <w:rsid w:val="004E1D9A"/>
    <w:rsid w:val="004E446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E6"/>
    <w:rsid w:val="00521B46"/>
    <w:rsid w:val="005237BE"/>
    <w:rsid w:val="005253CC"/>
    <w:rsid w:val="005259B6"/>
    <w:rsid w:val="0052750A"/>
    <w:rsid w:val="00530AB0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D61"/>
    <w:rsid w:val="00594985"/>
    <w:rsid w:val="00597AC4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20D7"/>
    <w:rsid w:val="005C23E4"/>
    <w:rsid w:val="005C420E"/>
    <w:rsid w:val="005C431F"/>
    <w:rsid w:val="005C4C16"/>
    <w:rsid w:val="005C578B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83C"/>
    <w:rsid w:val="005F7B4F"/>
    <w:rsid w:val="00600195"/>
    <w:rsid w:val="00600203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6B3D"/>
    <w:rsid w:val="006178C9"/>
    <w:rsid w:val="00617971"/>
    <w:rsid w:val="00620860"/>
    <w:rsid w:val="006223B0"/>
    <w:rsid w:val="006235B2"/>
    <w:rsid w:val="00625C74"/>
    <w:rsid w:val="00625CD5"/>
    <w:rsid w:val="00627F49"/>
    <w:rsid w:val="0063264B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52AC"/>
    <w:rsid w:val="006462FC"/>
    <w:rsid w:val="00647C6A"/>
    <w:rsid w:val="00650AB0"/>
    <w:rsid w:val="006528DF"/>
    <w:rsid w:val="00652DF6"/>
    <w:rsid w:val="0065567E"/>
    <w:rsid w:val="0065642C"/>
    <w:rsid w:val="00656469"/>
    <w:rsid w:val="006564E7"/>
    <w:rsid w:val="0066190F"/>
    <w:rsid w:val="0066228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F094C"/>
    <w:rsid w:val="006F3270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306F0"/>
    <w:rsid w:val="00732A73"/>
    <w:rsid w:val="00733D21"/>
    <w:rsid w:val="00734848"/>
    <w:rsid w:val="0073694A"/>
    <w:rsid w:val="00737A35"/>
    <w:rsid w:val="00737C65"/>
    <w:rsid w:val="00737C82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53B4"/>
    <w:rsid w:val="00755D68"/>
    <w:rsid w:val="00756333"/>
    <w:rsid w:val="007605B0"/>
    <w:rsid w:val="007607C9"/>
    <w:rsid w:val="00761963"/>
    <w:rsid w:val="00761A32"/>
    <w:rsid w:val="00761D59"/>
    <w:rsid w:val="00761FE3"/>
    <w:rsid w:val="00762F77"/>
    <w:rsid w:val="00766599"/>
    <w:rsid w:val="00770B1D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7C2C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CA9"/>
    <w:rsid w:val="00844FEF"/>
    <w:rsid w:val="0084680E"/>
    <w:rsid w:val="00850435"/>
    <w:rsid w:val="00850938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5258"/>
    <w:rsid w:val="008E579F"/>
    <w:rsid w:val="008E6185"/>
    <w:rsid w:val="008E7C64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2507"/>
    <w:rsid w:val="009141C2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3CBD"/>
    <w:rsid w:val="009649F6"/>
    <w:rsid w:val="00967462"/>
    <w:rsid w:val="00967B71"/>
    <w:rsid w:val="00970D62"/>
    <w:rsid w:val="00970F5B"/>
    <w:rsid w:val="00971FF1"/>
    <w:rsid w:val="00972C05"/>
    <w:rsid w:val="00973E9E"/>
    <w:rsid w:val="00974114"/>
    <w:rsid w:val="00975991"/>
    <w:rsid w:val="0097667E"/>
    <w:rsid w:val="0097700F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735"/>
    <w:rsid w:val="009B1C76"/>
    <w:rsid w:val="009B1E3E"/>
    <w:rsid w:val="009B22B2"/>
    <w:rsid w:val="009B3AB7"/>
    <w:rsid w:val="009B5D73"/>
    <w:rsid w:val="009B7864"/>
    <w:rsid w:val="009C330B"/>
    <w:rsid w:val="009C476B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6047"/>
    <w:rsid w:val="009F6429"/>
    <w:rsid w:val="009F7E54"/>
    <w:rsid w:val="00A007F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F8A"/>
    <w:rsid w:val="00AA1946"/>
    <w:rsid w:val="00AA32E2"/>
    <w:rsid w:val="00AA33F7"/>
    <w:rsid w:val="00AA41AC"/>
    <w:rsid w:val="00AA431F"/>
    <w:rsid w:val="00AA5DE9"/>
    <w:rsid w:val="00AA60A2"/>
    <w:rsid w:val="00AA6EB6"/>
    <w:rsid w:val="00AA725C"/>
    <w:rsid w:val="00AB0BFB"/>
    <w:rsid w:val="00AB2867"/>
    <w:rsid w:val="00AB4571"/>
    <w:rsid w:val="00AB6DDD"/>
    <w:rsid w:val="00AB6FC1"/>
    <w:rsid w:val="00AB746D"/>
    <w:rsid w:val="00AB7A80"/>
    <w:rsid w:val="00AC289E"/>
    <w:rsid w:val="00AC33F1"/>
    <w:rsid w:val="00AC3A10"/>
    <w:rsid w:val="00AD05B8"/>
    <w:rsid w:val="00AD09DB"/>
    <w:rsid w:val="00AD1177"/>
    <w:rsid w:val="00AD1434"/>
    <w:rsid w:val="00AD2C01"/>
    <w:rsid w:val="00AD30BF"/>
    <w:rsid w:val="00AD3155"/>
    <w:rsid w:val="00AD421B"/>
    <w:rsid w:val="00AD6889"/>
    <w:rsid w:val="00AD6A7C"/>
    <w:rsid w:val="00AE0507"/>
    <w:rsid w:val="00AE08FB"/>
    <w:rsid w:val="00AE23A9"/>
    <w:rsid w:val="00AE29D7"/>
    <w:rsid w:val="00AE6DF5"/>
    <w:rsid w:val="00AF0243"/>
    <w:rsid w:val="00AF1980"/>
    <w:rsid w:val="00AF2B49"/>
    <w:rsid w:val="00AF4593"/>
    <w:rsid w:val="00AF4936"/>
    <w:rsid w:val="00AF59C5"/>
    <w:rsid w:val="00AF7492"/>
    <w:rsid w:val="00AF7BDA"/>
    <w:rsid w:val="00B00EAD"/>
    <w:rsid w:val="00B042E6"/>
    <w:rsid w:val="00B05381"/>
    <w:rsid w:val="00B056BA"/>
    <w:rsid w:val="00B05B67"/>
    <w:rsid w:val="00B06636"/>
    <w:rsid w:val="00B10EC0"/>
    <w:rsid w:val="00B111A9"/>
    <w:rsid w:val="00B13F10"/>
    <w:rsid w:val="00B152A2"/>
    <w:rsid w:val="00B15788"/>
    <w:rsid w:val="00B15AAD"/>
    <w:rsid w:val="00B16385"/>
    <w:rsid w:val="00B1639E"/>
    <w:rsid w:val="00B211FA"/>
    <w:rsid w:val="00B22626"/>
    <w:rsid w:val="00B22BC4"/>
    <w:rsid w:val="00B23502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95E"/>
    <w:rsid w:val="00B4437A"/>
    <w:rsid w:val="00B46478"/>
    <w:rsid w:val="00B47B41"/>
    <w:rsid w:val="00B47E95"/>
    <w:rsid w:val="00B50905"/>
    <w:rsid w:val="00B510D3"/>
    <w:rsid w:val="00B51A47"/>
    <w:rsid w:val="00B51DCE"/>
    <w:rsid w:val="00B5475C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A1189"/>
    <w:rsid w:val="00BA32B4"/>
    <w:rsid w:val="00BA3DB0"/>
    <w:rsid w:val="00BA594A"/>
    <w:rsid w:val="00BA6D3B"/>
    <w:rsid w:val="00BA6FAE"/>
    <w:rsid w:val="00BB1336"/>
    <w:rsid w:val="00BB1790"/>
    <w:rsid w:val="00BB1A5C"/>
    <w:rsid w:val="00BB202D"/>
    <w:rsid w:val="00BB2DA3"/>
    <w:rsid w:val="00BB56E3"/>
    <w:rsid w:val="00BC06A6"/>
    <w:rsid w:val="00BC07E9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D10"/>
    <w:rsid w:val="00BD3B10"/>
    <w:rsid w:val="00BD4EA1"/>
    <w:rsid w:val="00BD56AD"/>
    <w:rsid w:val="00BE061B"/>
    <w:rsid w:val="00BE074C"/>
    <w:rsid w:val="00BE0DF6"/>
    <w:rsid w:val="00BE296F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9C2"/>
    <w:rsid w:val="00C1448C"/>
    <w:rsid w:val="00C14D28"/>
    <w:rsid w:val="00C1740F"/>
    <w:rsid w:val="00C17F16"/>
    <w:rsid w:val="00C2052E"/>
    <w:rsid w:val="00C27B8B"/>
    <w:rsid w:val="00C334C7"/>
    <w:rsid w:val="00C35FBF"/>
    <w:rsid w:val="00C362D4"/>
    <w:rsid w:val="00C36F93"/>
    <w:rsid w:val="00C40C3A"/>
    <w:rsid w:val="00C40CBC"/>
    <w:rsid w:val="00C419C9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E60"/>
    <w:rsid w:val="00C66D99"/>
    <w:rsid w:val="00C66FBE"/>
    <w:rsid w:val="00C70A1C"/>
    <w:rsid w:val="00C7368B"/>
    <w:rsid w:val="00C73914"/>
    <w:rsid w:val="00C7588D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E4"/>
    <w:rsid w:val="00CF73D1"/>
    <w:rsid w:val="00CF78FB"/>
    <w:rsid w:val="00D0092F"/>
    <w:rsid w:val="00D00C7F"/>
    <w:rsid w:val="00D0382A"/>
    <w:rsid w:val="00D03AF1"/>
    <w:rsid w:val="00D04027"/>
    <w:rsid w:val="00D04514"/>
    <w:rsid w:val="00D074BC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4D25"/>
    <w:rsid w:val="00D350E4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75F6"/>
    <w:rsid w:val="00D67B9E"/>
    <w:rsid w:val="00D70EE2"/>
    <w:rsid w:val="00D71D17"/>
    <w:rsid w:val="00D733A3"/>
    <w:rsid w:val="00D73F01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576A"/>
    <w:rsid w:val="00D97161"/>
    <w:rsid w:val="00D97927"/>
    <w:rsid w:val="00D97C72"/>
    <w:rsid w:val="00DA036D"/>
    <w:rsid w:val="00DA06AF"/>
    <w:rsid w:val="00DA3079"/>
    <w:rsid w:val="00DA3487"/>
    <w:rsid w:val="00DA4314"/>
    <w:rsid w:val="00DA4AE8"/>
    <w:rsid w:val="00DA618E"/>
    <w:rsid w:val="00DA65C7"/>
    <w:rsid w:val="00DA7572"/>
    <w:rsid w:val="00DB1908"/>
    <w:rsid w:val="00DB1936"/>
    <w:rsid w:val="00DB1EAE"/>
    <w:rsid w:val="00DB22CC"/>
    <w:rsid w:val="00DB3762"/>
    <w:rsid w:val="00DB43FC"/>
    <w:rsid w:val="00DB71BF"/>
    <w:rsid w:val="00DC4BC9"/>
    <w:rsid w:val="00DC6FD2"/>
    <w:rsid w:val="00DC75FD"/>
    <w:rsid w:val="00DD0C88"/>
    <w:rsid w:val="00DD0DB3"/>
    <w:rsid w:val="00DD0E9B"/>
    <w:rsid w:val="00DD1823"/>
    <w:rsid w:val="00DD35EB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983"/>
    <w:rsid w:val="00E037A6"/>
    <w:rsid w:val="00E043FD"/>
    <w:rsid w:val="00E069FB"/>
    <w:rsid w:val="00E07BF9"/>
    <w:rsid w:val="00E11B49"/>
    <w:rsid w:val="00E1401D"/>
    <w:rsid w:val="00E16AFF"/>
    <w:rsid w:val="00E16D4B"/>
    <w:rsid w:val="00E16F28"/>
    <w:rsid w:val="00E21274"/>
    <w:rsid w:val="00E21977"/>
    <w:rsid w:val="00E21E64"/>
    <w:rsid w:val="00E23485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7AD5"/>
    <w:rsid w:val="00E70048"/>
    <w:rsid w:val="00E7059F"/>
    <w:rsid w:val="00E72D84"/>
    <w:rsid w:val="00E7364F"/>
    <w:rsid w:val="00E74728"/>
    <w:rsid w:val="00E74D4B"/>
    <w:rsid w:val="00E75632"/>
    <w:rsid w:val="00E7794D"/>
    <w:rsid w:val="00E779F2"/>
    <w:rsid w:val="00E82B00"/>
    <w:rsid w:val="00E83251"/>
    <w:rsid w:val="00E83B7E"/>
    <w:rsid w:val="00E83F94"/>
    <w:rsid w:val="00E850D9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CBB"/>
    <w:rsid w:val="00EA783F"/>
    <w:rsid w:val="00EA7DB4"/>
    <w:rsid w:val="00EB0E99"/>
    <w:rsid w:val="00EB1FB5"/>
    <w:rsid w:val="00EB22AE"/>
    <w:rsid w:val="00EB6A01"/>
    <w:rsid w:val="00EB6AA9"/>
    <w:rsid w:val="00EB7DD4"/>
    <w:rsid w:val="00EC1160"/>
    <w:rsid w:val="00EC1467"/>
    <w:rsid w:val="00EC155E"/>
    <w:rsid w:val="00EC18A5"/>
    <w:rsid w:val="00EC3244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50B"/>
    <w:rsid w:val="00ED6B69"/>
    <w:rsid w:val="00EE013C"/>
    <w:rsid w:val="00EE0784"/>
    <w:rsid w:val="00EE07E3"/>
    <w:rsid w:val="00EE1346"/>
    <w:rsid w:val="00EE633B"/>
    <w:rsid w:val="00EE65C7"/>
    <w:rsid w:val="00EE6E9B"/>
    <w:rsid w:val="00EE7145"/>
    <w:rsid w:val="00EE7854"/>
    <w:rsid w:val="00EF0630"/>
    <w:rsid w:val="00EF31E1"/>
    <w:rsid w:val="00EF3281"/>
    <w:rsid w:val="00EF4256"/>
    <w:rsid w:val="00EF55D9"/>
    <w:rsid w:val="00EF5CF9"/>
    <w:rsid w:val="00EF676E"/>
    <w:rsid w:val="00EF690C"/>
    <w:rsid w:val="00EF6C32"/>
    <w:rsid w:val="00F011A0"/>
    <w:rsid w:val="00F0131C"/>
    <w:rsid w:val="00F0186C"/>
    <w:rsid w:val="00F01C04"/>
    <w:rsid w:val="00F02AC0"/>
    <w:rsid w:val="00F04E88"/>
    <w:rsid w:val="00F0507D"/>
    <w:rsid w:val="00F06369"/>
    <w:rsid w:val="00F06EDC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6E58"/>
    <w:rsid w:val="00F26E8E"/>
    <w:rsid w:val="00F30D42"/>
    <w:rsid w:val="00F32884"/>
    <w:rsid w:val="00F32BA5"/>
    <w:rsid w:val="00F32C43"/>
    <w:rsid w:val="00F32D2D"/>
    <w:rsid w:val="00F32E27"/>
    <w:rsid w:val="00F338EF"/>
    <w:rsid w:val="00F35DF1"/>
    <w:rsid w:val="00F36A05"/>
    <w:rsid w:val="00F379AF"/>
    <w:rsid w:val="00F37D16"/>
    <w:rsid w:val="00F37DAB"/>
    <w:rsid w:val="00F40408"/>
    <w:rsid w:val="00F42774"/>
    <w:rsid w:val="00F42EF9"/>
    <w:rsid w:val="00F44C5C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81632"/>
    <w:rsid w:val="00F81678"/>
    <w:rsid w:val="00F81EED"/>
    <w:rsid w:val="00F822A4"/>
    <w:rsid w:val="00F82420"/>
    <w:rsid w:val="00F84182"/>
    <w:rsid w:val="00F85E7A"/>
    <w:rsid w:val="00F9379B"/>
    <w:rsid w:val="00F93BD9"/>
    <w:rsid w:val="00F93EB0"/>
    <w:rsid w:val="00F94EEF"/>
    <w:rsid w:val="00F95469"/>
    <w:rsid w:val="00F978CB"/>
    <w:rsid w:val="00F9790C"/>
    <w:rsid w:val="00F97FC1"/>
    <w:rsid w:val="00FA0B6C"/>
    <w:rsid w:val="00FA16A9"/>
    <w:rsid w:val="00FA1CE6"/>
    <w:rsid w:val="00FA3EAE"/>
    <w:rsid w:val="00FA6BD2"/>
    <w:rsid w:val="00FA6C21"/>
    <w:rsid w:val="00FB127F"/>
    <w:rsid w:val="00FB1B02"/>
    <w:rsid w:val="00FB2E55"/>
    <w:rsid w:val="00FB4D3B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FC8E1F5"/>
  <w15:docId w15:val="{3FE4C3F3-0663-4157-92BC-5DA71797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531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731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459</Words>
  <Characters>2621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dc:description/>
  <cp:lastModifiedBy>Windows User</cp:lastModifiedBy>
  <cp:revision>23</cp:revision>
  <cp:lastPrinted>2019-11-04T00:09:00Z</cp:lastPrinted>
  <dcterms:created xsi:type="dcterms:W3CDTF">2019-11-24T08:42:00Z</dcterms:created>
  <dcterms:modified xsi:type="dcterms:W3CDTF">2019-12-09T02:22:00Z</dcterms:modified>
</cp:coreProperties>
</file>