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687460" w:rsidRPr="00B91D86" w:rsidTr="00217027">
        <w:tc>
          <w:tcPr>
            <w:tcW w:w="4927" w:type="dxa"/>
            <w:shd w:val="clear" w:color="auto" w:fill="auto"/>
          </w:tcPr>
          <w:p w:rsidR="00687460" w:rsidRPr="00B91D86" w:rsidRDefault="002A4AD1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422910</wp:posOffset>
                      </wp:positionV>
                      <wp:extent cx="10572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2E2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ro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lJs+PMgaURfdgn&#10;LJVZm+2ZfewItXHbkAWKo3v0Dyi+R+ZwM4EbVQE/nTzlNjmj+iUlX6KnIrv5M0rCAPEXr45DsJmS&#10;XGDHMpLTdSTqmJigj029vGlvlpyJS6yC7pLoQ0yfFFqWX3oeUwA9TmmDztHgMTSlDBweYsptQXdJ&#10;yFUd3mtjyvyNY3PP3y/bZUmIaLTMwQyLYdxtTGAHyBtUnqKRIi9hAfdOFrJJgfzoJEvFEEdbzzO7&#10;VZIzo+gnyW8FmUCbv0FS48adbc1OPs9kh/K0DVlXdpjWoyg8r3Lev5f3gvr5w61/AA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4Dq6N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="00687460" w:rsidRPr="00217027">
              <w:rPr>
                <w:rFonts w:ascii="Times New Roman" w:eastAsia="Times New Roman" w:hAnsi="Times New Roman"/>
                <w:sz w:val="26"/>
                <w:szCs w:val="26"/>
              </w:rPr>
              <w:t>TRƯỜNG THPT NGÔ GIA TỰ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687460"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TỔ </w:t>
            </w:r>
            <w:r w:rsidR="0021702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NGỮ </w:t>
            </w:r>
            <w:r w:rsidR="00687460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VĂN</w:t>
            </w:r>
          </w:p>
        </w:tc>
        <w:tc>
          <w:tcPr>
            <w:tcW w:w="4928" w:type="dxa"/>
            <w:shd w:val="clear" w:color="auto" w:fill="auto"/>
          </w:tcPr>
          <w:p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 TRẬN ĐỀ KIỂM TRA HỌC KÌ I</w:t>
            </w:r>
            <w:r w:rsidR="0012454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E0D5C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 : Ngữ văn 10 </w:t>
            </w:r>
          </w:p>
          <w:p w:rsidR="00687460" w:rsidRPr="00687460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</w:t>
            </w:r>
            <w:r w:rsidR="00AE0D5C"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: </w:t>
            </w: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2019 – 2020</w:t>
            </w:r>
          </w:p>
          <w:p w:rsidR="00687460" w:rsidRPr="00B91D86" w:rsidRDefault="00687460" w:rsidP="00B91D86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7027" w:rsidRDefault="00217027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6"/>
          <w:szCs w:val="26"/>
        </w:rPr>
      </w:pP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 văn lớp 10 chủ yếu là học kì I</w:t>
      </w:r>
      <w:r w:rsidR="007F7FAB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  để đọc hiểu văn bản.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phẩm đã học trong chương trình 10: </w:t>
      </w:r>
      <w:r w:rsidR="007F7FAB">
        <w:rPr>
          <w:rStyle w:val="Emphasis"/>
          <w:b/>
          <w:bCs/>
          <w:color w:val="222222"/>
          <w:sz w:val="26"/>
          <w:szCs w:val="26"/>
        </w:rPr>
        <w:t xml:space="preserve">Bình Ngô đại cáo </w:t>
      </w:r>
      <w:r w:rsidR="007F7FAB">
        <w:rPr>
          <w:color w:val="222222"/>
          <w:sz w:val="26"/>
          <w:szCs w:val="26"/>
        </w:rPr>
        <w:t>–  Nguyễn Trãi</w:t>
      </w:r>
      <w:r w:rsidRPr="0082765B">
        <w:rPr>
          <w:color w:val="222222"/>
          <w:sz w:val="26"/>
          <w:szCs w:val="26"/>
        </w:rPr>
        <w:t>, </w:t>
      </w:r>
      <w:r w:rsidR="007F7FAB">
        <w:rPr>
          <w:rStyle w:val="Emphasis"/>
          <w:b/>
          <w:bCs/>
          <w:color w:val="222222"/>
          <w:sz w:val="26"/>
          <w:szCs w:val="26"/>
        </w:rPr>
        <w:t xml:space="preserve">Đoạn trích “Trao duyên”; “Chí khí anh hùng” </w:t>
      </w:r>
      <w:r w:rsidR="00AE0D5C">
        <w:rPr>
          <w:color w:val="222222"/>
          <w:sz w:val="26"/>
          <w:szCs w:val="26"/>
        </w:rPr>
        <w:t>–</w:t>
      </w:r>
      <w:r w:rsidR="007F7FAB">
        <w:rPr>
          <w:color w:val="222222"/>
          <w:sz w:val="26"/>
          <w:szCs w:val="26"/>
        </w:rPr>
        <w:t>Trích Truyện Kiều</w:t>
      </w:r>
      <w:r w:rsidRPr="0082765B">
        <w:rPr>
          <w:color w:val="222222"/>
          <w:sz w:val="26"/>
          <w:szCs w:val="26"/>
        </w:rPr>
        <w:t xml:space="preserve">– Nguyễn Du </w:t>
      </w:r>
      <w:r w:rsidR="00E46EAB" w:rsidRPr="0082765B">
        <w:rPr>
          <w:color w:val="222222"/>
          <w:sz w:val="26"/>
          <w:szCs w:val="26"/>
        </w:rPr>
        <w:t>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:rsidR="00A07F4D" w:rsidRPr="0082765B" w:rsidRDefault="00A07F4D" w:rsidP="00217027">
      <w:pPr>
        <w:pStyle w:val="NormalWeb"/>
        <w:shd w:val="clear" w:color="auto" w:fill="FFFFFF"/>
        <w:spacing w:before="120" w:beforeAutospacing="0" w:after="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:rsidR="00E46EAB" w:rsidRPr="00E46EAB" w:rsidRDefault="00E46EAB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:rsidR="00E46EAB" w:rsidRDefault="00217027" w:rsidP="00217027">
      <w:pPr>
        <w:shd w:val="clear" w:color="auto" w:fill="FFFFFF"/>
        <w:spacing w:before="120" w:after="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  <w:r w:rsidR="00E46EAB"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09"/>
        <w:gridCol w:w="1914"/>
        <w:gridCol w:w="1550"/>
        <w:gridCol w:w="1382"/>
        <w:gridCol w:w="948"/>
      </w:tblGrid>
      <w:tr w:rsidR="00912FD0" w:rsidRPr="00B91D86" w:rsidTr="00217027">
        <w:trPr>
          <w:trHeight w:val="705"/>
          <w:tblHeader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E46EAB" w:rsidRDefault="00912FD0" w:rsidP="0021702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B91D86" w:rsidTr="00217027">
        <w:trPr>
          <w:trHeight w:val="600"/>
          <w:tblHeader/>
        </w:trPr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912FD0" w:rsidRPr="00B91D86" w:rsidRDefault="00912FD0" w:rsidP="00217027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:rsidTr="00B91D86">
        <w:tc>
          <w:tcPr>
            <w:tcW w:w="1971" w:type="dxa"/>
            <w:shd w:val="clear" w:color="auto" w:fill="auto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:rsidR="00124546" w:rsidRDefault="003E5C41" w:rsidP="00124546">
            <w:pPr>
              <w:spacing w:after="360" w:line="360" w:lineRule="atLeast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Viết đoạn văn 5-7 dòng để </w:t>
            </w:r>
            <w:r w:rsidR="0012454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rút ra 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học hoặc thông điệp từ văn bản.</w:t>
            </w:r>
          </w:p>
          <w:p w:rsidR="00912FD0" w:rsidRPr="00B91D86" w:rsidRDefault="00124546" w:rsidP="0012454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- 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Đoạn văn được </w:t>
            </w:r>
            <w:r w:rsidR="003E5C41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  <w:r w:rsidR="003E5C41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:rsidTr="00B91D86">
        <w:tc>
          <w:tcPr>
            <w:tcW w:w="1971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bookmarkStart w:id="0" w:name="_GoBack"/>
            <w:bookmarkEnd w:id="0"/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</w:t>
            </w:r>
            <w:r w:rsidR="007F7F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="007F7F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12FD0" w:rsidRPr="00E46EAB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1.0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="00912FD0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12FD0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:rsidR="00625CDC" w:rsidRDefault="00625CDC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1,5</w:t>
            </w:r>
          </w:p>
          <w:p w:rsidR="007F7FAB" w:rsidRPr="00E46EAB" w:rsidRDefault="007F7FAB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7F7FAB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7F7FAB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  <w:tr w:rsidR="000E294D" w:rsidRPr="00B91D86" w:rsidTr="00B91D86">
        <w:tc>
          <w:tcPr>
            <w:tcW w:w="1971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ind w:firstLine="360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 – Nghị luận về thơ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. </w:t>
            </w:r>
            <w:r w:rsidR="00124546">
              <w:rPr>
                <w:rStyle w:val="Emphasis"/>
                <w:rFonts w:ascii="Times New Roman" w:hAnsi="Times New Roman"/>
                <w:b/>
                <w:bCs/>
                <w:color w:val="222222"/>
                <w:sz w:val="26"/>
                <w:szCs w:val="26"/>
              </w:rPr>
              <w:t xml:space="preserve">Bình Ngô đại cáo </w:t>
            </w: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– </w:t>
            </w:r>
            <w:r w:rsidR="00124546">
              <w:rPr>
                <w:rFonts w:ascii="Times New Roman" w:hAnsi="Times New Roman"/>
                <w:color w:val="222222"/>
                <w:sz w:val="26"/>
                <w:szCs w:val="26"/>
              </w:rPr>
              <w:t>Nguyễn Trãi</w:t>
            </w:r>
          </w:p>
          <w:p w:rsidR="00124546" w:rsidRDefault="0000708D" w:rsidP="00124546">
            <w:pPr>
              <w:spacing w:after="0" w:line="240" w:lineRule="auto"/>
              <w:rPr>
                <w:rStyle w:val="Emphasis"/>
                <w:b/>
                <w:bCs/>
              </w:rPr>
            </w:pP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>b. </w:t>
            </w:r>
            <w:r w:rsidR="00124546">
              <w:rPr>
                <w:rStyle w:val="Emphasis"/>
                <w:b/>
                <w:bCs/>
              </w:rPr>
              <w:t xml:space="preserve">Trao duyên; </w:t>
            </w:r>
          </w:p>
          <w:p w:rsidR="00124546" w:rsidRPr="00B91D86" w:rsidRDefault="00124546" w:rsidP="00124546">
            <w:pPr>
              <w:spacing w:after="0" w:line="240" w:lineRule="auto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>
              <w:rPr>
                <w:rStyle w:val="Emphasis"/>
                <w:b/>
                <w:bCs/>
              </w:rPr>
              <w:t xml:space="preserve">c. Chí khí anh hùng - </w:t>
            </w:r>
          </w:p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Nguyễn Du</w:t>
            </w:r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ấu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trúc bài văn nghị luận</w:t>
            </w:r>
          </w:p>
        </w:tc>
        <w:tc>
          <w:tcPr>
            <w:tcW w:w="1566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– Vận dụng những kiến thức đã học về để phân tích, cảm nhận về các phương diện nội dung và nghệ thuật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của tác phẩm;</w:t>
            </w:r>
            <w:r w:rsidR="0012454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đoạn văn,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đoạn thơ,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:rsidTr="00217027"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10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00708D" w:rsidRPr="00B91D86" w:rsidRDefault="00124546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:rsidR="0000708D" w:rsidRPr="00E46EAB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60%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708D" w:rsidRPr="00B91D86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:rsidR="0000708D" w:rsidRPr="00E46EAB" w:rsidRDefault="0000708D" w:rsidP="0021702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20%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12454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12454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:rsidR="0000708D" w:rsidRPr="0082765B" w:rsidRDefault="0000708D" w:rsidP="0000708D">
      <w:pPr>
        <w:rPr>
          <w:rFonts w:ascii="Times New Roman" w:hAnsi="Times New Roman"/>
          <w:sz w:val="26"/>
          <w:szCs w:val="26"/>
        </w:rPr>
      </w:pPr>
    </w:p>
    <w:p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063DF" w:rsidRDefault="004063DF" w:rsidP="004063DF">
      <w:pPr>
        <w:spacing w:after="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4063DF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24546"/>
    <w:rsid w:val="0017046D"/>
    <w:rsid w:val="001A24FB"/>
    <w:rsid w:val="001B6D5C"/>
    <w:rsid w:val="001C07E5"/>
    <w:rsid w:val="001E1DC9"/>
    <w:rsid w:val="00216859"/>
    <w:rsid w:val="00217027"/>
    <w:rsid w:val="00295802"/>
    <w:rsid w:val="002A4AD1"/>
    <w:rsid w:val="003E5677"/>
    <w:rsid w:val="003E5C41"/>
    <w:rsid w:val="004063DF"/>
    <w:rsid w:val="005408C5"/>
    <w:rsid w:val="005D4771"/>
    <w:rsid w:val="005D79E6"/>
    <w:rsid w:val="00625CDC"/>
    <w:rsid w:val="00687460"/>
    <w:rsid w:val="006E3810"/>
    <w:rsid w:val="007F7FAB"/>
    <w:rsid w:val="0082765B"/>
    <w:rsid w:val="008C1FAA"/>
    <w:rsid w:val="008F31E7"/>
    <w:rsid w:val="00912FD0"/>
    <w:rsid w:val="00A07F4D"/>
    <w:rsid w:val="00AE0D5C"/>
    <w:rsid w:val="00B13111"/>
    <w:rsid w:val="00B65585"/>
    <w:rsid w:val="00B91D86"/>
    <w:rsid w:val="00BB0076"/>
    <w:rsid w:val="00CA2FCA"/>
    <w:rsid w:val="00CF33C5"/>
    <w:rsid w:val="00E160B3"/>
    <w:rsid w:val="00E46EAB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9486"/>
  <w15:chartTrackingRefBased/>
  <w15:docId w15:val="{6CA24E13-D301-4E30-8196-9707138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Đức Khanh</cp:lastModifiedBy>
  <cp:revision>2</cp:revision>
  <dcterms:created xsi:type="dcterms:W3CDTF">2020-06-09T14:52:00Z</dcterms:created>
  <dcterms:modified xsi:type="dcterms:W3CDTF">2020-06-09T14:52:00Z</dcterms:modified>
</cp:coreProperties>
</file>