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78.000000000002" w:type="dxa"/>
        <w:jc w:val="center"/>
        <w:tblLayout w:type="fixed"/>
        <w:tblLook w:val="0000"/>
      </w:tblPr>
      <w:tblGrid>
        <w:gridCol w:w="4841"/>
        <w:gridCol w:w="5637"/>
        <w:tblGridChange w:id="0">
          <w:tblGrid>
            <w:gridCol w:w="4841"/>
            <w:gridCol w:w="5637"/>
          </w:tblGrid>
        </w:tblGridChange>
      </w:tblGrid>
      <w:tr>
        <w:tc>
          <w:tcPr>
            <w:vAlign w:val="top"/>
          </w:tcPr>
          <w:p w:rsidR="00000000" w:rsidDel="00000000" w:rsidP="00000000" w:rsidRDefault="00000000" w:rsidRPr="00000000" w14:paraId="00000002">
            <w:pPr>
              <w:jc w:val="center"/>
              <w:rPr>
                <w:sz w:val="20"/>
                <w:szCs w:val="20"/>
                <w:vertAlign w:val="baseline"/>
              </w:rPr>
            </w:pPr>
            <w:r w:rsidDel="00000000" w:rsidR="00000000" w:rsidRPr="00000000">
              <w:rPr>
                <w:sz w:val="20"/>
                <w:szCs w:val="20"/>
                <w:vertAlign w:val="baseline"/>
                <w:rtl w:val="0"/>
              </w:rPr>
              <w:t xml:space="preserve">SỞ GIÁO DỤC VÀ ĐÀO TẠO ĐĂK LĂK</w:t>
            </w:r>
          </w:p>
          <w:p w:rsidR="00000000" w:rsidDel="00000000" w:rsidP="00000000" w:rsidRDefault="00000000" w:rsidRPr="00000000" w14:paraId="00000003">
            <w:pPr>
              <w:jc w:val="center"/>
              <w:rPr>
                <w:b w:val="0"/>
                <w:sz w:val="20"/>
                <w:szCs w:val="20"/>
                <w:vertAlign w:val="baseline"/>
              </w:rPr>
            </w:pPr>
            <w:r w:rsidDel="00000000" w:rsidR="00000000" w:rsidRPr="00000000">
              <w:rPr>
                <w:b w:val="1"/>
                <w:sz w:val="22"/>
                <w:szCs w:val="22"/>
                <w:vertAlign w:val="baseline"/>
                <w:rtl w:val="0"/>
              </w:rPr>
              <w:t xml:space="preserve">TRƯỜNG THPT NGÔ GIA TỰ</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733425</wp:posOffset>
                      </wp:positionH>
                      <wp:positionV relativeFrom="paragraph">
                        <wp:posOffset>160655</wp:posOffset>
                      </wp:positionV>
                      <wp:extent cx="1371600" cy="0"/>
                      <wp:effectExtent b="4763" l="0" r="0" t="4763"/>
                      <wp:wrapNone/>
                      <wp:docPr id="1" name=""/>
                      <a:graphic>
                        <a:graphicData uri="http://schemas.microsoft.com/office/word/2010/wordprocessingShape">
                          <wps:wsp>
                            <wps:cNvSpPr/>
                            <wps:spPr>
                              <a:xfrm>
                                <a:off x="0" y="0"/>
                                <a:ext cx="1371600" cy="0"/>
                              </a:xfrm>
                              <a:prstGeom prst="line"/>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733425</wp:posOffset>
                      </wp:positionH>
                      <wp:positionV relativeFrom="paragraph">
                        <wp:posOffset>160655</wp:posOffset>
                      </wp:positionV>
                      <wp:extent cx="1371600" cy="9526"/>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1600" cy="9526"/>
                              </a:xfrm>
                              <a:prstGeom prst="rect"/>
                              <a:ln/>
                            </pic:spPr>
                          </pic:pic>
                        </a:graphicData>
                      </a:graphic>
                    </wp:anchor>
                  </w:drawing>
                </mc:Fallback>
              </mc:AlternateContent>
            </w:r>
          </w:p>
        </w:tc>
        <w:tc>
          <w:tcPr>
            <w:vAlign w:val="top"/>
          </w:tcPr>
          <w:p w:rsidR="00000000" w:rsidDel="00000000" w:rsidP="00000000" w:rsidRDefault="00000000" w:rsidRPr="00000000" w14:paraId="00000004">
            <w:pPr>
              <w:jc w:val="right"/>
              <w:rPr>
                <w:b w:val="0"/>
                <w:sz w:val="20"/>
                <w:szCs w:val="20"/>
                <w:vertAlign w:val="baseline"/>
              </w:rPr>
            </w:pPr>
            <w:r w:rsidDel="00000000" w:rsidR="00000000" w:rsidRPr="00000000">
              <w:rPr>
                <w:b w:val="1"/>
                <w:sz w:val="20"/>
                <w:szCs w:val="20"/>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5">
            <w:pPr>
              <w:jc w:val="center"/>
              <w:rPr>
                <w:sz w:val="20"/>
                <w:szCs w:val="20"/>
                <w:vertAlign w:val="baseline"/>
              </w:rPr>
            </w:pPr>
            <w:r w:rsidDel="00000000" w:rsidR="00000000" w:rsidRPr="00000000">
              <w:rPr>
                <w:b w:val="1"/>
                <w:sz w:val="20"/>
                <w:szCs w:val="20"/>
                <w:vertAlign w:val="baseline"/>
                <w:rtl w:val="0"/>
              </w:rPr>
              <w:t xml:space="preserve">                             </w:t>
            </w:r>
            <w:r w:rsidDel="00000000" w:rsidR="00000000" w:rsidRPr="00000000">
              <w:rPr>
                <w:sz w:val="22"/>
                <w:szCs w:val="22"/>
                <w:vertAlign w:val="baseline"/>
                <w:rtl w:val="0"/>
              </w:rPr>
              <w:t xml:space="preserve">Độc lập – Tự do – Hạnh phúc</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1489075</wp:posOffset>
                      </wp:positionH>
                      <wp:positionV relativeFrom="paragraph">
                        <wp:posOffset>152400</wp:posOffset>
                      </wp:positionV>
                      <wp:extent cx="1371600" cy="0"/>
                      <wp:effectExtent b="4763" l="0" r="0" t="4763"/>
                      <wp:wrapNone/>
                      <wp:docPr id="3" name=""/>
                      <a:graphic>
                        <a:graphicData uri="http://schemas.microsoft.com/office/word/2010/wordprocessingShape">
                          <wps:wsp>
                            <wps:cNvSpPr/>
                            <wps:spPr>
                              <a:xfrm>
                                <a:off x="0" y="0"/>
                                <a:ext cx="1371600" cy="0"/>
                              </a:xfrm>
                              <a:prstGeom prst="line"/>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1489075</wp:posOffset>
                      </wp:positionH>
                      <wp:positionV relativeFrom="paragraph">
                        <wp:posOffset>152400</wp:posOffset>
                      </wp:positionV>
                      <wp:extent cx="1371600" cy="9526"/>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71600" cy="9526"/>
                              </a:xfrm>
                              <a:prstGeom prst="rect"/>
                              <a:ln/>
                            </pic:spPr>
                          </pic:pic>
                        </a:graphicData>
                      </a:graphic>
                    </wp:anchor>
                  </w:drawing>
                </mc:Fallback>
              </mc:AlternateContent>
            </w:r>
          </w:p>
        </w:tc>
      </w:tr>
    </w:tbl>
    <w:p w:rsidR="00000000" w:rsidDel="00000000" w:rsidP="00000000" w:rsidRDefault="00000000" w:rsidRPr="00000000" w14:paraId="00000006">
      <w:pPr>
        <w:jc w:val="center"/>
        <w:rPr>
          <w:b w:val="0"/>
          <w:sz w:val="28"/>
          <w:szCs w:val="28"/>
          <w:vertAlign w:val="baseline"/>
        </w:rPr>
      </w:pPr>
      <w:r w:rsidDel="00000000" w:rsidR="00000000" w:rsidRPr="00000000">
        <w:rPr>
          <w:rtl w:val="0"/>
        </w:rPr>
      </w:r>
    </w:p>
    <w:p w:rsidR="00000000" w:rsidDel="00000000" w:rsidP="00000000" w:rsidRDefault="00000000" w:rsidRPr="00000000" w14:paraId="00000007">
      <w:pPr>
        <w:jc w:val="center"/>
        <w:rPr>
          <w:b w:val="0"/>
          <w:sz w:val="26"/>
          <w:szCs w:val="26"/>
          <w:vertAlign w:val="baseline"/>
        </w:rPr>
      </w:pPr>
      <w:r w:rsidDel="00000000" w:rsidR="00000000" w:rsidRPr="00000000">
        <w:rPr>
          <w:b w:val="1"/>
          <w:sz w:val="26"/>
          <w:szCs w:val="26"/>
          <w:vertAlign w:val="baseline"/>
          <w:rtl w:val="0"/>
        </w:rPr>
        <w:t xml:space="preserve">KẾ HOẠCH CÔNG TÁC </w:t>
      </w:r>
      <w:r w:rsidDel="00000000" w:rsidR="00000000" w:rsidRPr="00000000">
        <w:rPr>
          <w:rtl w:val="0"/>
        </w:rPr>
      </w:r>
    </w:p>
    <w:p w:rsidR="00000000" w:rsidDel="00000000" w:rsidP="00000000" w:rsidRDefault="00000000" w:rsidRPr="00000000" w14:paraId="00000008">
      <w:pPr>
        <w:jc w:val="center"/>
        <w:rPr>
          <w:i w:val="0"/>
          <w:vertAlign w:val="baseline"/>
        </w:rPr>
      </w:pPr>
      <w:r w:rsidDel="00000000" w:rsidR="00000000" w:rsidRPr="00000000">
        <w:rPr>
          <w:i w:val="1"/>
          <w:vertAlign w:val="baseline"/>
          <w:rtl w:val="0"/>
        </w:rPr>
        <w:t xml:space="preserve">Từ 27/7/2020 đến 2/8/2020</w:t>
      </w:r>
      <w:r w:rsidDel="00000000" w:rsidR="00000000" w:rsidRPr="00000000">
        <w:rPr>
          <w:rtl w:val="0"/>
        </w:rPr>
      </w:r>
    </w:p>
    <w:p w:rsidR="00000000" w:rsidDel="00000000" w:rsidP="00000000" w:rsidRDefault="00000000" w:rsidRPr="00000000" w14:paraId="00000009">
      <w:pPr>
        <w:ind w:left="720" w:firstLine="0"/>
        <w:rPr>
          <w:sz w:val="26"/>
          <w:szCs w:val="26"/>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2819400</wp:posOffset>
                </wp:positionH>
                <wp:positionV relativeFrom="paragraph">
                  <wp:posOffset>43180</wp:posOffset>
                </wp:positionV>
                <wp:extent cx="1339850" cy="0"/>
                <wp:effectExtent b="4763" l="0" r="0" t="4763"/>
                <wp:wrapNone/>
                <wp:docPr id="2" name=""/>
                <a:graphic>
                  <a:graphicData uri="http://schemas.microsoft.com/office/word/2010/wordprocessingShape">
                    <wps:wsp>
                      <wps:cNvSpPr/>
                      <wps:spPr>
                        <a:xfrm>
                          <a:off x="0" y="0"/>
                          <a:ext cx="1339850" cy="0"/>
                        </a:xfrm>
                        <a:prstGeom prst="line"/>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43180</wp:posOffset>
                </wp:positionV>
                <wp:extent cx="1339850" cy="9526"/>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39850" cy="9526"/>
                        </a:xfrm>
                        <a:prstGeom prst="rect"/>
                        <a:ln/>
                      </pic:spPr>
                    </pic:pic>
                  </a:graphicData>
                </a:graphic>
              </wp:anchor>
            </w:drawing>
          </mc:Fallback>
        </mc:AlternateContent>
      </w:r>
    </w:p>
    <w:p w:rsidR="00000000" w:rsidDel="00000000" w:rsidP="00000000" w:rsidRDefault="00000000" w:rsidRPr="00000000" w14:paraId="0000000A">
      <w:pPr>
        <w:rPr>
          <w:b w:val="0"/>
          <w:sz w:val="26"/>
          <w:szCs w:val="26"/>
          <w:vertAlign w:val="baseline"/>
        </w:rPr>
      </w:pPr>
      <w:r w:rsidDel="00000000" w:rsidR="00000000" w:rsidRPr="00000000">
        <w:rPr>
          <w:b w:val="1"/>
          <w:sz w:val="26"/>
          <w:szCs w:val="26"/>
          <w:vertAlign w:val="baseline"/>
          <w:rtl w:val="0"/>
        </w:rPr>
        <w:t xml:space="preserve">1. Kế hoạch chung</w:t>
      </w:r>
      <w:r w:rsidDel="00000000" w:rsidR="00000000" w:rsidRPr="00000000">
        <w:rPr>
          <w:rtl w:val="0"/>
        </w:rPr>
      </w:r>
    </w:p>
    <w:p w:rsidR="00000000" w:rsidDel="00000000" w:rsidP="00000000" w:rsidRDefault="00000000" w:rsidRPr="00000000" w14:paraId="0000000B">
      <w:pPr>
        <w:ind w:firstLine="284"/>
        <w:jc w:val="both"/>
        <w:rPr>
          <w:sz w:val="26"/>
          <w:szCs w:val="26"/>
          <w:vertAlign w:val="baseline"/>
        </w:rPr>
      </w:pPr>
      <w:r w:rsidDel="00000000" w:rsidR="00000000" w:rsidRPr="00000000">
        <w:rPr>
          <w:sz w:val="26"/>
          <w:szCs w:val="26"/>
          <w:vertAlign w:val="baseline"/>
          <w:rtl w:val="0"/>
        </w:rPr>
        <w:t xml:space="preserve">- Triển khai các hoạt động Kỷ niệm 73 năm ngày Thương binh - Liệt sĩ (17/07/1947 - 27/07/2020). </w:t>
      </w:r>
    </w:p>
    <w:p w:rsidR="00000000" w:rsidDel="00000000" w:rsidP="00000000" w:rsidRDefault="00000000" w:rsidRPr="00000000" w14:paraId="0000000C">
      <w:pPr>
        <w:ind w:firstLine="284"/>
        <w:jc w:val="both"/>
        <w:rPr>
          <w:sz w:val="26"/>
          <w:szCs w:val="26"/>
          <w:vertAlign w:val="baseline"/>
        </w:rPr>
      </w:pPr>
      <w:r w:rsidDel="00000000" w:rsidR="00000000" w:rsidRPr="00000000">
        <w:rPr>
          <w:sz w:val="26"/>
          <w:szCs w:val="26"/>
          <w:vertAlign w:val="baseline"/>
          <w:rtl w:val="0"/>
        </w:rPr>
        <w:t xml:space="preserve">- Tiếp tục </w:t>
      </w:r>
      <w:r w:rsidDel="00000000" w:rsidR="00000000" w:rsidRPr="00000000">
        <w:rPr>
          <w:color w:val="333333"/>
          <w:sz w:val="26"/>
          <w:szCs w:val="26"/>
          <w:vertAlign w:val="baseline"/>
          <w:rtl w:val="0"/>
        </w:rPr>
        <w:t xml:space="preserve">tuyên truyền,</w:t>
      </w:r>
      <w:r w:rsidDel="00000000" w:rsidR="00000000" w:rsidRPr="00000000">
        <w:rPr>
          <w:sz w:val="26"/>
          <w:szCs w:val="26"/>
          <w:vertAlign w:val="baseline"/>
          <w:rtl w:val="0"/>
        </w:rPr>
        <w:t xml:space="preserve"> tăng cường các biện pháp phòng, chống dịch Covid-19, </w:t>
      </w:r>
      <w:r w:rsidDel="00000000" w:rsidR="00000000" w:rsidRPr="00000000">
        <w:rPr>
          <w:color w:val="333333"/>
          <w:sz w:val="26"/>
          <w:szCs w:val="26"/>
          <w:vertAlign w:val="baseline"/>
          <w:rtl w:val="0"/>
        </w:rPr>
        <w:t xml:space="preserve">bệnh sốt xuất huyết và bệnh bạch hầu</w:t>
      </w:r>
      <w:r w:rsidDel="00000000" w:rsidR="00000000" w:rsidRPr="00000000">
        <w:rPr>
          <w:sz w:val="26"/>
          <w:szCs w:val="26"/>
          <w:vertAlign w:val="baseline"/>
          <w:rtl w:val="0"/>
        </w:rPr>
        <w:t xml:space="preserve"> theo hướng dẫn</w:t>
      </w:r>
      <w:r w:rsidDel="00000000" w:rsidR="00000000" w:rsidRPr="00000000">
        <w:rPr>
          <w:color w:val="333333"/>
          <w:sz w:val="26"/>
          <w:szCs w:val="26"/>
          <w:vertAlign w:val="baseline"/>
          <w:rtl w:val="0"/>
        </w:rPr>
        <w:t xml:space="preserve">.</w:t>
      </w:r>
      <w:r w:rsidDel="00000000" w:rsidR="00000000" w:rsidRPr="00000000">
        <w:rPr>
          <w:rtl w:val="0"/>
        </w:rPr>
      </w:r>
    </w:p>
    <w:p w:rsidR="00000000" w:rsidDel="00000000" w:rsidP="00000000" w:rsidRDefault="00000000" w:rsidRPr="00000000" w14:paraId="0000000D">
      <w:pPr>
        <w:ind w:firstLine="284"/>
        <w:jc w:val="both"/>
        <w:rPr>
          <w:sz w:val="26"/>
          <w:szCs w:val="26"/>
          <w:vertAlign w:val="baseline"/>
        </w:rPr>
      </w:pPr>
      <w:r w:rsidDel="00000000" w:rsidR="00000000" w:rsidRPr="00000000">
        <w:rPr>
          <w:sz w:val="26"/>
          <w:szCs w:val="26"/>
          <w:vertAlign w:val="baseline"/>
          <w:rtl w:val="0"/>
        </w:rPr>
        <w:t xml:space="preserve">- Tiếp tục công tác truyền thông, hoàn thiện hồ sơ, dữ liệu, chuẩn bị cơ sở vật chất và công tác phối hợp, báo cáo chuẩn bị cho Kỳ thi tốt nghiệp THPT năm 2020 trên địa bàn tỉnh Đắk Lắk. </w:t>
      </w:r>
    </w:p>
    <w:p w:rsidR="00000000" w:rsidDel="00000000" w:rsidP="00000000" w:rsidRDefault="00000000" w:rsidRPr="00000000" w14:paraId="0000000E">
      <w:pPr>
        <w:ind w:firstLine="284"/>
        <w:jc w:val="both"/>
        <w:rPr>
          <w:sz w:val="26"/>
          <w:szCs w:val="26"/>
          <w:vertAlign w:val="baseline"/>
        </w:rPr>
      </w:pPr>
      <w:r w:rsidDel="00000000" w:rsidR="00000000" w:rsidRPr="00000000">
        <w:rPr>
          <w:sz w:val="26"/>
          <w:szCs w:val="26"/>
          <w:vertAlign w:val="baseline"/>
          <w:rtl w:val="0"/>
        </w:rPr>
        <w:t xml:space="preserve">- Triển khai công tác BDTX, NCKH và tổ chức cuộc thi KHKT năm học 2020 – 2021.</w:t>
      </w:r>
    </w:p>
    <w:p w:rsidR="00000000" w:rsidDel="00000000" w:rsidP="00000000" w:rsidRDefault="00000000" w:rsidRPr="00000000" w14:paraId="0000000F">
      <w:pPr>
        <w:ind w:firstLine="284"/>
        <w:rPr>
          <w:color w:val="333333"/>
          <w:sz w:val="26"/>
          <w:szCs w:val="26"/>
          <w:vertAlign w:val="baseline"/>
        </w:rPr>
      </w:pPr>
      <w:r w:rsidDel="00000000" w:rsidR="00000000" w:rsidRPr="00000000">
        <w:rPr>
          <w:color w:val="333333"/>
          <w:sz w:val="26"/>
          <w:szCs w:val="26"/>
          <w:vertAlign w:val="baseline"/>
          <w:rtl w:val="0"/>
        </w:rPr>
        <w:t xml:space="preserve">- Tuyên truyền, phổ biến và hưởng ứng tham gia các cuộc thi về khởi nghiệp năm 2020. </w:t>
      </w:r>
    </w:p>
    <w:p w:rsidR="00000000" w:rsidDel="00000000" w:rsidP="00000000" w:rsidRDefault="00000000" w:rsidRPr="00000000" w14:paraId="00000010">
      <w:pPr>
        <w:rPr>
          <w:b w:val="0"/>
          <w:sz w:val="26"/>
          <w:szCs w:val="26"/>
          <w:vertAlign w:val="baseline"/>
        </w:rPr>
      </w:pPr>
      <w:r w:rsidDel="00000000" w:rsidR="00000000" w:rsidRPr="00000000">
        <w:rPr>
          <w:b w:val="1"/>
          <w:sz w:val="26"/>
          <w:szCs w:val="26"/>
          <w:vertAlign w:val="baseline"/>
          <w:rtl w:val="0"/>
        </w:rPr>
        <w:t xml:space="preserve">2. Kế hoạch cụ thể</w:t>
      </w:r>
      <w:r w:rsidDel="00000000" w:rsidR="00000000" w:rsidRPr="00000000">
        <w:rPr>
          <w:rtl w:val="0"/>
        </w:rPr>
      </w:r>
    </w:p>
    <w:tbl>
      <w:tblPr>
        <w:tblStyle w:val="Table2"/>
        <w:tblW w:w="113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0"/>
        <w:gridCol w:w="7992"/>
        <w:gridCol w:w="2000"/>
        <w:tblGridChange w:id="0">
          <w:tblGrid>
            <w:gridCol w:w="1330"/>
            <w:gridCol w:w="7992"/>
            <w:gridCol w:w="2000"/>
          </w:tblGrid>
        </w:tblGridChange>
      </w:tblGrid>
      <w:tr>
        <w:tc>
          <w:tcPr>
            <w:vAlign w:val="top"/>
          </w:tcPr>
          <w:p w:rsidR="00000000" w:rsidDel="00000000" w:rsidP="00000000" w:rsidRDefault="00000000" w:rsidRPr="00000000" w14:paraId="00000011">
            <w:pPr>
              <w:spacing w:after="60" w:before="60" w:lineRule="auto"/>
              <w:jc w:val="center"/>
              <w:rPr>
                <w:b w:val="0"/>
                <w:vertAlign w:val="baseline"/>
              </w:rPr>
            </w:pPr>
            <w:r w:rsidDel="00000000" w:rsidR="00000000" w:rsidRPr="00000000">
              <w:rPr>
                <w:b w:val="1"/>
                <w:vertAlign w:val="baseline"/>
                <w:rtl w:val="0"/>
              </w:rPr>
              <w:t xml:space="preserve">Thời gian</w:t>
            </w:r>
            <w:r w:rsidDel="00000000" w:rsidR="00000000" w:rsidRPr="00000000">
              <w:rPr>
                <w:rtl w:val="0"/>
              </w:rPr>
            </w:r>
          </w:p>
        </w:tc>
        <w:tc>
          <w:tcPr>
            <w:vAlign w:val="center"/>
          </w:tcPr>
          <w:p w:rsidR="00000000" w:rsidDel="00000000" w:rsidP="00000000" w:rsidRDefault="00000000" w:rsidRPr="00000000" w14:paraId="00000012">
            <w:pPr>
              <w:spacing w:after="60" w:before="60" w:lineRule="auto"/>
              <w:jc w:val="center"/>
              <w:rPr>
                <w:b w:val="0"/>
                <w:vertAlign w:val="baseline"/>
              </w:rPr>
            </w:pPr>
            <w:r w:rsidDel="00000000" w:rsidR="00000000" w:rsidRPr="00000000">
              <w:rPr>
                <w:b w:val="1"/>
                <w:vertAlign w:val="baseline"/>
                <w:rtl w:val="0"/>
              </w:rPr>
              <w:t xml:space="preserve">Nội dung công việc</w:t>
            </w:r>
            <w:r w:rsidDel="00000000" w:rsidR="00000000" w:rsidRPr="00000000">
              <w:rPr>
                <w:rtl w:val="0"/>
              </w:rPr>
            </w:r>
          </w:p>
        </w:tc>
        <w:tc>
          <w:tcPr>
            <w:vAlign w:val="center"/>
          </w:tcPr>
          <w:p w:rsidR="00000000" w:rsidDel="00000000" w:rsidP="00000000" w:rsidRDefault="00000000" w:rsidRPr="00000000" w14:paraId="00000013">
            <w:pPr>
              <w:spacing w:after="60" w:before="60" w:lineRule="auto"/>
              <w:jc w:val="center"/>
              <w:rPr>
                <w:b w:val="0"/>
                <w:vertAlign w:val="baseline"/>
              </w:rPr>
            </w:pPr>
            <w:r w:rsidDel="00000000" w:rsidR="00000000" w:rsidRPr="00000000">
              <w:rPr>
                <w:b w:val="1"/>
                <w:vertAlign w:val="baseline"/>
                <w:rtl w:val="0"/>
              </w:rPr>
              <w:t xml:space="preserve">Trực cơ quan</w:t>
            </w:r>
            <w:r w:rsidDel="00000000" w:rsidR="00000000" w:rsidRPr="00000000">
              <w:rPr>
                <w:rtl w:val="0"/>
              </w:rPr>
            </w:r>
          </w:p>
        </w:tc>
      </w:tr>
      <w:tr>
        <w:tc>
          <w:tcPr>
            <w:vAlign w:val="center"/>
          </w:tcPr>
          <w:p w:rsidR="00000000" w:rsidDel="00000000" w:rsidP="00000000" w:rsidRDefault="00000000" w:rsidRPr="00000000" w14:paraId="00000014">
            <w:pPr>
              <w:spacing w:after="60" w:before="60" w:lineRule="auto"/>
              <w:jc w:val="center"/>
              <w:rPr>
                <w:b w:val="0"/>
                <w:vertAlign w:val="baseline"/>
              </w:rPr>
            </w:pPr>
            <w:r w:rsidDel="00000000" w:rsidR="00000000" w:rsidRPr="00000000">
              <w:rPr>
                <w:b w:val="1"/>
                <w:vertAlign w:val="baseline"/>
                <w:rtl w:val="0"/>
              </w:rPr>
              <w:t xml:space="preserve">Thứ 2 </w:t>
            </w:r>
            <w:r w:rsidDel="00000000" w:rsidR="00000000" w:rsidRPr="00000000">
              <w:rPr>
                <w:rtl w:val="0"/>
              </w:rPr>
            </w:r>
          </w:p>
          <w:p w:rsidR="00000000" w:rsidDel="00000000" w:rsidP="00000000" w:rsidRDefault="00000000" w:rsidRPr="00000000" w14:paraId="00000015">
            <w:pPr>
              <w:spacing w:after="60" w:before="60" w:lineRule="auto"/>
              <w:jc w:val="center"/>
              <w:rPr>
                <w:i w:val="0"/>
                <w:vertAlign w:val="baseline"/>
              </w:rPr>
            </w:pPr>
            <w:r w:rsidDel="00000000" w:rsidR="00000000" w:rsidRPr="00000000">
              <w:rPr>
                <w:i w:val="1"/>
                <w:vertAlign w:val="baseline"/>
                <w:rtl w:val="0"/>
              </w:rPr>
              <w:t xml:space="preserve">27/7/2020</w:t>
            </w:r>
            <w:r w:rsidDel="00000000" w:rsidR="00000000" w:rsidRPr="00000000">
              <w:rPr>
                <w:rtl w:val="0"/>
              </w:rPr>
            </w:r>
          </w:p>
        </w:tc>
        <w:tc>
          <w:tcPr>
            <w:vAlign w:val="top"/>
          </w:tcPr>
          <w:p w:rsidR="00000000" w:rsidDel="00000000" w:rsidP="00000000" w:rsidRDefault="00000000" w:rsidRPr="00000000" w14:paraId="00000016">
            <w:pPr>
              <w:spacing w:after="60" w:before="60" w:lineRule="auto"/>
              <w:jc w:val="both"/>
              <w:rPr>
                <w:vertAlign w:val="baseline"/>
              </w:rPr>
            </w:pPr>
            <w:r w:rsidDel="00000000" w:rsidR="00000000" w:rsidRPr="00000000">
              <w:rPr>
                <w:vertAlign w:val="baseline"/>
                <w:rtl w:val="0"/>
              </w:rPr>
              <w:t xml:space="preserve">- Tổ chức Lễ kết nạp Đảng viên cho 6 đảng viên là học sinh (TP: Đảng ủy viên, Bí thư các chi bộ, 6 cha mẹ học sinh và học sinh được kết nạp) </w:t>
            </w:r>
          </w:p>
          <w:p w:rsidR="00000000" w:rsidDel="00000000" w:rsidP="00000000" w:rsidRDefault="00000000" w:rsidRPr="00000000" w14:paraId="00000017">
            <w:pPr>
              <w:spacing w:after="60" w:before="60" w:lineRule="auto"/>
              <w:jc w:val="both"/>
              <w:rPr>
                <w:vertAlign w:val="baseline"/>
              </w:rPr>
            </w:pPr>
            <w:r w:rsidDel="00000000" w:rsidR="00000000" w:rsidRPr="00000000">
              <w:rPr>
                <w:vertAlign w:val="baseline"/>
                <w:rtl w:val="0"/>
              </w:rPr>
              <w:t xml:space="preserve">- Tham gia lớp Bồi dưỡng nâng cao năng lực ngôn ngữ cho giáo viên tiếng Anh từ ngày 27/7 đến 30/10 tại Trung tâm GDTX tỉnh. Khai mạc lúc 7h30’ (Cô Xuân Phượng)</w:t>
            </w:r>
          </w:p>
          <w:p w:rsidR="00000000" w:rsidDel="00000000" w:rsidP="00000000" w:rsidRDefault="00000000" w:rsidRPr="00000000" w14:paraId="00000018">
            <w:pPr>
              <w:spacing w:after="60" w:before="60" w:lineRule="auto"/>
              <w:jc w:val="both"/>
              <w:rPr>
                <w:vertAlign w:val="baseline"/>
              </w:rPr>
            </w:pPr>
            <w:r w:rsidDel="00000000" w:rsidR="00000000" w:rsidRPr="00000000">
              <w:rPr>
                <w:vertAlign w:val="baseline"/>
                <w:rtl w:val="0"/>
              </w:rPr>
              <w:t xml:space="preserve">- Tiếp Đoàn Thanh tra chuẩn bị Cơ sở vật chất Kỳ thi TN THPT năm 2020 từ 27/7 đến 31/7/2020 (Tp: BGH, Thầy Du, thầy Khanh, cô Nhung (Kế toán) </w:t>
            </w:r>
          </w:p>
        </w:tc>
        <w:tc>
          <w:tcPr>
            <w:vAlign w:val="center"/>
          </w:tcPr>
          <w:p w:rsidR="00000000" w:rsidDel="00000000" w:rsidP="00000000" w:rsidRDefault="00000000" w:rsidRPr="00000000" w14:paraId="00000019">
            <w:pPr>
              <w:spacing w:after="60" w:before="60" w:lineRule="auto"/>
              <w:jc w:val="center"/>
              <w:rPr>
                <w:vertAlign w:val="baseline"/>
              </w:rPr>
            </w:pPr>
            <w:r w:rsidDel="00000000" w:rsidR="00000000" w:rsidRPr="00000000">
              <w:rPr>
                <w:vertAlign w:val="baseline"/>
                <w:rtl w:val="0"/>
              </w:rPr>
              <w:t xml:space="preserve">Cô Phạm Thị Dinh</w:t>
            </w:r>
          </w:p>
        </w:tc>
      </w:tr>
      <w:tr>
        <w:tc>
          <w:tcPr>
            <w:vAlign w:val="center"/>
          </w:tcPr>
          <w:p w:rsidR="00000000" w:rsidDel="00000000" w:rsidP="00000000" w:rsidRDefault="00000000" w:rsidRPr="00000000" w14:paraId="0000001A">
            <w:pPr>
              <w:spacing w:after="60" w:before="60" w:lineRule="auto"/>
              <w:jc w:val="center"/>
              <w:rPr>
                <w:b w:val="0"/>
                <w:vertAlign w:val="baseline"/>
              </w:rPr>
            </w:pPr>
            <w:r w:rsidDel="00000000" w:rsidR="00000000" w:rsidRPr="00000000">
              <w:rPr>
                <w:b w:val="1"/>
                <w:vertAlign w:val="baseline"/>
                <w:rtl w:val="0"/>
              </w:rPr>
              <w:t xml:space="preserve">Thứ 3 </w:t>
            </w:r>
            <w:r w:rsidDel="00000000" w:rsidR="00000000" w:rsidRPr="00000000">
              <w:rPr>
                <w:rtl w:val="0"/>
              </w:rPr>
            </w:r>
          </w:p>
          <w:p w:rsidR="00000000" w:rsidDel="00000000" w:rsidP="00000000" w:rsidRDefault="00000000" w:rsidRPr="00000000" w14:paraId="0000001B">
            <w:pPr>
              <w:spacing w:after="60" w:before="60" w:lineRule="auto"/>
              <w:jc w:val="center"/>
              <w:rPr>
                <w:i w:val="0"/>
                <w:vertAlign w:val="baseline"/>
              </w:rPr>
            </w:pPr>
            <w:r w:rsidDel="00000000" w:rsidR="00000000" w:rsidRPr="00000000">
              <w:rPr>
                <w:i w:val="1"/>
                <w:vertAlign w:val="baseline"/>
                <w:rtl w:val="0"/>
              </w:rPr>
              <w:t xml:space="preserve">28/7/2020</w:t>
            </w:r>
            <w:r w:rsidDel="00000000" w:rsidR="00000000" w:rsidRPr="00000000">
              <w:rPr>
                <w:rtl w:val="0"/>
              </w:rPr>
            </w:r>
          </w:p>
        </w:tc>
        <w:tc>
          <w:tcPr>
            <w:vAlign w:val="top"/>
          </w:tcPr>
          <w:p w:rsidR="00000000" w:rsidDel="00000000" w:rsidP="00000000" w:rsidRDefault="00000000" w:rsidRPr="00000000" w14:paraId="0000001C">
            <w:pPr>
              <w:spacing w:after="60" w:before="60" w:lineRule="auto"/>
              <w:jc w:val="both"/>
              <w:rPr>
                <w:vertAlign w:val="baseline"/>
              </w:rPr>
            </w:pPr>
            <w:r w:rsidDel="00000000" w:rsidR="00000000" w:rsidRPr="00000000">
              <w:rPr>
                <w:vertAlign w:val="baseline"/>
                <w:rtl w:val="0"/>
              </w:rPr>
              <w:t xml:space="preserve">- Tham dự Hội nghị Tổng kết 10 năm triển khai thực hiện đề án ngoại ngữ trên địa bàn tỉnh Đắk Lắk giai đoạn 2011-2020. Khai mạc lúc 8 giờ 00’ tại KS Công đoàn Ban Mê (Tp; Cô Dinh, cô Bùi Thị Liên)</w:t>
            </w:r>
          </w:p>
          <w:p w:rsidR="00000000" w:rsidDel="00000000" w:rsidP="00000000" w:rsidRDefault="00000000" w:rsidRPr="00000000" w14:paraId="0000001D">
            <w:pPr>
              <w:spacing w:after="60" w:before="60" w:lineRule="auto"/>
              <w:jc w:val="both"/>
              <w:rPr>
                <w:vertAlign w:val="baseline"/>
              </w:rPr>
            </w:pPr>
            <w:r w:rsidDel="00000000" w:rsidR="00000000" w:rsidRPr="00000000">
              <w:rPr>
                <w:vertAlign w:val="baseline"/>
                <w:rtl w:val="0"/>
              </w:rPr>
              <w:t xml:space="preserve">- Chuẩn bị CSVC và các điều kiện chuẩn bị cho Kỳ thi TN THPT năm 2020</w:t>
            </w:r>
          </w:p>
        </w:tc>
        <w:tc>
          <w:tcPr>
            <w:vAlign w:val="center"/>
          </w:tcPr>
          <w:p w:rsidR="00000000" w:rsidDel="00000000" w:rsidP="00000000" w:rsidRDefault="00000000" w:rsidRPr="00000000" w14:paraId="0000001E">
            <w:pPr>
              <w:spacing w:after="60" w:before="60" w:lineRule="auto"/>
              <w:jc w:val="center"/>
              <w:rPr>
                <w:vertAlign w:val="baseline"/>
              </w:rPr>
            </w:pPr>
            <w:r w:rsidDel="00000000" w:rsidR="00000000" w:rsidRPr="00000000">
              <w:rPr>
                <w:vertAlign w:val="baseline"/>
                <w:rtl w:val="0"/>
              </w:rPr>
              <w:t xml:space="preserve">Thầy Nguyễn Tiến Dũng</w:t>
            </w:r>
          </w:p>
        </w:tc>
      </w:tr>
      <w:tr>
        <w:tc>
          <w:tcPr>
            <w:vAlign w:val="center"/>
          </w:tcPr>
          <w:p w:rsidR="00000000" w:rsidDel="00000000" w:rsidP="00000000" w:rsidRDefault="00000000" w:rsidRPr="00000000" w14:paraId="0000001F">
            <w:pPr>
              <w:spacing w:after="60" w:before="60" w:lineRule="auto"/>
              <w:jc w:val="center"/>
              <w:rPr>
                <w:b w:val="0"/>
                <w:vertAlign w:val="baseline"/>
              </w:rPr>
            </w:pPr>
            <w:r w:rsidDel="00000000" w:rsidR="00000000" w:rsidRPr="00000000">
              <w:rPr>
                <w:b w:val="1"/>
                <w:vertAlign w:val="baseline"/>
                <w:rtl w:val="0"/>
              </w:rPr>
              <w:t xml:space="preserve">Thứ 4</w:t>
            </w:r>
            <w:r w:rsidDel="00000000" w:rsidR="00000000" w:rsidRPr="00000000">
              <w:rPr>
                <w:rtl w:val="0"/>
              </w:rPr>
            </w:r>
          </w:p>
          <w:p w:rsidR="00000000" w:rsidDel="00000000" w:rsidP="00000000" w:rsidRDefault="00000000" w:rsidRPr="00000000" w14:paraId="00000020">
            <w:pPr>
              <w:spacing w:after="60" w:before="60" w:lineRule="auto"/>
              <w:jc w:val="center"/>
              <w:rPr>
                <w:i w:val="0"/>
                <w:vertAlign w:val="baseline"/>
              </w:rPr>
            </w:pPr>
            <w:r w:rsidDel="00000000" w:rsidR="00000000" w:rsidRPr="00000000">
              <w:rPr>
                <w:i w:val="1"/>
                <w:vertAlign w:val="baseline"/>
                <w:rtl w:val="0"/>
              </w:rPr>
              <w:t xml:space="preserve">29/7/2020</w:t>
            </w:r>
            <w:r w:rsidDel="00000000" w:rsidR="00000000" w:rsidRPr="00000000">
              <w:rPr>
                <w:rtl w:val="0"/>
              </w:rPr>
            </w:r>
          </w:p>
        </w:tc>
        <w:tc>
          <w:tcPr>
            <w:vAlign w:val="top"/>
          </w:tcPr>
          <w:p w:rsidR="00000000" w:rsidDel="00000000" w:rsidP="00000000" w:rsidRDefault="00000000" w:rsidRPr="00000000" w14:paraId="00000021">
            <w:pPr>
              <w:spacing w:after="60" w:before="60" w:lineRule="auto"/>
              <w:jc w:val="both"/>
              <w:rPr>
                <w:vertAlign w:val="baseline"/>
              </w:rPr>
            </w:pPr>
            <w:r w:rsidDel="00000000" w:rsidR="00000000" w:rsidRPr="00000000">
              <w:rPr>
                <w:vertAlign w:val="baseline"/>
                <w:rtl w:val="0"/>
              </w:rPr>
              <w:t xml:space="preserve">- Chuẩn bị CSVC và các điều kiện chuẩn bị cho Kỳ thi TN THPT năm 2020</w:t>
            </w:r>
          </w:p>
        </w:tc>
        <w:tc>
          <w:tcPr>
            <w:vAlign w:val="center"/>
          </w:tcPr>
          <w:p w:rsidR="00000000" w:rsidDel="00000000" w:rsidP="00000000" w:rsidRDefault="00000000" w:rsidRPr="00000000" w14:paraId="00000022">
            <w:pPr>
              <w:spacing w:after="60" w:before="60" w:lineRule="auto"/>
              <w:jc w:val="center"/>
              <w:rPr>
                <w:vertAlign w:val="baseline"/>
              </w:rPr>
            </w:pPr>
            <w:r w:rsidDel="00000000" w:rsidR="00000000" w:rsidRPr="00000000">
              <w:rPr>
                <w:vertAlign w:val="baseline"/>
                <w:rtl w:val="0"/>
              </w:rPr>
              <w:t xml:space="preserve">Thầy Nguyễn Thanh Dũng</w:t>
            </w:r>
          </w:p>
        </w:tc>
      </w:tr>
      <w:tr>
        <w:tc>
          <w:tcPr>
            <w:vAlign w:val="center"/>
          </w:tcPr>
          <w:p w:rsidR="00000000" w:rsidDel="00000000" w:rsidP="00000000" w:rsidRDefault="00000000" w:rsidRPr="00000000" w14:paraId="00000023">
            <w:pPr>
              <w:spacing w:after="60" w:before="60" w:lineRule="auto"/>
              <w:jc w:val="center"/>
              <w:rPr>
                <w:b w:val="0"/>
                <w:vertAlign w:val="baseline"/>
              </w:rPr>
            </w:pPr>
            <w:r w:rsidDel="00000000" w:rsidR="00000000" w:rsidRPr="00000000">
              <w:rPr>
                <w:b w:val="1"/>
                <w:vertAlign w:val="baseline"/>
                <w:rtl w:val="0"/>
              </w:rPr>
              <w:t xml:space="preserve">Thứ 5 </w:t>
            </w:r>
            <w:r w:rsidDel="00000000" w:rsidR="00000000" w:rsidRPr="00000000">
              <w:rPr>
                <w:rtl w:val="0"/>
              </w:rPr>
            </w:r>
          </w:p>
          <w:p w:rsidR="00000000" w:rsidDel="00000000" w:rsidP="00000000" w:rsidRDefault="00000000" w:rsidRPr="00000000" w14:paraId="00000024">
            <w:pPr>
              <w:spacing w:after="60" w:before="60" w:lineRule="auto"/>
              <w:jc w:val="center"/>
              <w:rPr>
                <w:i w:val="0"/>
                <w:vertAlign w:val="baseline"/>
              </w:rPr>
            </w:pPr>
            <w:r w:rsidDel="00000000" w:rsidR="00000000" w:rsidRPr="00000000">
              <w:rPr>
                <w:i w:val="1"/>
                <w:vertAlign w:val="baseline"/>
                <w:rtl w:val="0"/>
              </w:rPr>
              <w:t xml:space="preserve">30/7/2020</w:t>
            </w:r>
            <w:r w:rsidDel="00000000" w:rsidR="00000000" w:rsidRPr="00000000">
              <w:rPr>
                <w:rtl w:val="0"/>
              </w:rPr>
            </w:r>
          </w:p>
        </w:tc>
        <w:tc>
          <w:tcPr>
            <w:vAlign w:val="top"/>
          </w:tcPr>
          <w:p w:rsidR="00000000" w:rsidDel="00000000" w:rsidP="00000000" w:rsidRDefault="00000000" w:rsidRPr="00000000" w14:paraId="00000025">
            <w:pPr>
              <w:spacing w:after="60" w:before="60" w:lineRule="auto"/>
              <w:jc w:val="both"/>
              <w:rPr>
                <w:vertAlign w:val="baseline"/>
              </w:rPr>
            </w:pPr>
            <w:r w:rsidDel="00000000" w:rsidR="00000000" w:rsidRPr="00000000">
              <w:rPr>
                <w:vertAlign w:val="baseline"/>
                <w:rtl w:val="0"/>
              </w:rPr>
              <w:t xml:space="preserve">- Giao nhận bàn giao Dữ liệu, Biên bản, Hồ sơ Tuyển sinh 10 giữa trường THPT Ngô Gia Tự với 7 trường THCS trong địa bàn tuyển sinh năm học 2020-2021 </w:t>
            </w:r>
          </w:p>
          <w:p w:rsidR="00000000" w:rsidDel="00000000" w:rsidP="00000000" w:rsidRDefault="00000000" w:rsidRPr="00000000" w14:paraId="00000026">
            <w:pPr>
              <w:spacing w:after="60" w:before="60" w:lineRule="auto"/>
              <w:jc w:val="both"/>
              <w:rPr/>
            </w:pPr>
            <w:r w:rsidDel="00000000" w:rsidR="00000000" w:rsidRPr="00000000">
              <w:rPr>
                <w:rtl w:val="0"/>
              </w:rPr>
              <w:t xml:space="preserve">- Thí sinh dự thi tốt nghiệp nhận Giấy báo dự thi tại phòng văn thư.</w:t>
            </w:r>
          </w:p>
        </w:tc>
        <w:tc>
          <w:tcPr>
            <w:vAlign w:val="center"/>
          </w:tcPr>
          <w:p w:rsidR="00000000" w:rsidDel="00000000" w:rsidP="00000000" w:rsidRDefault="00000000" w:rsidRPr="00000000" w14:paraId="00000027">
            <w:pPr>
              <w:spacing w:after="60" w:before="60" w:lineRule="auto"/>
              <w:jc w:val="center"/>
              <w:rPr>
                <w:vertAlign w:val="baseline"/>
              </w:rPr>
            </w:pPr>
            <w:r w:rsidDel="00000000" w:rsidR="00000000" w:rsidRPr="00000000">
              <w:rPr>
                <w:vertAlign w:val="baseline"/>
                <w:rtl w:val="0"/>
              </w:rPr>
              <w:t xml:space="preserve">Thầy Nguyễn Thanh Dũng</w:t>
            </w:r>
          </w:p>
        </w:tc>
      </w:tr>
      <w:tr>
        <w:tc>
          <w:tcPr>
            <w:vAlign w:val="center"/>
          </w:tcPr>
          <w:p w:rsidR="00000000" w:rsidDel="00000000" w:rsidP="00000000" w:rsidRDefault="00000000" w:rsidRPr="00000000" w14:paraId="00000028">
            <w:pPr>
              <w:spacing w:after="60" w:before="60" w:lineRule="auto"/>
              <w:jc w:val="center"/>
              <w:rPr>
                <w:b w:val="0"/>
                <w:vertAlign w:val="baseline"/>
              </w:rPr>
            </w:pPr>
            <w:r w:rsidDel="00000000" w:rsidR="00000000" w:rsidRPr="00000000">
              <w:rPr>
                <w:b w:val="1"/>
                <w:vertAlign w:val="baseline"/>
                <w:rtl w:val="0"/>
              </w:rPr>
              <w:t xml:space="preserve">Thứ 6 </w:t>
            </w:r>
            <w:r w:rsidDel="00000000" w:rsidR="00000000" w:rsidRPr="00000000">
              <w:rPr>
                <w:rtl w:val="0"/>
              </w:rPr>
            </w:r>
          </w:p>
          <w:p w:rsidR="00000000" w:rsidDel="00000000" w:rsidP="00000000" w:rsidRDefault="00000000" w:rsidRPr="00000000" w14:paraId="00000029">
            <w:pPr>
              <w:spacing w:after="60" w:before="60" w:lineRule="auto"/>
              <w:jc w:val="center"/>
              <w:rPr>
                <w:i w:val="0"/>
                <w:vertAlign w:val="baseline"/>
              </w:rPr>
            </w:pPr>
            <w:r w:rsidDel="00000000" w:rsidR="00000000" w:rsidRPr="00000000">
              <w:rPr>
                <w:i w:val="1"/>
                <w:vertAlign w:val="baseline"/>
                <w:rtl w:val="0"/>
              </w:rPr>
              <w:t xml:space="preserve">31/7/2020</w:t>
            </w:r>
            <w:r w:rsidDel="00000000" w:rsidR="00000000" w:rsidRPr="00000000">
              <w:rPr>
                <w:rtl w:val="0"/>
              </w:rPr>
            </w:r>
          </w:p>
        </w:tc>
        <w:tc>
          <w:tcPr>
            <w:vAlign w:val="top"/>
          </w:tcPr>
          <w:p w:rsidR="00000000" w:rsidDel="00000000" w:rsidP="00000000" w:rsidRDefault="00000000" w:rsidRPr="00000000" w14:paraId="0000002A">
            <w:pPr>
              <w:spacing w:after="60" w:before="60" w:lineRule="auto"/>
              <w:jc w:val="both"/>
              <w:rPr>
                <w:vertAlign w:val="baseline"/>
              </w:rPr>
            </w:pPr>
            <w:r w:rsidDel="00000000" w:rsidR="00000000" w:rsidRPr="00000000">
              <w:rPr>
                <w:vertAlign w:val="baseline"/>
                <w:rtl w:val="0"/>
              </w:rPr>
              <w:t xml:space="preserve">- Giao nhận bàn giao Dữ liệu, Biên bản, Hồ sơ Tuyển sinh 10 giữa trường THPT Ngô Gia Tự với 7 trường THCS trong địa bàn tuyển sinh năm học 2020-2021</w:t>
            </w:r>
          </w:p>
        </w:tc>
        <w:tc>
          <w:tcPr>
            <w:vAlign w:val="center"/>
          </w:tcPr>
          <w:p w:rsidR="00000000" w:rsidDel="00000000" w:rsidP="00000000" w:rsidRDefault="00000000" w:rsidRPr="00000000" w14:paraId="0000002B">
            <w:pPr>
              <w:spacing w:after="60" w:before="60" w:lineRule="auto"/>
              <w:jc w:val="center"/>
              <w:rPr>
                <w:vertAlign w:val="baseline"/>
              </w:rPr>
            </w:pPr>
            <w:r w:rsidDel="00000000" w:rsidR="00000000" w:rsidRPr="00000000">
              <w:rPr>
                <w:vertAlign w:val="baseline"/>
                <w:rtl w:val="0"/>
              </w:rPr>
              <w:t xml:space="preserve">Thầy Nguyễn Tiến Dũng</w:t>
            </w:r>
          </w:p>
        </w:tc>
      </w:tr>
      <w:tr>
        <w:tc>
          <w:tcPr>
            <w:vAlign w:val="center"/>
          </w:tcPr>
          <w:p w:rsidR="00000000" w:rsidDel="00000000" w:rsidP="00000000" w:rsidRDefault="00000000" w:rsidRPr="00000000" w14:paraId="0000002C">
            <w:pPr>
              <w:spacing w:after="60" w:before="60" w:lineRule="auto"/>
              <w:jc w:val="center"/>
              <w:rPr>
                <w:b w:val="0"/>
                <w:vertAlign w:val="baseline"/>
              </w:rPr>
            </w:pPr>
            <w:r w:rsidDel="00000000" w:rsidR="00000000" w:rsidRPr="00000000">
              <w:rPr>
                <w:b w:val="1"/>
                <w:vertAlign w:val="baseline"/>
                <w:rtl w:val="0"/>
              </w:rPr>
              <w:t xml:space="preserve">Thứ 7 </w:t>
            </w:r>
            <w:r w:rsidDel="00000000" w:rsidR="00000000" w:rsidRPr="00000000">
              <w:rPr>
                <w:rtl w:val="0"/>
              </w:rPr>
            </w:r>
          </w:p>
          <w:p w:rsidR="00000000" w:rsidDel="00000000" w:rsidP="00000000" w:rsidRDefault="00000000" w:rsidRPr="00000000" w14:paraId="0000002D">
            <w:pPr>
              <w:spacing w:after="60" w:before="60" w:lineRule="auto"/>
              <w:jc w:val="center"/>
              <w:rPr>
                <w:i w:val="0"/>
                <w:vertAlign w:val="baseline"/>
              </w:rPr>
            </w:pPr>
            <w:r w:rsidDel="00000000" w:rsidR="00000000" w:rsidRPr="00000000">
              <w:rPr>
                <w:i w:val="1"/>
                <w:vertAlign w:val="baseline"/>
                <w:rtl w:val="0"/>
              </w:rPr>
              <w:t xml:space="preserve">1/8/2020</w:t>
            </w:r>
            <w:r w:rsidDel="00000000" w:rsidR="00000000" w:rsidRPr="00000000">
              <w:rPr>
                <w:rtl w:val="0"/>
              </w:rPr>
            </w:r>
          </w:p>
        </w:tc>
        <w:tc>
          <w:tcPr>
            <w:vAlign w:val="center"/>
          </w:tcPr>
          <w:p w:rsidR="00000000" w:rsidDel="00000000" w:rsidP="00000000" w:rsidRDefault="00000000" w:rsidRPr="00000000" w14:paraId="0000002E">
            <w:pPr>
              <w:spacing w:after="60" w:before="60" w:lineRule="auto"/>
              <w:jc w:val="both"/>
              <w:rPr>
                <w:vertAlign w:val="baseline"/>
              </w:rPr>
            </w:pPr>
            <w:r w:rsidDel="00000000" w:rsidR="00000000" w:rsidRPr="00000000">
              <w:rPr>
                <w:rtl w:val="0"/>
              </w:rPr>
            </w:r>
          </w:p>
        </w:tc>
        <w:tc>
          <w:tcPr>
            <w:vAlign w:val="center"/>
          </w:tcPr>
          <w:p w:rsidR="00000000" w:rsidDel="00000000" w:rsidP="00000000" w:rsidRDefault="00000000" w:rsidRPr="00000000" w14:paraId="0000002F">
            <w:pPr>
              <w:spacing w:after="60" w:before="60" w:lineRule="auto"/>
              <w:jc w:val="center"/>
              <w:rPr>
                <w:vertAlign w:val="baseline"/>
              </w:rPr>
            </w:pPr>
            <w:r w:rsidDel="00000000" w:rsidR="00000000" w:rsidRPr="00000000">
              <w:rPr>
                <w:rtl w:val="0"/>
              </w:rPr>
            </w:r>
          </w:p>
        </w:tc>
      </w:tr>
      <w:tr>
        <w:tc>
          <w:tcPr>
            <w:vAlign w:val="center"/>
          </w:tcPr>
          <w:p w:rsidR="00000000" w:rsidDel="00000000" w:rsidP="00000000" w:rsidRDefault="00000000" w:rsidRPr="00000000" w14:paraId="00000030">
            <w:pPr>
              <w:spacing w:after="60" w:before="60" w:lineRule="auto"/>
              <w:jc w:val="center"/>
              <w:rPr>
                <w:b w:val="0"/>
                <w:vertAlign w:val="baseline"/>
              </w:rPr>
            </w:pPr>
            <w:r w:rsidDel="00000000" w:rsidR="00000000" w:rsidRPr="00000000">
              <w:rPr>
                <w:b w:val="1"/>
                <w:vertAlign w:val="baseline"/>
                <w:rtl w:val="0"/>
              </w:rPr>
              <w:t xml:space="preserve">Chủ nhật</w:t>
            </w:r>
            <w:r w:rsidDel="00000000" w:rsidR="00000000" w:rsidRPr="00000000">
              <w:rPr>
                <w:rtl w:val="0"/>
              </w:rPr>
            </w:r>
          </w:p>
          <w:p w:rsidR="00000000" w:rsidDel="00000000" w:rsidP="00000000" w:rsidRDefault="00000000" w:rsidRPr="00000000" w14:paraId="00000031">
            <w:pPr>
              <w:spacing w:after="60" w:before="60" w:lineRule="auto"/>
              <w:jc w:val="center"/>
              <w:rPr>
                <w:i w:val="0"/>
                <w:vertAlign w:val="baseline"/>
              </w:rPr>
            </w:pPr>
            <w:r w:rsidDel="00000000" w:rsidR="00000000" w:rsidRPr="00000000">
              <w:rPr>
                <w:i w:val="1"/>
                <w:vertAlign w:val="baseline"/>
                <w:rtl w:val="0"/>
              </w:rPr>
              <w:t xml:space="preserve">2/8/2020</w:t>
            </w:r>
            <w:r w:rsidDel="00000000" w:rsidR="00000000" w:rsidRPr="00000000">
              <w:rPr>
                <w:rtl w:val="0"/>
              </w:rPr>
            </w:r>
          </w:p>
        </w:tc>
        <w:tc>
          <w:tcPr>
            <w:vAlign w:val="center"/>
          </w:tcPr>
          <w:p w:rsidR="00000000" w:rsidDel="00000000" w:rsidP="00000000" w:rsidRDefault="00000000" w:rsidRPr="00000000" w14:paraId="00000032">
            <w:pPr>
              <w:spacing w:after="60" w:before="60" w:lineRule="auto"/>
              <w:jc w:val="both"/>
              <w:rPr>
                <w:vertAlign w:val="baseline"/>
              </w:rPr>
            </w:pPr>
            <w:r w:rsidDel="00000000" w:rsidR="00000000" w:rsidRPr="00000000">
              <w:rPr>
                <w:rtl w:val="0"/>
              </w:rPr>
            </w:r>
          </w:p>
        </w:tc>
        <w:tc>
          <w:tcPr>
            <w:vAlign w:val="center"/>
          </w:tcPr>
          <w:p w:rsidR="00000000" w:rsidDel="00000000" w:rsidP="00000000" w:rsidRDefault="00000000" w:rsidRPr="00000000" w14:paraId="00000033">
            <w:pPr>
              <w:spacing w:after="60" w:before="60" w:lineRule="auto"/>
              <w:jc w:val="center"/>
              <w:rPr>
                <w:vertAlign w:val="baseline"/>
              </w:rPr>
            </w:pPr>
            <w:r w:rsidDel="00000000" w:rsidR="00000000" w:rsidRPr="00000000">
              <w:rPr>
                <w:rtl w:val="0"/>
              </w:rPr>
            </w:r>
          </w:p>
        </w:tc>
      </w:tr>
    </w:tbl>
    <w:p w:rsidR="00000000" w:rsidDel="00000000" w:rsidP="00000000" w:rsidRDefault="00000000" w:rsidRPr="00000000" w14:paraId="00000034">
      <w:pPr>
        <w:rPr>
          <w:b w:val="0"/>
          <w:vertAlign w:val="baseline"/>
        </w:rPr>
      </w:pPr>
      <w:r w:rsidDel="00000000" w:rsidR="00000000" w:rsidRPr="00000000">
        <w:rPr>
          <w:rtl w:val="0"/>
        </w:rPr>
      </w:r>
    </w:p>
    <w:p w:rsidR="00000000" w:rsidDel="00000000" w:rsidP="00000000" w:rsidRDefault="00000000" w:rsidRPr="00000000" w14:paraId="00000035">
      <w:pPr>
        <w:ind w:left="5760" w:firstLine="0"/>
        <w:jc w:val="center"/>
        <w:rPr>
          <w:i w:val="0"/>
          <w:vertAlign w:val="baseline"/>
        </w:rPr>
      </w:pPr>
      <w:r w:rsidDel="00000000" w:rsidR="00000000" w:rsidRPr="00000000">
        <w:rPr>
          <w:i w:val="1"/>
          <w:vertAlign w:val="baseline"/>
          <w:rtl w:val="0"/>
        </w:rPr>
        <w:t xml:space="preserve">Ea Kar, ngày 26 tháng 7 năm 2020</w:t>
      </w:r>
      <w:r w:rsidDel="00000000" w:rsidR="00000000" w:rsidRPr="00000000">
        <w:rPr>
          <w:rtl w:val="0"/>
        </w:rPr>
      </w:r>
    </w:p>
    <w:p w:rsidR="00000000" w:rsidDel="00000000" w:rsidP="00000000" w:rsidRDefault="00000000" w:rsidRPr="00000000" w14:paraId="00000036">
      <w:pPr>
        <w:ind w:left="5760" w:firstLine="0"/>
        <w:jc w:val="center"/>
        <w:rPr>
          <w:b w:val="0"/>
          <w:vertAlign w:val="baseline"/>
        </w:rPr>
      </w:pPr>
      <w:r w:rsidDel="00000000" w:rsidR="00000000" w:rsidRPr="00000000">
        <w:rPr>
          <w:b w:val="1"/>
          <w:vertAlign w:val="baseline"/>
          <w:rtl w:val="0"/>
        </w:rPr>
        <w:t xml:space="preserve">Hiệu trưởng</w:t>
      </w:r>
      <w:r w:rsidDel="00000000" w:rsidR="00000000" w:rsidRPr="00000000">
        <w:rPr>
          <w:rtl w:val="0"/>
        </w:rPr>
      </w:r>
    </w:p>
    <w:p w:rsidR="00000000" w:rsidDel="00000000" w:rsidP="00000000" w:rsidRDefault="00000000" w:rsidRPr="00000000" w14:paraId="00000037">
      <w:pPr>
        <w:ind w:left="5760" w:firstLine="0"/>
        <w:jc w:val="center"/>
        <w:rPr>
          <w:b w:val="0"/>
          <w:vertAlign w:val="baseline"/>
        </w:rPr>
      </w:pPr>
      <w:r w:rsidDel="00000000" w:rsidR="00000000" w:rsidRPr="00000000">
        <w:rPr>
          <w:b w:val="1"/>
          <w:vertAlign w:val="baseline"/>
          <w:rtl w:val="0"/>
        </w:rPr>
        <w:t xml:space="preserve">(đã ký)</w:t>
      </w:r>
      <w:r w:rsidDel="00000000" w:rsidR="00000000" w:rsidRPr="00000000">
        <w:rPr>
          <w:rtl w:val="0"/>
        </w:rPr>
      </w:r>
    </w:p>
    <w:p w:rsidR="00000000" w:rsidDel="00000000" w:rsidP="00000000" w:rsidRDefault="00000000" w:rsidRPr="00000000" w14:paraId="00000038">
      <w:pPr>
        <w:ind w:left="5760" w:firstLine="0"/>
        <w:jc w:val="center"/>
        <w:rPr>
          <w:b w:val="0"/>
          <w:vertAlign w:val="baseline"/>
        </w:rPr>
      </w:pPr>
      <w:r w:rsidDel="00000000" w:rsidR="00000000" w:rsidRPr="00000000">
        <w:rPr>
          <w:b w:val="1"/>
          <w:vertAlign w:val="baseline"/>
          <w:rtl w:val="0"/>
        </w:rPr>
        <w:t xml:space="preserve">Phạm Thị Dinh</w:t>
      </w:r>
      <w:r w:rsidDel="00000000" w:rsidR="00000000" w:rsidRPr="00000000">
        <w:rPr>
          <w:rtl w:val="0"/>
        </w:rPr>
      </w:r>
    </w:p>
    <w:sectPr>
      <w:pgSz w:h="15840" w:w="12240"/>
      <w:pgMar w:bottom="142" w:top="284"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