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B135" w14:textId="77777777" w:rsidR="006E0BA7" w:rsidRDefault="006E0B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78" w:type="dxa"/>
        <w:jc w:val="center"/>
        <w:tblLayout w:type="fixed"/>
        <w:tblLook w:val="0000" w:firstRow="0" w:lastRow="0" w:firstColumn="0" w:lastColumn="0" w:noHBand="0" w:noVBand="0"/>
      </w:tblPr>
      <w:tblGrid>
        <w:gridCol w:w="4841"/>
        <w:gridCol w:w="5637"/>
      </w:tblGrid>
      <w:tr w:rsidR="006E0BA7" w14:paraId="57EDB23F" w14:textId="77777777">
        <w:trPr>
          <w:jc w:val="center"/>
        </w:trPr>
        <w:tc>
          <w:tcPr>
            <w:tcW w:w="4841" w:type="dxa"/>
            <w:shd w:val="clear" w:color="auto" w:fill="auto"/>
          </w:tcPr>
          <w:p w14:paraId="66541265" w14:textId="77777777" w:rsidR="006E0BA7" w:rsidRDefault="00517604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SỞ GIÁO DỤC VÀ ĐÀO TẠO ĐẮK LẮK</w:t>
            </w:r>
          </w:p>
          <w:p w14:paraId="4252AC38" w14:textId="77777777" w:rsidR="006E0BA7" w:rsidRDefault="00517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TRƯỜNG THPT NGÔ GIA TỰ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CC00629" wp14:editId="7DB925D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l="8890" t="10795" r="1016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6167C2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2.65pt" to="16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"/>
                  </w:pict>
                </mc:Fallback>
              </mc:AlternateContent>
            </w:r>
          </w:p>
        </w:tc>
        <w:tc>
          <w:tcPr>
            <w:tcW w:w="5637" w:type="dxa"/>
            <w:shd w:val="clear" w:color="auto" w:fill="auto"/>
          </w:tcPr>
          <w:p w14:paraId="78A5C006" w14:textId="77777777" w:rsidR="006E0BA7" w:rsidRDefault="005176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CỘNG HÒA XÃ HỘI CHỦ NGHĨA VIỆT NAM</w:t>
            </w:r>
          </w:p>
          <w:p w14:paraId="09C4A4AA" w14:textId="77777777" w:rsidR="006E0BA7" w:rsidRDefault="005176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sz w:val="22"/>
                <w:szCs w:val="22"/>
              </w:rPr>
              <w:t>Độc lập – Tự do – Hạnh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2ED85DE" wp14:editId="2D356AB2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l="9525" t="12065" r="952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83C70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12pt" to="2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"/>
                  </w:pict>
                </mc:Fallback>
              </mc:AlternateContent>
            </w:r>
          </w:p>
        </w:tc>
      </w:tr>
    </w:tbl>
    <w:p w14:paraId="54DC0655" w14:textId="77777777" w:rsidR="006E0BA7" w:rsidRDefault="006E0BA7">
      <w:pPr>
        <w:jc w:val="center"/>
        <w:rPr>
          <w:b/>
          <w:sz w:val="28"/>
          <w:szCs w:val="28"/>
        </w:rPr>
      </w:pPr>
    </w:p>
    <w:p w14:paraId="17EBD6DA" w14:textId="3D11F796" w:rsidR="006E0BA7" w:rsidRDefault="00517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CÔNG TÁC TUẦN 1</w:t>
      </w:r>
      <w:r w:rsidR="00A420E6">
        <w:rPr>
          <w:b/>
          <w:sz w:val="28"/>
          <w:szCs w:val="28"/>
        </w:rPr>
        <w:t>5</w:t>
      </w:r>
    </w:p>
    <w:p w14:paraId="4D9E3938" w14:textId="452B4DA4" w:rsidR="006E0BA7" w:rsidRDefault="00517604">
      <w:pPr>
        <w:ind w:left="2880" w:firstLine="720"/>
        <w:rPr>
          <w:sz w:val="26"/>
          <w:szCs w:val="26"/>
        </w:rPr>
      </w:pPr>
      <w:r>
        <w:rPr>
          <w:i/>
          <w:sz w:val="28"/>
          <w:szCs w:val="28"/>
        </w:rPr>
        <w:t xml:space="preserve">Từ </w:t>
      </w:r>
      <w:r w:rsidR="00A420E6">
        <w:rPr>
          <w:i/>
          <w:sz w:val="28"/>
          <w:szCs w:val="28"/>
        </w:rPr>
        <w:t>14</w:t>
      </w:r>
      <w:r w:rsidR="00C9483C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1</w:t>
      </w:r>
      <w:r w:rsidR="00C9483C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/2020  đến </w:t>
      </w:r>
      <w:r w:rsidR="00A420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/1</w:t>
      </w:r>
      <w:r w:rsidR="00785870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/2020 </w:t>
      </w:r>
    </w:p>
    <w:p w14:paraId="4A05F2E2" w14:textId="77777777" w:rsidR="006E0BA7" w:rsidRDefault="00517604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Kế hoạch chung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54AE85B" wp14:editId="55C0E604">
                <wp:simplePos x="0" y="0"/>
                <wp:positionH relativeFrom="column">
                  <wp:posOffset>2819400</wp:posOffset>
                </wp:positionH>
                <wp:positionV relativeFrom="paragraph">
                  <wp:posOffset>25400</wp:posOffset>
                </wp:positionV>
                <wp:extent cx="133985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A381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2pt" to="327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"/>
            </w:pict>
          </mc:Fallback>
        </mc:AlternateContent>
      </w:r>
    </w:p>
    <w:p w14:paraId="6143A443" w14:textId="77777777" w:rsidR="006E0BA7" w:rsidRDefault="0051760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Toàn thể CB, GV, NV và HS đoàn kết, khắc phục khó khăn, hoàn thành xuất sắc nhiệm vụ được giao.</w:t>
      </w:r>
    </w:p>
    <w:p w14:paraId="7B018836" w14:textId="77777777" w:rsidR="006E0BA7" w:rsidRDefault="0051760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Hưởng ứng cuộc vận động của Bộ GD &amp; ĐT, tiếp tục thực hiện Chỉ thị 05 của Bộ chính trị về “Học tập và làm theo tư tưởng, đạo đức, phong cách Hồ Chí Minh”.</w:t>
      </w:r>
    </w:p>
    <w:p w14:paraId="04D372B6" w14:textId="77777777" w:rsidR="006E0BA7" w:rsidRDefault="00517604">
      <w:pPr>
        <w:ind w:firstLine="284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 xml:space="preserve">- Tiếp tục </w:t>
      </w:r>
      <w:r>
        <w:rPr>
          <w:color w:val="333333"/>
          <w:sz w:val="26"/>
          <w:szCs w:val="26"/>
        </w:rPr>
        <w:t>tuyên truyền,</w:t>
      </w:r>
      <w:r>
        <w:rPr>
          <w:sz w:val="26"/>
          <w:szCs w:val="26"/>
        </w:rPr>
        <w:t xml:space="preserve"> tăng cường các biện pháp phòng, chống dịch Covid-19, </w:t>
      </w:r>
      <w:r>
        <w:rPr>
          <w:color w:val="333333"/>
          <w:sz w:val="26"/>
          <w:szCs w:val="26"/>
        </w:rPr>
        <w:t>bệnh sốt xuất huyết và bệnh bạch hầu</w:t>
      </w:r>
      <w:r>
        <w:rPr>
          <w:sz w:val="26"/>
          <w:szCs w:val="26"/>
        </w:rPr>
        <w:t xml:space="preserve"> theo hướng dẫn</w:t>
      </w:r>
      <w:r>
        <w:rPr>
          <w:color w:val="333333"/>
          <w:sz w:val="26"/>
          <w:szCs w:val="26"/>
        </w:rPr>
        <w:t>.Thực hiện Khai báo y tế trung thực, kịp thời và hiệu quả.</w:t>
      </w:r>
    </w:p>
    <w:p w14:paraId="3EE46398" w14:textId="77777777" w:rsidR="006E0BA7" w:rsidRDefault="00517604">
      <w:pPr>
        <w:ind w:firstLine="28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GV và HS thực hiện nghiêm túc kỷ luật lao động, nề nếp trường, lớp học chính khóa và DTHT.</w:t>
      </w:r>
    </w:p>
    <w:p w14:paraId="5ACD8FE4" w14:textId="722E4E5A" w:rsidR="006E0BA7" w:rsidRDefault="00517604">
      <w:pPr>
        <w:ind w:firstLine="28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 Các tổ chuyên môn và giáo viên </w:t>
      </w:r>
      <w:r w:rsidR="00C9483C">
        <w:rPr>
          <w:color w:val="333333"/>
          <w:sz w:val="26"/>
          <w:szCs w:val="26"/>
        </w:rPr>
        <w:t>hoàn thành</w:t>
      </w:r>
      <w:r>
        <w:rPr>
          <w:color w:val="333333"/>
          <w:sz w:val="26"/>
          <w:szCs w:val="26"/>
        </w:rPr>
        <w:t xml:space="preserve"> cập nhật Hồ s</w:t>
      </w:r>
      <w:r w:rsidR="00B70FCB">
        <w:rPr>
          <w:color w:val="333333"/>
          <w:sz w:val="26"/>
          <w:szCs w:val="26"/>
        </w:rPr>
        <w:t>ơ điện tử lên phần mềm One Note</w:t>
      </w:r>
      <w:r w:rsidR="00072530">
        <w:rPr>
          <w:color w:val="333333"/>
          <w:sz w:val="26"/>
          <w:szCs w:val="26"/>
        </w:rPr>
        <w:t xml:space="preserve"> để BGH kiểm tra vào tuần 15</w:t>
      </w:r>
      <w:r w:rsidR="00B70FCB">
        <w:rPr>
          <w:color w:val="333333"/>
          <w:sz w:val="26"/>
          <w:szCs w:val="26"/>
        </w:rPr>
        <w:t xml:space="preserve">, </w:t>
      </w:r>
      <w:r w:rsidR="00072530">
        <w:rPr>
          <w:color w:val="333333"/>
          <w:sz w:val="26"/>
          <w:szCs w:val="26"/>
        </w:rPr>
        <w:t xml:space="preserve">thực hiện </w:t>
      </w:r>
      <w:r w:rsidR="00B70FCB">
        <w:rPr>
          <w:color w:val="333333"/>
          <w:sz w:val="26"/>
          <w:szCs w:val="26"/>
        </w:rPr>
        <w:t>hướng dẫn kiểm tra Học kỳ I năm học 2020-2021</w:t>
      </w:r>
      <w:r w:rsidR="00072530">
        <w:rPr>
          <w:color w:val="333333"/>
          <w:sz w:val="26"/>
          <w:szCs w:val="26"/>
        </w:rPr>
        <w:t xml:space="preserve"> (có kế hoạch kèm theo).</w:t>
      </w:r>
      <w:r w:rsidR="00991FC2">
        <w:rPr>
          <w:color w:val="333333"/>
          <w:sz w:val="26"/>
          <w:szCs w:val="26"/>
        </w:rPr>
        <w:t xml:space="preserve"> Các tổ thống nhất ma trận đề kiểm tra HKI gửi về thầy Tiến Dũng hạn chót ngày 16/12/2020.</w:t>
      </w:r>
    </w:p>
    <w:p w14:paraId="04F9F4CE" w14:textId="24774AF2" w:rsidR="00991FC2" w:rsidRDefault="00991FC2">
      <w:pPr>
        <w:ind w:firstLine="28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Giáo viên trả bài kiểm tra giữa kỳ theo đơn vị lớp và hướng dẫn học sinh phúc khảo theo quy định.</w:t>
      </w:r>
    </w:p>
    <w:p w14:paraId="1B15F738" w14:textId="71D0CA18" w:rsidR="006E0BA7" w:rsidRDefault="00517604">
      <w:pPr>
        <w:ind w:firstLine="284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- GV </w:t>
      </w:r>
      <w:r>
        <w:rPr>
          <w:sz w:val="26"/>
          <w:szCs w:val="26"/>
        </w:rPr>
        <w:t>hướng dẫn HS tham gia thi KHKT, dạy học STEM, tiếp tục ôn tập, bồi dưỡng Học sinh giỏi các cấp NH 2020-2021.</w:t>
      </w:r>
    </w:p>
    <w:p w14:paraId="5BDBC5CA" w14:textId="77777777" w:rsidR="006E0BA7" w:rsidRDefault="00517604">
      <w:pPr>
        <w:ind w:firstLine="28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Lao động theo kế hoạch.</w:t>
      </w:r>
    </w:p>
    <w:p w14:paraId="193FC8BA" w14:textId="71E5E7BD" w:rsidR="006E0BA7" w:rsidRDefault="0051760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2. Kế hoạch cụ thể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6831"/>
        <w:gridCol w:w="1819"/>
      </w:tblGrid>
      <w:tr w:rsidR="00926660" w:rsidRPr="00C36830" w14:paraId="32F1C9D6" w14:textId="77777777" w:rsidTr="00102A2C">
        <w:trPr>
          <w:jc w:val="center"/>
        </w:trPr>
        <w:tc>
          <w:tcPr>
            <w:tcW w:w="1528" w:type="dxa"/>
            <w:shd w:val="clear" w:color="auto" w:fill="auto"/>
          </w:tcPr>
          <w:p w14:paraId="38878F3C" w14:textId="77777777" w:rsidR="00926660" w:rsidRPr="00C36830" w:rsidRDefault="00926660" w:rsidP="00102A2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C36830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38ECE1F" w14:textId="77777777" w:rsidR="00926660" w:rsidRPr="00C36830" w:rsidRDefault="00926660" w:rsidP="00102A2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C36830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819" w:type="dxa"/>
            <w:vAlign w:val="center"/>
          </w:tcPr>
          <w:p w14:paraId="58864AD6" w14:textId="77777777" w:rsidR="00926660" w:rsidRPr="00C36830" w:rsidRDefault="00926660" w:rsidP="00102A2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C36830">
              <w:rPr>
                <w:b/>
                <w:sz w:val="26"/>
                <w:szCs w:val="26"/>
                <w:lang w:val="de-DE"/>
              </w:rPr>
              <w:t>Trực BGH</w:t>
            </w:r>
          </w:p>
        </w:tc>
      </w:tr>
      <w:tr w:rsidR="00926660" w:rsidRPr="00C36830" w14:paraId="3C0D224A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00D8E545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Thứ 2 </w:t>
            </w:r>
          </w:p>
          <w:p w14:paraId="1BE04955" w14:textId="0EF1DB3F" w:rsidR="00926660" w:rsidRPr="00C36830" w:rsidRDefault="00A420E6" w:rsidP="00102A2C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14</w:t>
            </w:r>
            <w:r w:rsidR="00C9483C">
              <w:rPr>
                <w:sz w:val="26"/>
                <w:szCs w:val="26"/>
                <w:lang w:val="de-DE"/>
              </w:rPr>
              <w:t>/12</w:t>
            </w:r>
            <w:r w:rsidR="00926660" w:rsidRPr="00C36830">
              <w:rPr>
                <w:sz w:val="26"/>
                <w:szCs w:val="26"/>
                <w:lang w:val="de-DE"/>
              </w:rPr>
              <w:t>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6DAFEF35" w14:textId="5BE29B1B" w:rsidR="004C5492" w:rsidRDefault="004C5492" w:rsidP="00102A2C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Chào cờ (Thầy </w:t>
            </w:r>
            <w:r w:rsidR="00A420E6">
              <w:rPr>
                <w:sz w:val="26"/>
                <w:szCs w:val="26"/>
                <w:lang w:val="de-DE"/>
              </w:rPr>
              <w:t>Thanh</w:t>
            </w:r>
            <w:r>
              <w:rPr>
                <w:sz w:val="26"/>
                <w:szCs w:val="26"/>
                <w:lang w:val="de-DE"/>
              </w:rPr>
              <w:t xml:space="preserve"> Dũng)</w:t>
            </w:r>
          </w:p>
          <w:p w14:paraId="0669FD61" w14:textId="1178A357" w:rsidR="00926660" w:rsidRDefault="00926660" w:rsidP="00102A2C">
            <w:pPr>
              <w:jc w:val="both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- Dạy </w:t>
            </w:r>
            <w:r w:rsidR="00C9483C">
              <w:rPr>
                <w:sz w:val="26"/>
                <w:szCs w:val="26"/>
                <w:lang w:val="de-DE"/>
              </w:rPr>
              <w:t xml:space="preserve">và </w:t>
            </w:r>
            <w:r w:rsidRPr="00C36830">
              <w:rPr>
                <w:sz w:val="26"/>
                <w:szCs w:val="26"/>
                <w:lang w:val="de-DE"/>
              </w:rPr>
              <w:t xml:space="preserve">học </w:t>
            </w:r>
            <w:r w:rsidR="00C9483C">
              <w:rPr>
                <w:sz w:val="26"/>
                <w:szCs w:val="26"/>
                <w:lang w:val="de-DE"/>
              </w:rPr>
              <w:t>theo TKB;</w:t>
            </w:r>
          </w:p>
          <w:p w14:paraId="1F78C163" w14:textId="764D8C6B" w:rsidR="00991FC2" w:rsidRPr="00C36830" w:rsidRDefault="00991FC2" w:rsidP="00102A2C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tiết học STEM vào tiết 2 lớp 12B10 tại phòng hội đồng do nhóm thầy cô STEM thực hiện</w:t>
            </w:r>
          </w:p>
          <w:p w14:paraId="364CD51E" w14:textId="20252C69" w:rsidR="00B70FCB" w:rsidRDefault="00A420E6" w:rsidP="00A420E6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>
              <w:rPr>
                <w:color w:val="000000"/>
                <w:sz w:val="27"/>
                <w:szCs w:val="27"/>
              </w:rPr>
              <w:t>Tham dự tập huấn kiểm tra, đánh giá kết quả học tập của HS cấp THPT từ 14 đến 16/12/2020 tại Đà Nẵng</w:t>
            </w:r>
            <w:r w:rsidR="00B70FCB" w:rsidRPr="00DB0E5C">
              <w:rPr>
                <w:sz w:val="26"/>
                <w:szCs w:val="26"/>
              </w:rPr>
              <w:t xml:space="preserve"> (</w:t>
            </w:r>
            <w:r w:rsidR="00B70FCB">
              <w:rPr>
                <w:sz w:val="26"/>
                <w:szCs w:val="26"/>
              </w:rPr>
              <w:t xml:space="preserve">Tp: Thầy </w:t>
            </w:r>
            <w:r>
              <w:rPr>
                <w:sz w:val="26"/>
                <w:szCs w:val="26"/>
              </w:rPr>
              <w:t>Nguyễn Đức Khanh</w:t>
            </w:r>
            <w:r w:rsidR="00243AD3">
              <w:rPr>
                <w:sz w:val="26"/>
                <w:szCs w:val="26"/>
              </w:rPr>
              <w:t>, Thầy Đoàn Bình Minh</w:t>
            </w:r>
            <w:r>
              <w:rPr>
                <w:sz w:val="26"/>
                <w:szCs w:val="26"/>
              </w:rPr>
              <w:t>)</w:t>
            </w:r>
          </w:p>
          <w:p w14:paraId="2B2A1365" w14:textId="0F56835B" w:rsidR="00991FC2" w:rsidRPr="00A420E6" w:rsidRDefault="00991FC2" w:rsidP="00A420E6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Hạn chót nộp Hồ sơ nâng lương trước thời hạn.</w:t>
            </w:r>
          </w:p>
        </w:tc>
        <w:tc>
          <w:tcPr>
            <w:tcW w:w="1819" w:type="dxa"/>
            <w:vAlign w:val="center"/>
          </w:tcPr>
          <w:p w14:paraId="0836DEC7" w14:textId="0746BC50" w:rsidR="00926660" w:rsidRPr="00C36830" w:rsidRDefault="00A420E6" w:rsidP="00A420E6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Thầy Nguyễn Thanh Dũng </w:t>
            </w:r>
          </w:p>
        </w:tc>
      </w:tr>
      <w:tr w:rsidR="00926660" w:rsidRPr="00C36830" w14:paraId="20F3FF43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5EE95699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Thứ 3 </w:t>
            </w:r>
          </w:p>
          <w:p w14:paraId="38AC0858" w14:textId="099E774C" w:rsidR="00926660" w:rsidRPr="00C36830" w:rsidRDefault="00A420E6" w:rsidP="00102A2C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15</w:t>
            </w:r>
            <w:r w:rsidR="00926660" w:rsidRPr="00C36830">
              <w:rPr>
                <w:sz w:val="26"/>
                <w:szCs w:val="26"/>
                <w:lang w:val="de-DE"/>
              </w:rPr>
              <w:t>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10D39BBA" w14:textId="77777777" w:rsidR="00C9483C" w:rsidRPr="00C36830" w:rsidRDefault="00C9483C" w:rsidP="00C9483C">
            <w:pPr>
              <w:jc w:val="both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- Dạy </w:t>
            </w:r>
            <w:r>
              <w:rPr>
                <w:sz w:val="26"/>
                <w:szCs w:val="26"/>
                <w:lang w:val="de-DE"/>
              </w:rPr>
              <w:t xml:space="preserve">và </w:t>
            </w:r>
            <w:r w:rsidRPr="00C36830">
              <w:rPr>
                <w:sz w:val="26"/>
                <w:szCs w:val="26"/>
                <w:lang w:val="de-DE"/>
              </w:rPr>
              <w:t xml:space="preserve">học </w:t>
            </w:r>
            <w:r>
              <w:rPr>
                <w:sz w:val="26"/>
                <w:szCs w:val="26"/>
                <w:lang w:val="de-DE"/>
              </w:rPr>
              <w:t>theo TKB;</w:t>
            </w:r>
          </w:p>
          <w:p w14:paraId="4933AC68" w14:textId="5F678A7E" w:rsidR="00926660" w:rsidRPr="00C36830" w:rsidRDefault="00926660" w:rsidP="00102A2C">
            <w:pPr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819" w:type="dxa"/>
            <w:vAlign w:val="center"/>
          </w:tcPr>
          <w:p w14:paraId="5E69EE9E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Thầy Nguyễn Tiến Dũng</w:t>
            </w:r>
          </w:p>
        </w:tc>
      </w:tr>
      <w:tr w:rsidR="00926660" w:rsidRPr="00C36830" w14:paraId="27410356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4B947B57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Thứ 4</w:t>
            </w:r>
          </w:p>
          <w:p w14:paraId="1A4C95D2" w14:textId="700141EF" w:rsidR="00926660" w:rsidRPr="00C36830" w:rsidRDefault="00A420E6" w:rsidP="00102A2C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16</w:t>
            </w:r>
            <w:r w:rsidR="00926660" w:rsidRPr="00C36830">
              <w:rPr>
                <w:sz w:val="26"/>
                <w:szCs w:val="26"/>
                <w:lang w:val="de-DE"/>
              </w:rPr>
              <w:t>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2109EEC9" w14:textId="77777777" w:rsidR="00C9483C" w:rsidRPr="00C36830" w:rsidRDefault="00C9483C" w:rsidP="00C9483C">
            <w:pPr>
              <w:jc w:val="both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- Dạy </w:t>
            </w:r>
            <w:r>
              <w:rPr>
                <w:sz w:val="26"/>
                <w:szCs w:val="26"/>
                <w:lang w:val="de-DE"/>
              </w:rPr>
              <w:t xml:space="preserve">và </w:t>
            </w:r>
            <w:r w:rsidRPr="00C36830">
              <w:rPr>
                <w:sz w:val="26"/>
                <w:szCs w:val="26"/>
                <w:lang w:val="de-DE"/>
              </w:rPr>
              <w:t xml:space="preserve">học </w:t>
            </w:r>
            <w:r>
              <w:rPr>
                <w:sz w:val="26"/>
                <w:szCs w:val="26"/>
                <w:lang w:val="de-DE"/>
              </w:rPr>
              <w:t>theo TKB;</w:t>
            </w:r>
          </w:p>
          <w:p w14:paraId="51B35AC1" w14:textId="77777777" w:rsidR="00991FC2" w:rsidRDefault="00926660" w:rsidP="004C5492">
            <w:pPr>
              <w:jc w:val="both"/>
              <w:rPr>
                <w:sz w:val="26"/>
                <w:szCs w:val="26"/>
                <w:lang w:val="de-DE"/>
              </w:rPr>
            </w:pPr>
            <w:r w:rsidRPr="004C5492">
              <w:rPr>
                <w:b/>
                <w:sz w:val="26"/>
                <w:szCs w:val="26"/>
                <w:lang w:val="de-DE"/>
              </w:rPr>
              <w:t xml:space="preserve">- Họp </w:t>
            </w:r>
            <w:r w:rsidR="00A420E6">
              <w:rPr>
                <w:b/>
                <w:sz w:val="26"/>
                <w:szCs w:val="26"/>
                <w:lang w:val="de-DE"/>
              </w:rPr>
              <w:t>Cốt cán</w:t>
            </w:r>
            <w:r w:rsidR="004C5492" w:rsidRPr="004C5492">
              <w:rPr>
                <w:b/>
                <w:sz w:val="26"/>
                <w:szCs w:val="26"/>
                <w:lang w:val="de-DE"/>
              </w:rPr>
              <w:t xml:space="preserve"> từ 1</w:t>
            </w:r>
            <w:r w:rsidR="00A420E6">
              <w:rPr>
                <w:b/>
                <w:sz w:val="26"/>
                <w:szCs w:val="26"/>
                <w:lang w:val="de-DE"/>
              </w:rPr>
              <w:t>4h0</w:t>
            </w:r>
            <w:r w:rsidR="004C5492" w:rsidRPr="004C5492">
              <w:rPr>
                <w:b/>
                <w:sz w:val="26"/>
                <w:szCs w:val="26"/>
                <w:lang w:val="de-DE"/>
              </w:rPr>
              <w:t>0</w:t>
            </w:r>
            <w:r w:rsidR="004C5492">
              <w:rPr>
                <w:sz w:val="26"/>
                <w:szCs w:val="26"/>
                <w:lang w:val="de-DE"/>
              </w:rPr>
              <w:t xml:space="preserve">: </w:t>
            </w:r>
            <w:r w:rsidR="00A420E6">
              <w:rPr>
                <w:sz w:val="26"/>
                <w:szCs w:val="26"/>
                <w:lang w:val="de-DE"/>
              </w:rPr>
              <w:t>Họp xét nâng bậc lương thường xuyên, trước thời hạn và chế độ phụ cấp thâm niên nhà giáo cho CB-GV-NV năm 2020</w:t>
            </w:r>
          </w:p>
          <w:p w14:paraId="4C7540F3" w14:textId="1C519CB0" w:rsidR="00F23B8A" w:rsidRPr="00F23B8A" w:rsidRDefault="00F23B8A" w:rsidP="004C5492">
            <w:pPr>
              <w:jc w:val="both"/>
              <w:rPr>
                <w:b/>
                <w:sz w:val="26"/>
                <w:szCs w:val="26"/>
                <w:lang w:val="de-DE"/>
              </w:rPr>
            </w:pPr>
            <w:r w:rsidRPr="00F23B8A">
              <w:rPr>
                <w:b/>
                <w:sz w:val="26"/>
                <w:szCs w:val="26"/>
                <w:lang w:val="de-DE"/>
              </w:rPr>
              <w:t>- Kiểm tra Hồ sơ điện tử từ 15h00 (Tp: BGH, TTCM)</w:t>
            </w:r>
          </w:p>
        </w:tc>
        <w:tc>
          <w:tcPr>
            <w:tcW w:w="1819" w:type="dxa"/>
            <w:vAlign w:val="center"/>
          </w:tcPr>
          <w:p w14:paraId="4949975F" w14:textId="7D5C0A70" w:rsidR="00926660" w:rsidRPr="00C36830" w:rsidRDefault="00A420E6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Cô Phạm Thị Dinh</w:t>
            </w:r>
          </w:p>
        </w:tc>
      </w:tr>
      <w:tr w:rsidR="00926660" w:rsidRPr="00C36830" w14:paraId="2AC436DF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0429BC55" w14:textId="3A4A0386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Thứ 5 </w:t>
            </w:r>
          </w:p>
          <w:p w14:paraId="502AC44C" w14:textId="06AB30DA" w:rsidR="00926660" w:rsidRPr="00C36830" w:rsidRDefault="00A420E6" w:rsidP="00102A2C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17</w:t>
            </w:r>
            <w:r w:rsidR="00926660" w:rsidRPr="00C36830">
              <w:rPr>
                <w:sz w:val="26"/>
                <w:szCs w:val="26"/>
                <w:lang w:val="de-DE"/>
              </w:rPr>
              <w:t>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57E9073F" w14:textId="77777777" w:rsidR="00C9483C" w:rsidRPr="00C36830" w:rsidRDefault="00C9483C" w:rsidP="00C9483C">
            <w:pPr>
              <w:jc w:val="both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- Dạy </w:t>
            </w:r>
            <w:r>
              <w:rPr>
                <w:sz w:val="26"/>
                <w:szCs w:val="26"/>
                <w:lang w:val="de-DE"/>
              </w:rPr>
              <w:t xml:space="preserve">và </w:t>
            </w:r>
            <w:r w:rsidRPr="00C36830">
              <w:rPr>
                <w:sz w:val="26"/>
                <w:szCs w:val="26"/>
                <w:lang w:val="de-DE"/>
              </w:rPr>
              <w:t xml:space="preserve">học </w:t>
            </w:r>
            <w:r>
              <w:rPr>
                <w:sz w:val="26"/>
                <w:szCs w:val="26"/>
                <w:lang w:val="de-DE"/>
              </w:rPr>
              <w:t>theo TKB;</w:t>
            </w:r>
          </w:p>
          <w:p w14:paraId="13B97306" w14:textId="61ED449B" w:rsidR="00926660" w:rsidRPr="00C36830" w:rsidRDefault="00F23B8A" w:rsidP="00F23B8A">
            <w:pPr>
              <w:jc w:val="both"/>
              <w:rPr>
                <w:sz w:val="26"/>
                <w:szCs w:val="26"/>
                <w:lang w:val="de-DE"/>
              </w:rPr>
            </w:pPr>
            <w:r w:rsidRPr="00F23B8A">
              <w:rPr>
                <w:b/>
                <w:sz w:val="26"/>
                <w:szCs w:val="26"/>
                <w:lang w:val="de-DE"/>
              </w:rPr>
              <w:t>- Kiểm tra Hồ sơ điện tử (Tp: BGH, TTCM)</w:t>
            </w:r>
          </w:p>
        </w:tc>
        <w:tc>
          <w:tcPr>
            <w:tcW w:w="1819" w:type="dxa"/>
            <w:vAlign w:val="center"/>
          </w:tcPr>
          <w:p w14:paraId="4C7E77BC" w14:textId="35D23B8F" w:rsidR="00926660" w:rsidRPr="00C36830" w:rsidRDefault="00A420E6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A420E6">
              <w:rPr>
                <w:sz w:val="26"/>
                <w:szCs w:val="26"/>
                <w:lang w:val="de-DE"/>
              </w:rPr>
              <w:t>Thầy Nguyễn Tiến Dũng</w:t>
            </w:r>
          </w:p>
        </w:tc>
      </w:tr>
      <w:tr w:rsidR="00926660" w:rsidRPr="00C36830" w14:paraId="7EF22839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4479DF1B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Thứ 6 </w:t>
            </w:r>
          </w:p>
          <w:p w14:paraId="1270DD56" w14:textId="0B157472" w:rsidR="00926660" w:rsidRPr="00C36830" w:rsidRDefault="00A420E6" w:rsidP="00102A2C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18</w:t>
            </w:r>
            <w:r w:rsidR="00926660" w:rsidRPr="00C36830">
              <w:rPr>
                <w:sz w:val="26"/>
                <w:szCs w:val="26"/>
                <w:lang w:val="de-DE"/>
              </w:rPr>
              <w:t>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2E93FB76" w14:textId="77777777" w:rsidR="00C9483C" w:rsidRPr="00C36830" w:rsidRDefault="00C9483C" w:rsidP="00C9483C">
            <w:pPr>
              <w:jc w:val="both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- Dạy </w:t>
            </w:r>
            <w:r>
              <w:rPr>
                <w:sz w:val="26"/>
                <w:szCs w:val="26"/>
                <w:lang w:val="de-DE"/>
              </w:rPr>
              <w:t xml:space="preserve">và </w:t>
            </w:r>
            <w:r w:rsidRPr="00C36830">
              <w:rPr>
                <w:sz w:val="26"/>
                <w:szCs w:val="26"/>
                <w:lang w:val="de-DE"/>
              </w:rPr>
              <w:t xml:space="preserve">học </w:t>
            </w:r>
            <w:r>
              <w:rPr>
                <w:sz w:val="26"/>
                <w:szCs w:val="26"/>
                <w:lang w:val="de-DE"/>
              </w:rPr>
              <w:t>theo TKB;</w:t>
            </w:r>
          </w:p>
          <w:p w14:paraId="0EE7ED82" w14:textId="383A7950" w:rsidR="00926660" w:rsidRPr="00C36830" w:rsidRDefault="00991FC2" w:rsidP="00072530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Hạn chót nộp Đề Khảo sát HSG lần 2</w:t>
            </w:r>
          </w:p>
        </w:tc>
        <w:tc>
          <w:tcPr>
            <w:tcW w:w="1819" w:type="dxa"/>
            <w:vAlign w:val="center"/>
          </w:tcPr>
          <w:p w14:paraId="728F4FB8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Thầy Nguyễn Thanh Dũng</w:t>
            </w:r>
          </w:p>
        </w:tc>
      </w:tr>
      <w:tr w:rsidR="00926660" w:rsidRPr="00C36830" w14:paraId="7230C0EB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2AFDFF94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Thứ 7 </w:t>
            </w:r>
          </w:p>
          <w:p w14:paraId="6D42A7C1" w14:textId="2B1C0AF0" w:rsidR="00926660" w:rsidRPr="00C36830" w:rsidRDefault="00A420E6" w:rsidP="00102A2C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19</w:t>
            </w:r>
            <w:r w:rsidR="00926660" w:rsidRPr="00C36830">
              <w:rPr>
                <w:sz w:val="26"/>
                <w:szCs w:val="26"/>
                <w:lang w:val="de-DE"/>
              </w:rPr>
              <w:t>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12A92E5" w14:textId="77777777" w:rsidR="00926660" w:rsidRPr="00C36830" w:rsidRDefault="00926660" w:rsidP="00102A2C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</w:p>
        </w:tc>
        <w:tc>
          <w:tcPr>
            <w:tcW w:w="1819" w:type="dxa"/>
            <w:vAlign w:val="center"/>
          </w:tcPr>
          <w:p w14:paraId="495237BA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926660" w:rsidRPr="00C36830" w14:paraId="1CE127AA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5365FC38" w14:textId="77777777" w:rsidR="00926660" w:rsidRPr="00C36830" w:rsidRDefault="00926660" w:rsidP="00102A2C">
            <w:pPr>
              <w:jc w:val="center"/>
              <w:rPr>
                <w:bCs/>
                <w:sz w:val="26"/>
                <w:szCs w:val="26"/>
                <w:lang w:val="de-DE"/>
              </w:rPr>
            </w:pPr>
            <w:r w:rsidRPr="00C36830">
              <w:rPr>
                <w:bCs/>
                <w:sz w:val="26"/>
                <w:szCs w:val="26"/>
                <w:lang w:val="de-DE"/>
              </w:rPr>
              <w:t>Chủ nhật</w:t>
            </w:r>
          </w:p>
          <w:p w14:paraId="0A89CC22" w14:textId="1627AEAF" w:rsidR="00926660" w:rsidRPr="00C36830" w:rsidRDefault="00A420E6" w:rsidP="00102A2C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20</w:t>
            </w:r>
            <w:r w:rsidR="00926660" w:rsidRPr="00C36830">
              <w:rPr>
                <w:bCs/>
                <w:sz w:val="26"/>
                <w:szCs w:val="26"/>
                <w:lang w:val="de-DE"/>
              </w:rPr>
              <w:t>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D80BFEF" w14:textId="61098FE3" w:rsidR="00926660" w:rsidRPr="00C36830" w:rsidRDefault="00926660" w:rsidP="00102A2C">
            <w:pPr>
              <w:jc w:val="center"/>
              <w:rPr>
                <w:bCs/>
                <w:i/>
                <w:sz w:val="26"/>
                <w:szCs w:val="26"/>
                <w:lang w:val="de-DE"/>
              </w:rPr>
            </w:pPr>
          </w:p>
        </w:tc>
        <w:tc>
          <w:tcPr>
            <w:tcW w:w="1819" w:type="dxa"/>
            <w:vAlign w:val="center"/>
          </w:tcPr>
          <w:p w14:paraId="5F500BCA" w14:textId="33C32906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</w:p>
        </w:tc>
      </w:tr>
    </w:tbl>
    <w:p w14:paraId="1BF82297" w14:textId="04BB7216" w:rsidR="00926660" w:rsidRDefault="00926660">
      <w:pPr>
        <w:rPr>
          <w:b/>
          <w:sz w:val="26"/>
          <w:szCs w:val="26"/>
        </w:rPr>
      </w:pPr>
    </w:p>
    <w:p w14:paraId="1CBB8DD6" w14:textId="44B05C5B" w:rsidR="006E0BA7" w:rsidRDefault="00517604">
      <w:pPr>
        <w:ind w:left="5760" w:firstLine="720"/>
        <w:rPr>
          <w:b/>
        </w:rPr>
      </w:pPr>
      <w:r>
        <w:rPr>
          <w:i/>
        </w:rPr>
        <w:t xml:space="preserve">Ea Kar, ngày </w:t>
      </w:r>
      <w:r w:rsidR="00A420E6">
        <w:rPr>
          <w:i/>
        </w:rPr>
        <w:t>13</w:t>
      </w:r>
      <w:r w:rsidR="00467125">
        <w:rPr>
          <w:i/>
        </w:rPr>
        <w:t xml:space="preserve"> tháng 12 </w:t>
      </w:r>
      <w:r>
        <w:rPr>
          <w:i/>
        </w:rPr>
        <w:t>năm 2020</w:t>
      </w:r>
    </w:p>
    <w:p w14:paraId="623D0569" w14:textId="668204C9" w:rsidR="006E0BA7" w:rsidRDefault="00926660">
      <w:pPr>
        <w:ind w:left="5760"/>
        <w:jc w:val="center"/>
        <w:rPr>
          <w:b/>
        </w:rPr>
      </w:pPr>
      <w:r>
        <w:rPr>
          <w:b/>
        </w:rPr>
        <w:t>HIỆU TRƯỞNG</w:t>
      </w:r>
    </w:p>
    <w:p w14:paraId="5A056F99" w14:textId="77777777" w:rsidR="006E0BA7" w:rsidRPr="00926660" w:rsidRDefault="00517604">
      <w:pPr>
        <w:ind w:left="5760"/>
        <w:jc w:val="center"/>
        <w:rPr>
          <w:bCs/>
        </w:rPr>
      </w:pPr>
      <w:r w:rsidRPr="00926660">
        <w:rPr>
          <w:bCs/>
        </w:rPr>
        <w:t>(đã ký)</w:t>
      </w:r>
    </w:p>
    <w:p w14:paraId="1D973459" w14:textId="77777777" w:rsidR="006E0BA7" w:rsidRDefault="00517604">
      <w:pPr>
        <w:ind w:left="5760"/>
        <w:jc w:val="center"/>
        <w:rPr>
          <w:b/>
        </w:rPr>
      </w:pPr>
      <w:r>
        <w:rPr>
          <w:b/>
        </w:rPr>
        <w:t>Phạm Thị Dinh</w:t>
      </w:r>
    </w:p>
    <w:sectPr w:rsidR="006E0BA7">
      <w:pgSz w:w="12240" w:h="15840"/>
      <w:pgMar w:top="284" w:right="567" w:bottom="142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07140"/>
    <w:multiLevelType w:val="multilevel"/>
    <w:tmpl w:val="00FA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BA7"/>
    <w:rsid w:val="00072530"/>
    <w:rsid w:val="00243AD3"/>
    <w:rsid w:val="0041770A"/>
    <w:rsid w:val="00467125"/>
    <w:rsid w:val="004C5492"/>
    <w:rsid w:val="005105CA"/>
    <w:rsid w:val="00514D6D"/>
    <w:rsid w:val="00517604"/>
    <w:rsid w:val="006E0BA7"/>
    <w:rsid w:val="0071139C"/>
    <w:rsid w:val="00785870"/>
    <w:rsid w:val="00926660"/>
    <w:rsid w:val="009569E1"/>
    <w:rsid w:val="00991FC2"/>
    <w:rsid w:val="00A420E6"/>
    <w:rsid w:val="00B22FA2"/>
    <w:rsid w:val="00B70FCB"/>
    <w:rsid w:val="00C36830"/>
    <w:rsid w:val="00C9483C"/>
    <w:rsid w:val="00EB6DE8"/>
    <w:rsid w:val="00F2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A701"/>
  <w15:docId w15:val="{026B4064-FAEE-4326-BC3C-D331C75D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Khanh</dc:creator>
  <cp:lastModifiedBy>THPT Ngô Gia Tự</cp:lastModifiedBy>
  <cp:revision>14</cp:revision>
  <dcterms:created xsi:type="dcterms:W3CDTF">2020-11-29T11:28:00Z</dcterms:created>
  <dcterms:modified xsi:type="dcterms:W3CDTF">2020-12-11T11:45:00Z</dcterms:modified>
</cp:coreProperties>
</file>