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ook w:val="01E0" w:firstRow="1" w:lastRow="1" w:firstColumn="1" w:lastColumn="1" w:noHBand="0" w:noVBand="0"/>
      </w:tblPr>
      <w:tblGrid>
        <w:gridCol w:w="4393"/>
        <w:gridCol w:w="5255"/>
      </w:tblGrid>
      <w:tr w:rsidR="00AF3DF6" w:rsidRPr="00876610" w14:paraId="5C8E0DD7" w14:textId="77777777" w:rsidTr="00B17D78">
        <w:tc>
          <w:tcPr>
            <w:tcW w:w="4393" w:type="dxa"/>
          </w:tcPr>
          <w:p w14:paraId="3147EF78" w14:textId="77777777" w:rsidR="00AF3DF6" w:rsidRPr="00903B44" w:rsidRDefault="00AF3DF6" w:rsidP="00B17D78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SỞ GD VÀ ĐT ĐẮK LẮK</w:t>
            </w:r>
          </w:p>
          <w:p w14:paraId="2FBAA12B" w14:textId="77777777" w:rsidR="00AF3DF6" w:rsidRPr="00903B44" w:rsidRDefault="00AF3DF6" w:rsidP="00B17D78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TRƯỜNG THPT NGÔ GIA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03B44">
              <w:rPr>
                <w:b/>
                <w:sz w:val="26"/>
                <w:szCs w:val="26"/>
              </w:rPr>
              <w:t>TỰ</w:t>
            </w:r>
          </w:p>
          <w:p w14:paraId="25C5A88B" w14:textId="77777777" w:rsidR="00AF3DF6" w:rsidRPr="00903B44" w:rsidRDefault="00AF3DF6" w:rsidP="00B17D78">
            <w:pPr>
              <w:jc w:val="center"/>
              <w:rPr>
                <w:b/>
                <w:sz w:val="26"/>
                <w:szCs w:val="26"/>
              </w:rPr>
            </w:pPr>
          </w:p>
          <w:p w14:paraId="2ADF9FA2" w14:textId="77777777" w:rsidR="00AF3DF6" w:rsidRPr="00903B44" w:rsidRDefault="00AF3DF6" w:rsidP="00B17D78">
            <w:pPr>
              <w:rPr>
                <w:b/>
                <w:sz w:val="26"/>
                <w:szCs w:val="26"/>
              </w:rPr>
            </w:pPr>
          </w:p>
        </w:tc>
        <w:tc>
          <w:tcPr>
            <w:tcW w:w="5255" w:type="dxa"/>
          </w:tcPr>
          <w:p w14:paraId="5FFBDA19" w14:textId="77777777" w:rsidR="00AF3DF6" w:rsidRPr="00903B44" w:rsidRDefault="00AF3DF6" w:rsidP="00B17D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 TRẬN KIỂM TRA </w:t>
            </w:r>
            <w:r w:rsidRPr="00903B44">
              <w:rPr>
                <w:b/>
                <w:sz w:val="26"/>
                <w:szCs w:val="26"/>
              </w:rPr>
              <w:t>HỌC KỲ II            Năm học: 2020- 2021</w:t>
            </w:r>
          </w:p>
          <w:p w14:paraId="5BEADF86" w14:textId="77777777" w:rsidR="00AF3DF6" w:rsidRPr="00876610" w:rsidRDefault="00AF3DF6" w:rsidP="00B17D78">
            <w:pPr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MÔN: ĐỊ</w:t>
            </w:r>
            <w:r>
              <w:rPr>
                <w:b/>
                <w:sz w:val="26"/>
                <w:szCs w:val="26"/>
              </w:rPr>
              <w:t xml:space="preserve">A LÝ 1O - </w:t>
            </w:r>
            <w:r w:rsidRPr="00903B44">
              <w:rPr>
                <w:b/>
                <w:i/>
                <w:sz w:val="26"/>
                <w:szCs w:val="26"/>
              </w:rPr>
              <w:t>Thờ</w:t>
            </w:r>
            <w:r>
              <w:rPr>
                <w:b/>
                <w:i/>
                <w:sz w:val="26"/>
                <w:szCs w:val="26"/>
              </w:rPr>
              <w:t>i gian: 45 phút</w:t>
            </w:r>
          </w:p>
        </w:tc>
      </w:tr>
    </w:tbl>
    <w:p w14:paraId="50B5DC1A" w14:textId="77777777" w:rsidR="00CE3D8F" w:rsidRPr="00A878E8" w:rsidRDefault="00CE3D8F" w:rsidP="00CE3D8F">
      <w:pPr>
        <w:tabs>
          <w:tab w:val="left" w:pos="567"/>
          <w:tab w:val="left" w:pos="1134"/>
        </w:tabs>
        <w:spacing w:line="264" w:lineRule="auto"/>
        <w:ind w:firstLine="0"/>
        <w:contextualSpacing/>
        <w:jc w:val="center"/>
        <w:rPr>
          <w:b/>
          <w:color w:val="FF0000"/>
          <w:sz w:val="26"/>
          <w:szCs w:val="26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2250"/>
        <w:gridCol w:w="2358"/>
        <w:gridCol w:w="1843"/>
      </w:tblGrid>
      <w:tr w:rsidR="00CE3D8F" w:rsidRPr="00A878E8" w14:paraId="250664FE" w14:textId="77777777" w:rsidTr="00B10D1B">
        <w:trPr>
          <w:trHeight w:val="1104"/>
          <w:tblHeader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BC9B9F8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878E8">
              <w:rPr>
                <w:b/>
                <w:sz w:val="26"/>
                <w:szCs w:val="26"/>
                <w:lang w:val="it-IT"/>
              </w:rPr>
              <w:t>Chủ đề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F047D8" w14:textId="77777777" w:rsidR="00CE3D8F" w:rsidRDefault="00CE3D8F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878E8">
              <w:rPr>
                <w:b/>
                <w:sz w:val="26"/>
                <w:szCs w:val="26"/>
                <w:lang w:val="it-IT"/>
              </w:rPr>
              <w:t>Nhận biết</w:t>
            </w:r>
          </w:p>
          <w:p w14:paraId="010100EA" w14:textId="77777777" w:rsidR="00B37272" w:rsidRPr="00A878E8" w:rsidRDefault="00B37272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(40%)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8CC383" w14:textId="77777777" w:rsidR="00CE3D8F" w:rsidRDefault="00CE3D8F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878E8">
              <w:rPr>
                <w:b/>
                <w:sz w:val="26"/>
                <w:szCs w:val="26"/>
                <w:lang w:val="it-IT"/>
              </w:rPr>
              <w:t>Thông hiểu</w:t>
            </w:r>
          </w:p>
          <w:p w14:paraId="19353C67" w14:textId="77777777" w:rsidR="00B37272" w:rsidRPr="00A878E8" w:rsidRDefault="00B37272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(30%)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A5B0928" w14:textId="77777777" w:rsidR="00CE3D8F" w:rsidRDefault="00CE3D8F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878E8">
              <w:rPr>
                <w:b/>
                <w:sz w:val="26"/>
                <w:szCs w:val="26"/>
                <w:lang w:val="it-IT"/>
              </w:rPr>
              <w:t>Vận dụng</w:t>
            </w:r>
          </w:p>
          <w:p w14:paraId="017B1B8A" w14:textId="77777777" w:rsidR="00B37272" w:rsidRPr="00A878E8" w:rsidRDefault="00B37272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(20%)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C2A5A" w14:textId="77777777" w:rsidR="00CE3D8F" w:rsidRDefault="00CE3D8F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878E8">
              <w:rPr>
                <w:b/>
                <w:sz w:val="26"/>
                <w:szCs w:val="26"/>
                <w:lang w:val="it-IT"/>
              </w:rPr>
              <w:t>Vận dụng cao</w:t>
            </w:r>
          </w:p>
          <w:p w14:paraId="1B519D25" w14:textId="77777777" w:rsidR="00B37272" w:rsidRPr="00A878E8" w:rsidRDefault="00B37272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(10%)</w:t>
            </w:r>
          </w:p>
        </w:tc>
      </w:tr>
      <w:tr w:rsidR="00CE3D8F" w:rsidRPr="00A878E8" w14:paraId="76DF3E92" w14:textId="77777777" w:rsidTr="00B17D78">
        <w:trPr>
          <w:trHeight w:val="274"/>
          <w:jc w:val="center"/>
        </w:trPr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5D21DE" w14:textId="77777777" w:rsidR="00CE3D8F" w:rsidRPr="00A878E8" w:rsidRDefault="00AF3DF6" w:rsidP="00B17D78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35:</w:t>
            </w:r>
            <w:r w:rsidR="00CE3D8F" w:rsidRPr="00A878E8">
              <w:rPr>
                <w:b/>
                <w:sz w:val="26"/>
                <w:szCs w:val="26"/>
              </w:rPr>
              <w:t>Vai trò, các nhân tố ảnh hưởng và đặc điểm phân bố các ngành</w:t>
            </w:r>
            <w:r w:rsidR="00CE3D8F" w:rsidRPr="00A878E8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CE3D8F" w:rsidRPr="00A878E8">
              <w:rPr>
                <w:b/>
                <w:sz w:val="26"/>
                <w:szCs w:val="26"/>
              </w:rPr>
              <w:t>dịch vụ.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E900F6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bCs/>
                <w:sz w:val="26"/>
                <w:szCs w:val="26"/>
                <w:lang w:val="fr-FR"/>
              </w:rPr>
            </w:pPr>
            <w:r w:rsidRPr="00A878E8">
              <w:rPr>
                <w:sz w:val="26"/>
                <w:szCs w:val="26"/>
                <w:lang w:val="it-IT"/>
              </w:rPr>
              <w:t>Biết được</w:t>
            </w:r>
            <w:r w:rsidR="00862148">
              <w:rPr>
                <w:sz w:val="26"/>
                <w:szCs w:val="26"/>
                <w:lang w:val="it-IT"/>
              </w:rPr>
              <w:t xml:space="preserve"> cơ cấu,</w:t>
            </w:r>
            <w:r w:rsidRPr="00A878E8">
              <w:rPr>
                <w:sz w:val="26"/>
                <w:szCs w:val="26"/>
                <w:lang w:val="it-IT"/>
              </w:rPr>
              <w:t xml:space="preserve"> </w:t>
            </w:r>
            <w:r w:rsidRPr="00A878E8">
              <w:rPr>
                <w:bCs/>
                <w:sz w:val="26"/>
                <w:szCs w:val="26"/>
                <w:lang w:val="fr-FR"/>
              </w:rPr>
              <w:t>vai trò của các ngành dịch vụ. Các nhân tố ảnh hưởng tới phát triển và phân bố dịch vụ.</w:t>
            </w:r>
          </w:p>
          <w:p w14:paraId="41D6C9DD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0B0943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  <w:r w:rsidRPr="00A878E8">
              <w:rPr>
                <w:sz w:val="26"/>
                <w:szCs w:val="26"/>
                <w:lang w:val="it-IT"/>
              </w:rPr>
              <w:t>Phân tích được các nhân tố ảnh hưởng đến sự phát triển và phân bố dịch vụ.</w:t>
            </w:r>
          </w:p>
          <w:p w14:paraId="0A6F315A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  <w:p w14:paraId="66C4ED49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  <w:p w14:paraId="2BCFEE13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  <w:p w14:paraId="62ED1F99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E22279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  <w:r w:rsidRPr="00A878E8">
              <w:rPr>
                <w:sz w:val="26"/>
                <w:szCs w:val="26"/>
                <w:lang w:val="it-IT"/>
              </w:rPr>
              <w:t>Giải thích được tình hình phát triển và phân bố ngành dịch vụ của các châu lục, các quốc gia.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515965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  <w:r w:rsidRPr="00A878E8">
              <w:rPr>
                <w:sz w:val="26"/>
                <w:szCs w:val="26"/>
                <w:lang w:val="it-IT"/>
              </w:rPr>
              <w:t>Liên hệ tình hình phát triển các ngành dịch vụ cụ thể.</w:t>
            </w:r>
          </w:p>
        </w:tc>
      </w:tr>
      <w:tr w:rsidR="00CE3D8F" w:rsidRPr="00A878E8" w14:paraId="54F7D0C3" w14:textId="77777777" w:rsidTr="00B17D78">
        <w:trPr>
          <w:trHeight w:val="2269"/>
          <w:jc w:val="center"/>
        </w:trPr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7060CC" w14:textId="77777777" w:rsidR="00CE3D8F" w:rsidRPr="00A878E8" w:rsidRDefault="00CE3D8F" w:rsidP="00B17D78">
            <w:pPr>
              <w:tabs>
                <w:tab w:val="left" w:pos="0"/>
              </w:tabs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A878E8">
              <w:rPr>
                <w:b/>
                <w:sz w:val="26"/>
                <w:szCs w:val="26"/>
              </w:rPr>
              <w:t xml:space="preserve"> </w:t>
            </w:r>
            <w:r w:rsidR="00AF3DF6">
              <w:rPr>
                <w:b/>
                <w:sz w:val="26"/>
                <w:szCs w:val="26"/>
              </w:rPr>
              <w:t xml:space="preserve">Bài 36, 37: </w:t>
            </w:r>
            <w:r w:rsidRPr="00A878E8">
              <w:rPr>
                <w:b/>
                <w:sz w:val="26"/>
                <w:szCs w:val="26"/>
              </w:rPr>
              <w:t>Địa lí giao thông vận tải.</w:t>
            </w:r>
          </w:p>
          <w:p w14:paraId="0B3E5265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EBAFE6" w14:textId="77777777" w:rsidR="00502428" w:rsidRDefault="00502428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E3D8F" w:rsidRPr="00A878E8">
              <w:rPr>
                <w:sz w:val="26"/>
                <w:szCs w:val="26"/>
              </w:rPr>
              <w:t>Biết được vai trò, đặc điểm</w:t>
            </w:r>
            <w:r>
              <w:rPr>
                <w:sz w:val="26"/>
                <w:szCs w:val="26"/>
              </w:rPr>
              <w:t>, các nhân tố ảnh hưởng tới phân bố ngành GTVT.</w:t>
            </w:r>
          </w:p>
          <w:p w14:paraId="1CC80823" w14:textId="77777777" w:rsidR="00CE3D8F" w:rsidRPr="00A878E8" w:rsidRDefault="00502428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="00095539">
              <w:rPr>
                <w:sz w:val="26"/>
                <w:szCs w:val="26"/>
              </w:rPr>
              <w:t>Biết được ưu, nhược điểm, tình hình phát triển và phân bố của các loại hình GTVT trên thế giới</w:t>
            </w:r>
          </w:p>
          <w:p w14:paraId="40ECEAAD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F3BF05" w14:textId="77777777" w:rsidR="00CE3D8F" w:rsidRDefault="00095539" w:rsidP="00B17D78">
            <w:pPr>
              <w:spacing w:line="264" w:lineRule="auto"/>
              <w:ind w:firstLine="2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Hiểu được</w:t>
            </w:r>
            <w:r w:rsidR="00CE3D8F" w:rsidRPr="00A878E8">
              <w:rPr>
                <w:sz w:val="26"/>
                <w:szCs w:val="26"/>
              </w:rPr>
              <w:t xml:space="preserve"> đặc điểm và các nhân tố ảnh hưởng đến sự phát triển và phân bố các loại hình giao thông vận tải chủ yếu.</w:t>
            </w:r>
          </w:p>
          <w:p w14:paraId="30F40A4B" w14:textId="77777777" w:rsidR="007A5F99" w:rsidRPr="00A878E8" w:rsidRDefault="007A5F99" w:rsidP="007A5F99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được Cự li vận chuyển, khối lượng luân chuyển</w:t>
            </w:r>
          </w:p>
          <w:p w14:paraId="1D3BB32B" w14:textId="77777777" w:rsidR="007A5F99" w:rsidRPr="00A878E8" w:rsidRDefault="007A5F99" w:rsidP="00B17D78">
            <w:pPr>
              <w:spacing w:line="264" w:lineRule="auto"/>
              <w:ind w:firstLine="22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553CE2" w14:textId="77777777" w:rsidR="00CE3D8F" w:rsidRDefault="00502428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E3D8F" w:rsidRPr="00A878E8">
              <w:rPr>
                <w:sz w:val="26"/>
                <w:szCs w:val="26"/>
              </w:rPr>
              <w:t>Phân tích được nguyên nhân dẫn đến sự phát triển giao thông vận tải ở một số khu vực và quốc gia cụ thể.</w:t>
            </w:r>
          </w:p>
          <w:p w14:paraId="5F0D6FC9" w14:textId="77777777" w:rsidR="00CE3D8F" w:rsidRPr="00A878E8" w:rsidRDefault="00CE3D8F" w:rsidP="007A5F99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864903" w14:textId="77777777" w:rsidR="00CE3D8F" w:rsidRDefault="007A5F99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-Giải thích được sự phân bố của một số loại hình vận tải.</w:t>
            </w:r>
          </w:p>
          <w:p w14:paraId="37ABCD82" w14:textId="77777777" w:rsidR="00502428" w:rsidRPr="00A878E8" w:rsidRDefault="00502428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-Cho ví dụ ảnh hưởng của ĐKTN tới phân bố ngành GTVT</w:t>
            </w:r>
          </w:p>
        </w:tc>
      </w:tr>
      <w:tr w:rsidR="00CE3D8F" w:rsidRPr="00A878E8" w14:paraId="4DB1E2D8" w14:textId="77777777" w:rsidTr="00B17D78">
        <w:trPr>
          <w:jc w:val="center"/>
        </w:trPr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10AF31" w14:textId="77777777" w:rsidR="00CE3D8F" w:rsidRPr="00A878E8" w:rsidRDefault="00AF3DF6" w:rsidP="00B17D78">
            <w:pPr>
              <w:tabs>
                <w:tab w:val="left" w:pos="0"/>
              </w:tabs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Bài 40: </w:t>
            </w:r>
            <w:r w:rsidR="00CE3D8F" w:rsidRPr="00A878E8">
              <w:rPr>
                <w:b/>
                <w:sz w:val="26"/>
                <w:szCs w:val="26"/>
              </w:rPr>
              <w:t>Địa lí ngành thương mại.</w:t>
            </w:r>
          </w:p>
          <w:p w14:paraId="151DC94A" w14:textId="77777777" w:rsidR="00CE3D8F" w:rsidRPr="00A878E8" w:rsidRDefault="00CE3D8F" w:rsidP="00B17D78">
            <w:pPr>
              <w:tabs>
                <w:tab w:val="left" w:pos="0"/>
              </w:tabs>
              <w:spacing w:line="264" w:lineRule="auto"/>
              <w:contextualSpacing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BFD13C" w14:textId="77777777" w:rsidR="00095539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A878E8">
              <w:rPr>
                <w:sz w:val="26"/>
                <w:szCs w:val="26"/>
              </w:rPr>
              <w:t>Biết được</w:t>
            </w:r>
            <w:r w:rsidR="00095539">
              <w:rPr>
                <w:sz w:val="26"/>
                <w:szCs w:val="26"/>
              </w:rPr>
              <w:t xml:space="preserve"> khái niệm thị trường, vật ngang giá,…</w:t>
            </w:r>
          </w:p>
          <w:p w14:paraId="03CAAADD" w14:textId="77777777" w:rsidR="00CE3D8F" w:rsidRPr="00A878E8" w:rsidRDefault="00095539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-Biết được </w:t>
            </w:r>
            <w:r w:rsidR="00844C38">
              <w:rPr>
                <w:sz w:val="26"/>
                <w:szCs w:val="26"/>
              </w:rPr>
              <w:t>vai trò, đặc điểm và sự phát triển của</w:t>
            </w:r>
            <w:r w:rsidR="00CE3D8F" w:rsidRPr="00A878E8">
              <w:rPr>
                <w:sz w:val="26"/>
                <w:szCs w:val="26"/>
              </w:rPr>
              <w:t xml:space="preserve"> hoạt động thương mại trên thế giới.</w:t>
            </w:r>
          </w:p>
          <w:p w14:paraId="11099F61" w14:textId="77777777" w:rsidR="00CE3D8F" w:rsidRPr="00A878E8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it-IT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33FD78" w14:textId="77777777" w:rsidR="00C43B29" w:rsidRDefault="00095539" w:rsidP="00C43B29">
            <w:pPr>
              <w:spacing w:line="264" w:lineRule="auto"/>
              <w:ind w:firstLine="0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Hiểu được cơ cấu ngành thương mại</w:t>
            </w:r>
            <w:r w:rsidR="00CE3D8F" w:rsidRPr="00A878E8">
              <w:rPr>
                <w:sz w:val="26"/>
                <w:szCs w:val="26"/>
              </w:rPr>
              <w:t>,</w:t>
            </w:r>
            <w:r w:rsidR="00844C38">
              <w:rPr>
                <w:sz w:val="26"/>
                <w:szCs w:val="26"/>
              </w:rPr>
              <w:t>Tổng giá trị XNK,</w:t>
            </w:r>
            <w:r>
              <w:rPr>
                <w:sz w:val="26"/>
                <w:szCs w:val="26"/>
              </w:rPr>
              <w:t xml:space="preserve"> Giá trị XK, NK cán cân XNK, Cơ cấu hàng XNK,…</w:t>
            </w:r>
            <w:r w:rsidR="00C43B29">
              <w:rPr>
                <w:sz w:val="26"/>
                <w:szCs w:val="26"/>
                <w:lang w:val="it-IT"/>
              </w:rPr>
              <w:t xml:space="preserve"> </w:t>
            </w:r>
          </w:p>
          <w:p w14:paraId="1A8FA509" w14:textId="77777777" w:rsidR="00C43B29" w:rsidRDefault="00C43B29" w:rsidP="00C43B29">
            <w:pPr>
              <w:spacing w:line="264" w:lineRule="auto"/>
              <w:ind w:firstLine="0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-Tính cán cân xuất nhập khẩu</w:t>
            </w:r>
          </w:p>
          <w:p w14:paraId="13BB05D7" w14:textId="77777777" w:rsidR="00CE3D8F" w:rsidRDefault="00095539" w:rsidP="00B17D78">
            <w:pPr>
              <w:spacing w:line="264" w:lineRule="auto"/>
              <w:ind w:firstLine="2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14:paraId="08DBCC18" w14:textId="77777777" w:rsidR="00C43B29" w:rsidRPr="00A878E8" w:rsidRDefault="00C43B29" w:rsidP="00B17D78">
            <w:pPr>
              <w:spacing w:line="264" w:lineRule="auto"/>
              <w:ind w:firstLine="22"/>
              <w:contextualSpacing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-Rút ra nhận xét  từ biểu đồ và số liệu đã tính,….</w:t>
            </w:r>
          </w:p>
        </w:tc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317707" w14:textId="77777777" w:rsidR="00CE3D8F" w:rsidRDefault="00CE3D8F" w:rsidP="00B17D78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A878E8">
              <w:rPr>
                <w:sz w:val="26"/>
                <w:szCs w:val="26"/>
              </w:rPr>
              <w:lastRenderedPageBreak/>
              <w:t>Phân tích được nguyên nhân dẫn đến sự phát triển thương mại ở một số khu vực và quốc gia cụ thể.</w:t>
            </w:r>
          </w:p>
          <w:p w14:paraId="4BB03E3B" w14:textId="77777777" w:rsidR="002704D4" w:rsidRDefault="002704D4" w:rsidP="002704D4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704D4">
              <w:rPr>
                <w:sz w:val="26"/>
                <w:szCs w:val="26"/>
              </w:rPr>
              <w:t>Vẽ</w:t>
            </w:r>
            <w:r>
              <w:rPr>
                <w:sz w:val="26"/>
                <w:szCs w:val="26"/>
              </w:rPr>
              <w:t xml:space="preserve"> biểu đồ thể hiện giá trị xuất khẩu, nhập khẩu hoặc </w:t>
            </w:r>
            <w:r>
              <w:rPr>
                <w:sz w:val="26"/>
                <w:szCs w:val="26"/>
              </w:rPr>
              <w:lastRenderedPageBreak/>
              <w:t>biểu đồ Cán cân xuất nhập khẩu</w:t>
            </w:r>
            <w:r w:rsidRPr="002704D4">
              <w:rPr>
                <w:sz w:val="26"/>
                <w:szCs w:val="26"/>
              </w:rPr>
              <w:t xml:space="preserve"> </w:t>
            </w:r>
          </w:p>
          <w:p w14:paraId="43502C7C" w14:textId="77777777" w:rsidR="00CE3D8F" w:rsidRPr="00A878E8" w:rsidRDefault="00CE3D8F" w:rsidP="007A5F99">
            <w:pPr>
              <w:spacing w:line="264" w:lineRule="auto"/>
              <w:ind w:firstLine="0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C75CB9" w14:textId="77777777" w:rsidR="00CE3D8F" w:rsidRDefault="00CE3D8F" w:rsidP="002704D4">
            <w:pPr>
              <w:spacing w:line="264" w:lineRule="auto"/>
              <w:ind w:firstLine="0"/>
              <w:rPr>
                <w:sz w:val="26"/>
                <w:szCs w:val="26"/>
                <w:lang w:val="it-IT"/>
              </w:rPr>
            </w:pPr>
          </w:p>
          <w:p w14:paraId="7C3D1093" w14:textId="77777777" w:rsidR="002704D4" w:rsidRPr="002704D4" w:rsidRDefault="002704D4" w:rsidP="00C43B29">
            <w:pPr>
              <w:spacing w:line="264" w:lineRule="auto"/>
              <w:ind w:firstLine="0"/>
              <w:rPr>
                <w:sz w:val="26"/>
                <w:szCs w:val="26"/>
                <w:lang w:val="it-IT"/>
              </w:rPr>
            </w:pPr>
          </w:p>
        </w:tc>
      </w:tr>
      <w:tr w:rsidR="00AF3DF6" w:rsidRPr="00A0498C" w14:paraId="5D844E34" w14:textId="77777777" w:rsidTr="00AF3DF6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3A8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Tổng câu TN  16</w:t>
            </w:r>
          </w:p>
          <w:p w14:paraId="238E300C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Tổng điểm:4đ</w:t>
            </w:r>
          </w:p>
          <w:p w14:paraId="20D5F1EF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Tỉ lệ 40 %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32CB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câu: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10</w:t>
            </w:r>
          </w:p>
          <w:p w14:paraId="3E3C6ED6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điểm: 2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,5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đ</w:t>
            </w:r>
          </w:p>
          <w:p w14:paraId="2F74E075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= 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25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C4B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câu: 4</w:t>
            </w:r>
          </w:p>
          <w:p w14:paraId="242F7781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điểm: 1 đ</w:t>
            </w:r>
          </w:p>
          <w:p w14:paraId="4C085878" w14:textId="77777777" w:rsidR="00AF3DF6" w:rsidRPr="00AF3DF6" w:rsidRDefault="00862148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= 10</w:t>
            </w:r>
            <w:r w:rsidR="00AF3DF6"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DC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4C5A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câu: 2</w:t>
            </w:r>
          </w:p>
          <w:p w14:paraId="7DB7DD8D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điểm: 0,5 đ</w:t>
            </w:r>
          </w:p>
          <w:p w14:paraId="11BB67A8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= 5 %</w:t>
            </w:r>
          </w:p>
        </w:tc>
      </w:tr>
      <w:tr w:rsidR="00AF3DF6" w:rsidRPr="00A0498C" w14:paraId="74EBCF51" w14:textId="77777777" w:rsidTr="00AF3DF6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73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Tổng câu TL  2</w:t>
            </w:r>
          </w:p>
          <w:p w14:paraId="5057B402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Tổng điểm: 6đ</w:t>
            </w:r>
          </w:p>
          <w:p w14:paraId="4FA18C70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Tỉ lệ 60 %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8B1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câu = 1 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Ý</w:t>
            </w:r>
          </w:p>
          <w:p w14:paraId="1B06BCF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m = 1,5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đ   </w:t>
            </w:r>
          </w:p>
          <w:p w14:paraId="6C8D0D80" w14:textId="77777777" w:rsidR="00AF3DF6" w:rsidRPr="00AF3DF6" w:rsidRDefault="00862148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= 15</w:t>
            </w:r>
            <w:r w:rsidR="00AF3DF6"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CE4C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câu = 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1 Ý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</w:p>
          <w:p w14:paraId="493641E7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>m = 2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đ</w:t>
            </w:r>
            <w:r w:rsidR="00862148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=20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458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câu = 1 Ý</w:t>
            </w:r>
          </w:p>
          <w:p w14:paraId="11FE0D40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</w:t>
            </w:r>
            <w:r w:rsidR="00C43B29">
              <w:rPr>
                <w:rFonts w:eastAsia="TimesNewRomanPS-BoldMT"/>
                <w:b/>
                <w:sz w:val="26"/>
                <w:szCs w:val="26"/>
                <w:lang w:val="sv-SE"/>
              </w:rPr>
              <w:t>m = 2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đ</w:t>
            </w:r>
          </w:p>
          <w:p w14:paraId="5A4F1C73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=</w:t>
            </w:r>
            <w:r w:rsidR="00C43B29">
              <w:rPr>
                <w:rFonts w:eastAsia="TimesNewRomanPS-BoldMT"/>
                <w:b/>
                <w:sz w:val="26"/>
                <w:szCs w:val="26"/>
                <w:lang w:val="sv-SE"/>
              </w:rPr>
              <w:t>20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5D91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câu = 1 Ý </w:t>
            </w:r>
          </w:p>
          <w:p w14:paraId="24294BD5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điểm = 0,5đ </w:t>
            </w:r>
          </w:p>
          <w:p w14:paraId="5F4F0125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= 0,5%</w:t>
            </w:r>
          </w:p>
        </w:tc>
      </w:tr>
      <w:tr w:rsidR="00AF3DF6" w:rsidRPr="00A0498C" w14:paraId="3D5E2EC1" w14:textId="77777777" w:rsidTr="00AF3DF6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F54" w14:textId="77777777" w:rsidR="00CC3165" w:rsidRDefault="00CC3165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Tổng số điểm: 10</w:t>
            </w:r>
          </w:p>
          <w:p w14:paraId="00F33862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  <w:r w:rsidRPr="00AF3DF6">
              <w:rPr>
                <w:b/>
                <w:sz w:val="26"/>
                <w:szCs w:val="26"/>
                <w:lang w:val="it-IT"/>
              </w:rPr>
              <w:t>(100%)</w:t>
            </w:r>
          </w:p>
          <w:p w14:paraId="0DC6CA4B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45B0" w14:textId="77777777" w:rsidR="00CC3165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điểm: 4,0 </w:t>
            </w:r>
          </w:p>
          <w:p w14:paraId="48BD36E2" w14:textId="77777777" w:rsidR="00AF3DF6" w:rsidRPr="00AF3DF6" w:rsidRDefault="00CC3165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(40%</w:t>
            </w:r>
            <w:r w:rsidR="00AF3DF6"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số điểm)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84E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</w:t>
            </w:r>
            <w:r w:rsidR="00CC3165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m: 3,0  (30% 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điểm)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C31" w14:textId="77777777" w:rsidR="00CC3165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Số điểm: 2,0 </w:t>
            </w:r>
          </w:p>
          <w:p w14:paraId="6EAC6B96" w14:textId="77777777" w:rsidR="00AF3DF6" w:rsidRPr="00AF3DF6" w:rsidRDefault="00CC3165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(20% </w:t>
            </w:r>
            <w:r w:rsidR="00AF3DF6"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số điểm)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44A4" w14:textId="77777777" w:rsidR="00AF3DF6" w:rsidRPr="00AF3DF6" w:rsidRDefault="00AF3DF6" w:rsidP="00AF3DF6">
            <w:pPr>
              <w:spacing w:line="264" w:lineRule="auto"/>
              <w:ind w:firstLine="0"/>
              <w:contextualSpacing/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>Số điể</w:t>
            </w:r>
            <w:r w:rsidR="00CC3165">
              <w:rPr>
                <w:rFonts w:eastAsia="TimesNewRomanPS-BoldMT"/>
                <w:b/>
                <w:sz w:val="26"/>
                <w:szCs w:val="26"/>
                <w:lang w:val="sv-SE"/>
              </w:rPr>
              <w:t>m: 1,0 (10%</w:t>
            </w:r>
            <w:r w:rsidRPr="00AF3DF6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số điểm)</w:t>
            </w:r>
          </w:p>
        </w:tc>
      </w:tr>
    </w:tbl>
    <w:p w14:paraId="61348085" w14:textId="77777777" w:rsidR="00D0159A" w:rsidRDefault="00D0159A"/>
    <w:sectPr w:rsidR="00D0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6C4D"/>
    <w:multiLevelType w:val="hybridMultilevel"/>
    <w:tmpl w:val="EF484916"/>
    <w:lvl w:ilvl="0" w:tplc="C01C9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03A"/>
    <w:multiLevelType w:val="hybridMultilevel"/>
    <w:tmpl w:val="1D82539E"/>
    <w:lvl w:ilvl="0" w:tplc="B4907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8F"/>
    <w:rsid w:val="00095539"/>
    <w:rsid w:val="002704D4"/>
    <w:rsid w:val="00502428"/>
    <w:rsid w:val="007A5F99"/>
    <w:rsid w:val="00844C38"/>
    <w:rsid w:val="00862148"/>
    <w:rsid w:val="00A77D64"/>
    <w:rsid w:val="00AF3DF6"/>
    <w:rsid w:val="00B10D1B"/>
    <w:rsid w:val="00B37272"/>
    <w:rsid w:val="00C43B29"/>
    <w:rsid w:val="00CC3165"/>
    <w:rsid w:val="00CE3D8F"/>
    <w:rsid w:val="00D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3EC8"/>
  <w15:docId w15:val="{7EA8BB4E-2392-4205-B62A-108FCDDB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THPT Ngô Gia Tự</cp:lastModifiedBy>
  <cp:revision>9</cp:revision>
  <dcterms:created xsi:type="dcterms:W3CDTF">2021-04-20T02:57:00Z</dcterms:created>
  <dcterms:modified xsi:type="dcterms:W3CDTF">2021-04-23T17:09:00Z</dcterms:modified>
</cp:coreProperties>
</file>