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1A446" w14:textId="77777777" w:rsidR="00C07CE1" w:rsidRPr="004F61D1" w:rsidRDefault="00C07CE1" w:rsidP="009F257F">
      <w:pPr>
        <w:spacing w:line="20" w:lineRule="atLeast"/>
        <w:jc w:val="center"/>
        <w:rPr>
          <w:b/>
          <w:bCs/>
          <w:sz w:val="28"/>
          <w:szCs w:val="28"/>
          <w:lang w:val="it-IT"/>
        </w:rPr>
      </w:pPr>
      <w:r w:rsidRPr="004F61D1">
        <w:rPr>
          <w:b/>
          <w:bCs/>
          <w:sz w:val="28"/>
          <w:szCs w:val="28"/>
          <w:lang w:val="it-IT"/>
        </w:rPr>
        <w:t>MA TRẬN ĐỀ KIỂM TRA HỌC KỲ 1 NĂM HỌC 2021-2022</w:t>
      </w:r>
    </w:p>
    <w:p w14:paraId="3057D22B" w14:textId="77777777" w:rsidR="00C07CE1" w:rsidRPr="004F61D1" w:rsidRDefault="00C07CE1" w:rsidP="009F257F">
      <w:pPr>
        <w:spacing w:line="20" w:lineRule="atLeast"/>
        <w:jc w:val="center"/>
        <w:rPr>
          <w:b/>
          <w:bCs/>
          <w:sz w:val="28"/>
          <w:szCs w:val="28"/>
          <w:lang w:val="it-IT"/>
        </w:rPr>
      </w:pPr>
      <w:r w:rsidRPr="004F61D1">
        <w:rPr>
          <w:b/>
          <w:bCs/>
          <w:sz w:val="28"/>
          <w:szCs w:val="28"/>
          <w:lang w:val="it-IT"/>
        </w:rPr>
        <w:t>MÔN: HÓA HỌC 11</w:t>
      </w:r>
    </w:p>
    <w:p w14:paraId="34269310" w14:textId="77777777" w:rsidR="009C7DBF" w:rsidRPr="004F61D1" w:rsidRDefault="009C7DBF" w:rsidP="009F257F">
      <w:pPr>
        <w:spacing w:line="20" w:lineRule="atLeast"/>
        <w:jc w:val="center"/>
        <w:rPr>
          <w:b/>
          <w:bCs/>
          <w:sz w:val="28"/>
          <w:szCs w:val="28"/>
          <w:lang w:val="it-IT"/>
        </w:rPr>
      </w:pPr>
      <w:r w:rsidRPr="004F61D1">
        <w:rPr>
          <w:b/>
          <w:bCs/>
          <w:sz w:val="28"/>
          <w:szCs w:val="28"/>
          <w:lang w:val="it-IT"/>
        </w:rPr>
        <w:t>Hình thức: trắc nghiệm- số câu hỏi: 30</w:t>
      </w:r>
    </w:p>
    <w:p w14:paraId="46E4A5AD" w14:textId="77777777" w:rsidR="00C07CE1" w:rsidRPr="009F257F" w:rsidRDefault="00C07CE1" w:rsidP="009F257F">
      <w:pPr>
        <w:spacing w:line="20" w:lineRule="atLeast"/>
        <w:rPr>
          <w:b/>
          <w:bCs/>
          <w:sz w:val="26"/>
          <w:szCs w:val="26"/>
          <w:lang w:val="it-IT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2109"/>
        <w:gridCol w:w="4050"/>
        <w:gridCol w:w="3368"/>
        <w:gridCol w:w="3166"/>
        <w:gridCol w:w="2076"/>
        <w:gridCol w:w="813"/>
      </w:tblGrid>
      <w:tr w:rsidR="00C07CE1" w:rsidRPr="009F257F" w14:paraId="7CD679F9" w14:textId="77777777" w:rsidTr="00D918FF">
        <w:trPr>
          <w:trHeight w:val="416"/>
          <w:tblHeader/>
          <w:jc w:val="center"/>
        </w:trPr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C805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  <w:lang w:val="it-IT"/>
              </w:rPr>
            </w:pPr>
          </w:p>
          <w:p w14:paraId="4E6A506A" w14:textId="77777777" w:rsidR="004F61D1" w:rsidRDefault="00C07CE1" w:rsidP="009F257F">
            <w:pPr>
              <w:spacing w:line="2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4F61D1">
              <w:rPr>
                <w:b/>
                <w:sz w:val="26"/>
                <w:szCs w:val="26"/>
                <w:lang w:val="pt-BR"/>
              </w:rPr>
              <w:t xml:space="preserve">Nội dung </w:t>
            </w:r>
          </w:p>
          <w:p w14:paraId="5F9BE239" w14:textId="77777777" w:rsidR="00C07CE1" w:rsidRPr="004F61D1" w:rsidRDefault="00C07CE1" w:rsidP="009F257F">
            <w:pPr>
              <w:spacing w:line="2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4F61D1">
              <w:rPr>
                <w:b/>
                <w:sz w:val="26"/>
                <w:szCs w:val="26"/>
                <w:lang w:val="pt-BR"/>
              </w:rPr>
              <w:t>kiến thức</w:t>
            </w:r>
          </w:p>
          <w:p w14:paraId="7A429E3D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42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7BD3" w14:textId="77777777" w:rsidR="00C07CE1" w:rsidRPr="004F61D1" w:rsidRDefault="00C07CE1" w:rsidP="009F257F">
            <w:pPr>
              <w:spacing w:line="2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4F61D1">
              <w:rPr>
                <w:b/>
                <w:sz w:val="26"/>
                <w:szCs w:val="26"/>
                <w:lang w:val="pt-BR"/>
              </w:rPr>
              <w:t>Mức độ nhận thức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43C9F" w14:textId="77777777" w:rsidR="00C07CE1" w:rsidRPr="009F257F" w:rsidRDefault="00C07CE1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F257F">
              <w:rPr>
                <w:b/>
                <w:bCs/>
                <w:sz w:val="26"/>
                <w:szCs w:val="26"/>
                <w:lang w:val="es-AR"/>
              </w:rPr>
              <w:t>Cộng</w:t>
            </w:r>
          </w:p>
        </w:tc>
      </w:tr>
      <w:tr w:rsidR="004F61D1" w:rsidRPr="009F257F" w14:paraId="7DC3508F" w14:textId="77777777" w:rsidTr="00D918FF">
        <w:trPr>
          <w:trHeight w:val="513"/>
          <w:tblHeader/>
          <w:jc w:val="center"/>
        </w:trPr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39F8" w14:textId="77777777" w:rsidR="009C7DBF" w:rsidRPr="009F257F" w:rsidRDefault="009C7DBF" w:rsidP="009F257F">
            <w:pPr>
              <w:spacing w:line="20" w:lineRule="atLeast"/>
              <w:rPr>
                <w:sz w:val="26"/>
                <w:szCs w:val="26"/>
                <w:lang w:val="pt-BR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CA52" w14:textId="77777777" w:rsidR="009C7DBF" w:rsidRPr="009F257F" w:rsidRDefault="009C7DBF" w:rsidP="009F257F">
            <w:pPr>
              <w:spacing w:line="20" w:lineRule="atLeast"/>
              <w:jc w:val="center"/>
              <w:rPr>
                <w:sz w:val="26"/>
                <w:szCs w:val="26"/>
                <w:lang w:val="pt-BR"/>
              </w:rPr>
            </w:pPr>
            <w:r w:rsidRPr="009F257F">
              <w:rPr>
                <w:sz w:val="26"/>
                <w:szCs w:val="26"/>
                <w:lang w:val="pt-BR"/>
              </w:rPr>
              <w:t>Nhận biết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C5C7E" w14:textId="77777777" w:rsidR="009C7DBF" w:rsidRPr="004F61D1" w:rsidRDefault="009C7DBF" w:rsidP="009F257F">
            <w:pPr>
              <w:spacing w:line="2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4F61D1">
              <w:rPr>
                <w:b/>
                <w:sz w:val="26"/>
                <w:szCs w:val="26"/>
                <w:lang w:val="pt-BR"/>
              </w:rPr>
              <w:t>Thông hiểu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2A29" w14:textId="77777777" w:rsidR="009C7DBF" w:rsidRPr="004F61D1" w:rsidRDefault="009C7DBF" w:rsidP="009F257F">
            <w:pPr>
              <w:spacing w:line="2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4F61D1">
              <w:rPr>
                <w:b/>
                <w:sz w:val="26"/>
                <w:szCs w:val="26"/>
                <w:lang w:val="pt-BR"/>
              </w:rPr>
              <w:t>Vận dụng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F3F50" w14:textId="77777777" w:rsidR="009C7DBF" w:rsidRPr="004F61D1" w:rsidRDefault="009C7DBF" w:rsidP="009F257F">
            <w:pPr>
              <w:spacing w:line="20" w:lineRule="atLeast"/>
              <w:jc w:val="center"/>
              <w:rPr>
                <w:b/>
                <w:sz w:val="26"/>
                <w:szCs w:val="26"/>
                <w:lang w:val="pt-BR"/>
              </w:rPr>
            </w:pPr>
            <w:r w:rsidRPr="004F61D1">
              <w:rPr>
                <w:b/>
                <w:sz w:val="26"/>
                <w:szCs w:val="26"/>
                <w:lang w:val="pt-BR"/>
              </w:rPr>
              <w:t>Vận dụng cao</w:t>
            </w: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A06C" w14:textId="77777777" w:rsidR="009C7DBF" w:rsidRPr="009F257F" w:rsidRDefault="009C7DBF" w:rsidP="009F257F">
            <w:pPr>
              <w:spacing w:line="20" w:lineRule="atLeast"/>
              <w:rPr>
                <w:b/>
                <w:bCs/>
                <w:sz w:val="26"/>
                <w:szCs w:val="26"/>
                <w:lang w:val="pt-BR"/>
              </w:rPr>
            </w:pPr>
          </w:p>
        </w:tc>
      </w:tr>
      <w:tr w:rsidR="009C7DBF" w:rsidRPr="009F257F" w14:paraId="30898FFD" w14:textId="77777777" w:rsidTr="00D918FF">
        <w:trPr>
          <w:trHeight w:val="338"/>
          <w:tblHeader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66B92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  <w:lang w:val="pt-BR"/>
              </w:rPr>
            </w:pPr>
            <w:r w:rsidRPr="009F257F">
              <w:rPr>
                <w:b/>
                <w:bCs/>
                <w:sz w:val="26"/>
                <w:szCs w:val="26"/>
              </w:rPr>
              <w:t>CHƯƠNG. SỰ ĐIỆN LY</w:t>
            </w:r>
          </w:p>
        </w:tc>
      </w:tr>
      <w:tr w:rsidR="004F61D1" w:rsidRPr="009F257F" w14:paraId="3363AEF3" w14:textId="77777777" w:rsidTr="00D918FF">
        <w:trPr>
          <w:trHeight w:val="208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AF7C" w14:textId="77777777" w:rsidR="00C07CE1" w:rsidRPr="009F257F" w:rsidRDefault="00C07CE1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E1F7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Nêu được khái niệm chất điện li, chất điện li mạnh, chất điện li yếu</w:t>
            </w:r>
          </w:p>
          <w:p w14:paraId="762EAA3A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Nêu được khái niệm axit, bazơ, hiđroxit lưỡng tính theo thuyết A – rê – niu - ơt</w:t>
            </w:r>
          </w:p>
          <w:p w14:paraId="774569AE" w14:textId="77777777" w:rsidR="00C07CE1" w:rsidRPr="009F257F" w:rsidRDefault="00C07CE1" w:rsidP="009F257F">
            <w:pPr>
              <w:pStyle w:val="BodyText"/>
              <w:spacing w:after="0"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Nêu được khái niệm pH</w:t>
            </w:r>
          </w:p>
          <w:p w14:paraId="3CF426BB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Nêu được điều kiện xảy ra phản ứng trao đổi ion</w:t>
            </w:r>
          </w:p>
          <w:p w14:paraId="7D7EAAC6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5BC5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Biết được chất điện li mạnh, chất điện li yếu.</w:t>
            </w:r>
          </w:p>
          <w:p w14:paraId="2E4F9FDC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 Biết được axit một nấc, axit nhiều nấc.</w:t>
            </w:r>
          </w:p>
          <w:p w14:paraId="3FB4882C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Biết được mối liên hệ giữa môi trường với nồng độ ion H</w:t>
            </w:r>
            <w:r w:rsidRPr="009F257F">
              <w:rPr>
                <w:sz w:val="26"/>
                <w:szCs w:val="26"/>
                <w:vertAlign w:val="superscript"/>
                <w:lang w:val="de-DE"/>
              </w:rPr>
              <w:t>+</w:t>
            </w:r>
            <w:r w:rsidRPr="009F257F">
              <w:rPr>
                <w:sz w:val="26"/>
                <w:szCs w:val="26"/>
                <w:lang w:val="de-DE"/>
              </w:rPr>
              <w:t xml:space="preserve"> và độ pH.</w:t>
            </w:r>
          </w:p>
          <w:p w14:paraId="0BD8E43E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Biết được các trường hợp xảy ra phản ứng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D35A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</w:p>
          <w:p w14:paraId="3F90D958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Viết được phương trình điện li của các chất</w:t>
            </w:r>
          </w:p>
          <w:p w14:paraId="32EEE0E8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Xác định được khoảng pH theo môi trường và ngược lại.</w:t>
            </w:r>
          </w:p>
          <w:p w14:paraId="1136F941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- Viết được phương trình phân tử và  ion thu gọn của các phản ứng trao đổi ion trong dung dịch</w:t>
            </w:r>
          </w:p>
          <w:p w14:paraId="0504E558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+ Tính pH và từ pH tính nồng độ</w:t>
            </w:r>
          </w:p>
          <w:p w14:paraId="27DF1353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50D07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 xml:space="preserve">- Bài tập: </w:t>
            </w:r>
          </w:p>
          <w:p w14:paraId="5B019005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  <w:r w:rsidRPr="009F257F">
              <w:rPr>
                <w:sz w:val="26"/>
                <w:szCs w:val="26"/>
                <w:lang w:val="de-DE"/>
              </w:rPr>
              <w:t>+ Bảo toàn mol điện tích</w:t>
            </w:r>
          </w:p>
          <w:p w14:paraId="65FEFEC9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  <w:lang w:val="de-DE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3F3D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F61D1" w:rsidRPr="009F257F" w14:paraId="594BA60D" w14:textId="77777777" w:rsidTr="00D918FF">
        <w:trPr>
          <w:trHeight w:val="208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6511" w14:textId="77777777" w:rsidR="009C7DBF" w:rsidRPr="009F257F" w:rsidRDefault="009C7DB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câu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FDEB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9D173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01A4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DAC0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E05B" w14:textId="77777777" w:rsidR="009C7DBF" w:rsidRPr="009F257F" w:rsidRDefault="009C7DB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8</w:t>
            </w:r>
          </w:p>
        </w:tc>
      </w:tr>
      <w:tr w:rsidR="004F61D1" w:rsidRPr="009F257F" w14:paraId="3E81D290" w14:textId="77777777" w:rsidTr="00D918FF">
        <w:trPr>
          <w:trHeight w:val="208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13E5" w14:textId="77777777" w:rsidR="009C7DBF" w:rsidRPr="009F257F" w:rsidRDefault="009C7DB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điểm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037E" w14:textId="77777777" w:rsidR="009C7DBF" w:rsidRPr="009F257F" w:rsidRDefault="009C7DB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E7AB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E5E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0E6B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9A5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2,67</w:t>
            </w:r>
          </w:p>
        </w:tc>
      </w:tr>
      <w:tr w:rsidR="00C07CE1" w:rsidRPr="009F257F" w14:paraId="2B3714FB" w14:textId="77777777" w:rsidTr="00D918FF">
        <w:trPr>
          <w:trHeight w:val="20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AD11" w14:textId="77777777" w:rsidR="00C07CE1" w:rsidRPr="009F257F" w:rsidRDefault="009C7DBF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>CHƯƠNG</w:t>
            </w:r>
            <w:r w:rsidR="001B73E2" w:rsidRPr="009F257F">
              <w:rPr>
                <w:b/>
                <w:bCs/>
                <w:sz w:val="26"/>
                <w:szCs w:val="26"/>
              </w:rPr>
              <w:t xml:space="preserve">. </w:t>
            </w:r>
            <w:r w:rsidRPr="009F257F">
              <w:rPr>
                <w:b/>
                <w:bCs/>
                <w:sz w:val="26"/>
                <w:szCs w:val="26"/>
              </w:rPr>
              <w:t xml:space="preserve"> </w:t>
            </w:r>
            <w:r w:rsidR="00C07CE1" w:rsidRPr="009F257F">
              <w:rPr>
                <w:b/>
                <w:bCs/>
                <w:sz w:val="26"/>
                <w:szCs w:val="26"/>
              </w:rPr>
              <w:t xml:space="preserve">NITƠ – PHOT PHO </w:t>
            </w:r>
          </w:p>
        </w:tc>
      </w:tr>
      <w:tr w:rsidR="004F61D1" w:rsidRPr="009F257F" w14:paraId="6C33F730" w14:textId="77777777" w:rsidTr="00D918FF">
        <w:trPr>
          <w:trHeight w:val="2960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B6AC" w14:textId="77777777" w:rsidR="00C07CE1" w:rsidRPr="009F257F" w:rsidRDefault="00C07CE1" w:rsidP="009F257F">
            <w:pPr>
              <w:spacing w:line="20" w:lineRule="atLeast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>1. Nitơ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EE59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 Nêu được vị trí trong bảng tuần hoàn , cấu hình electron nguyên tử của nguyên tố nitơ. </w:t>
            </w:r>
          </w:p>
          <w:p w14:paraId="3D8CD4ED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-Nêu được cấu tạo phân tử, tính chất vật lí (trạng thái, màu, mùi, tỉ khối, tính tan), ứng dụng chính, trạng thái tự nhiên.</w:t>
            </w:r>
          </w:p>
          <w:p w14:paraId="5ED16708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7D11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-Xác định được và minh họa/chứng minh được tính chất hoá học đặc trưng của nitơ: tính oxi hoá (tác dụng với kim loại mạnh, với hiđro), ngoài ra nitơ còn có tính khử (tác dụng với oxi) bằng các phương trình hóa học. </w:t>
            </w:r>
          </w:p>
          <w:p w14:paraId="6A4CC2E0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 Giải thích tại sao nitơ khá trơ ở nhiệt độ thường, nhưng </w:t>
            </w:r>
            <w:r w:rsidRPr="009F257F">
              <w:rPr>
                <w:sz w:val="26"/>
                <w:szCs w:val="26"/>
              </w:rPr>
              <w:lastRenderedPageBreak/>
              <w:t xml:space="preserve">hoạt động hơn ở nhiệt độ cao (phân tử nitơ rất bền do có liên kết ba)  </w:t>
            </w:r>
          </w:p>
          <w:p w14:paraId="1DDCF314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08BA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>-Dự đoán tính chất, kiểm tra dự đoán và kết luận về tính chất hoá học của nitơ.</w:t>
            </w:r>
          </w:p>
          <w:p w14:paraId="2569A5D5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Tính thể tích khí nitơ ở đktc trong phản ứng hoá học; tính % thể tích nitơ trong hỗn hợp khí.</w:t>
            </w:r>
          </w:p>
          <w:p w14:paraId="610BA32F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34DE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thích được một số hiện tượng thực tiễn có liên quan đến nitơ, oxit nito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E69D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4EAF503A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EEAB2" w14:textId="77777777" w:rsidR="00C07CE1" w:rsidRPr="009F257F" w:rsidRDefault="00C07CE1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>2. Amoniac và muối amoni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64B1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Nêu được tính chất vật lí (trạng thái, màu, mùi, tính tan, tỉ khối), ứng dụng chính, cách điều chế amoniac trong phòng thí nghiệm và trong công nghiệp .</w:t>
            </w:r>
          </w:p>
          <w:p w14:paraId="56898C5A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Nêu được tính chất hoá học của muối amoni (phản ứng với dung dịch kiềm, phản ứng nhiệt phân) và ứng dụng của muối amoni.</w:t>
            </w:r>
          </w:p>
          <w:p w14:paraId="75DA3F6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-Nhận biết (mô tả)  được các hiện tượng thí nghiệm, thực tiễn liên quan đến amoniac và muối amoni.</w:t>
            </w:r>
          </w:p>
          <w:p w14:paraId="50BFED32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84C8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Xác định được và minh họa/chứng minh được tính chất hoá học đặc trưng của amoniac: Tính bazơ yếu (tác dụng với nước, dung dịch muối, axit) và tính khử (tác dụng với oxi, clo) bằng các PTHH dạng phân tử hoặc ion rút gọn.</w:t>
            </w:r>
          </w:p>
          <w:p w14:paraId="6521E2E4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-Minh họa/chứng minh được tính chất hoá học đặc trưng của muối amoni bằng các PTHH dạng phân từ hoặc ion rút gọn.</w:t>
            </w:r>
          </w:p>
          <w:p w14:paraId="600A36F1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Rút ra nhận xét và giải thích được các hiện tượng thí nghiệm liên quan đến amoniac và muối amoni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ADE5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 xml:space="preserve">- </w:t>
            </w:r>
            <w:r w:rsidRPr="009F257F">
              <w:rPr>
                <w:sz w:val="26"/>
                <w:szCs w:val="26"/>
              </w:rPr>
              <w:t>Dự đoán tính chất hóa học, kiểm tra bằng thí nghiệm và kết luận được tính chất hoá học của amoniac.</w:t>
            </w:r>
          </w:p>
          <w:p w14:paraId="001DE4B7" w14:textId="77777777" w:rsidR="00C07CE1" w:rsidRPr="009F257F" w:rsidRDefault="00C07CE1" w:rsidP="009F257F">
            <w:pPr>
              <w:pStyle w:val="Heading3"/>
              <w:spacing w:before="0" w:after="0" w:line="20" w:lineRule="atLeast"/>
              <w:rPr>
                <w:rFonts w:ascii="Times New Roman" w:hAnsi="Times New Roman" w:cs="Times New Roman"/>
                <w:b w:val="0"/>
                <w:bCs w:val="0"/>
              </w:rPr>
            </w:pPr>
            <w:r w:rsidRPr="009F257F">
              <w:rPr>
                <w:rFonts w:ascii="Times New Roman" w:hAnsi="Times New Roman" w:cs="Times New Roman"/>
                <w:b w:val="0"/>
                <w:bCs w:val="0"/>
              </w:rPr>
              <w:t>- Phân biệt được amoniac với một số khí đã biết bằng phương pháp hoá học.</w:t>
            </w:r>
          </w:p>
          <w:p w14:paraId="15DBEEA4" w14:textId="77777777" w:rsidR="00C07CE1" w:rsidRPr="009F257F" w:rsidRDefault="00C07CE1" w:rsidP="009F257F">
            <w:pPr>
              <w:pStyle w:val="Footer"/>
              <w:tabs>
                <w:tab w:val="left" w:pos="720"/>
              </w:tabs>
              <w:spacing w:line="2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257F">
              <w:rPr>
                <w:rFonts w:ascii="Times New Roman" w:hAnsi="Times New Roman" w:cs="Times New Roman"/>
                <w:sz w:val="26"/>
                <w:szCs w:val="26"/>
              </w:rPr>
              <w:t>- Phân biệt được muối amoni với một số muối khác bằng phương pháp hóa học.</w:t>
            </w:r>
          </w:p>
          <w:p w14:paraId="315ECFD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Tính thể tích khí amoniac sản xuất được ở đktc theo hiệu suất phản ứng.</w:t>
            </w:r>
          </w:p>
          <w:p w14:paraId="1D58DCAD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-Tính % về khối lượng của muối amoni trong hỗn hợp.</w:t>
            </w:r>
          </w:p>
          <w:p w14:paraId="7516A3B3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F57B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thích được một số hiện tượng thực tiễn có liên quan đến amoniac và muối amoni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0F15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4F61D1" w:rsidRPr="009F257F" w14:paraId="71DE5EF5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9DDF" w14:textId="77777777" w:rsidR="00C07CE1" w:rsidRPr="009F257F" w:rsidRDefault="00C07CE1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>3. Axit nitric và muối nitrat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63940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 Nêu được cấu tạo phân tử, tính chất vật lí (trạng thái, màu sắc, khối </w:t>
            </w:r>
            <w:r w:rsidRPr="009F257F">
              <w:rPr>
                <w:sz w:val="26"/>
                <w:szCs w:val="26"/>
              </w:rPr>
              <w:lastRenderedPageBreak/>
              <w:t>lượng riêng, tính tan), ứng dụng, cách điều chế HNO</w:t>
            </w:r>
            <w:r w:rsidRPr="009F257F">
              <w:rPr>
                <w:sz w:val="26"/>
                <w:szCs w:val="26"/>
                <w:vertAlign w:val="subscript"/>
              </w:rPr>
              <w:t>3</w:t>
            </w:r>
            <w:r w:rsidRPr="009F257F">
              <w:rPr>
                <w:sz w:val="26"/>
                <w:szCs w:val="26"/>
              </w:rPr>
              <w:t xml:space="preserve"> trong phòng thí nghiệm và trong công nghiệp (từ amoniac).</w:t>
            </w:r>
          </w:p>
          <w:p w14:paraId="25EEF96F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-Nhận biết (mô tả)  được các hiện tượng thí nghiệm, thực tiễn liên quan đến axit nitric và muối nitrat.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3DF1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 xml:space="preserve">- Xác định được và minh họa/chứng minh được tính </w:t>
            </w:r>
            <w:r w:rsidRPr="009F257F">
              <w:rPr>
                <w:sz w:val="26"/>
                <w:szCs w:val="26"/>
              </w:rPr>
              <w:lastRenderedPageBreak/>
              <w:t>chất hoá học đặc trưng của HNO</w:t>
            </w:r>
            <w:r w:rsidRPr="009F257F">
              <w:rPr>
                <w:sz w:val="26"/>
                <w:szCs w:val="26"/>
                <w:vertAlign w:val="subscript"/>
              </w:rPr>
              <w:t>3 </w:t>
            </w:r>
            <w:r w:rsidRPr="009F257F">
              <w:rPr>
                <w:sz w:val="26"/>
                <w:szCs w:val="26"/>
              </w:rPr>
              <w:t xml:space="preserve">: là một trong những axit mạnh nhất và </w:t>
            </w:r>
          </w:p>
          <w:p w14:paraId="4FF2E919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là chất oxi hoá rất mạnh: oxi hoá hầu hết kim loại, một số phi kim, nhiều  hợp chất vô cơ và hữu cơ.</w:t>
            </w:r>
          </w:p>
          <w:p w14:paraId="34E53934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Rút ra nhận xét và giải thích được các hiện tượng thí nghiệm liên quan đến axit nitric và muối nitrat.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408D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 xml:space="preserve">- Dự đoán tính chất hóa học, kiểm tra dự đoán bằng </w:t>
            </w:r>
            <w:r w:rsidRPr="009F257F">
              <w:rPr>
                <w:sz w:val="26"/>
                <w:szCs w:val="26"/>
              </w:rPr>
              <w:lastRenderedPageBreak/>
              <w:t>thí nghiệm và rút ra kết luận về tính chất hóa học của axit nitric.</w:t>
            </w:r>
          </w:p>
          <w:p w14:paraId="4849580F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Viết các PTHH dạng phân tử, ion rút gọn minh hoạ tính chất hoá học của HNO</w:t>
            </w:r>
            <w:r w:rsidRPr="009F257F">
              <w:rPr>
                <w:sz w:val="26"/>
                <w:szCs w:val="26"/>
                <w:vertAlign w:val="subscript"/>
              </w:rPr>
              <w:t>3</w:t>
            </w:r>
            <w:r w:rsidRPr="009F257F">
              <w:rPr>
                <w:sz w:val="26"/>
                <w:szCs w:val="26"/>
              </w:rPr>
              <w:t xml:space="preserve"> đặc và loãng. </w:t>
            </w:r>
          </w:p>
          <w:p w14:paraId="40C4146F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Viết được các PTHH  dạng phân tử  và ion thu gọn minh hoạ cho tính chất hoá học của muối nitrat.</w:t>
            </w:r>
          </w:p>
          <w:p w14:paraId="3D50D020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162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 xml:space="preserve">- Tính thành phần % khối lượng của </w:t>
            </w:r>
            <w:r w:rsidRPr="009F257F">
              <w:rPr>
                <w:sz w:val="26"/>
                <w:szCs w:val="26"/>
              </w:rPr>
              <w:lastRenderedPageBreak/>
              <w:t>hỗn hợp  kim loại tác dụng với HNO</w:t>
            </w:r>
            <w:r w:rsidRPr="009F257F">
              <w:rPr>
                <w:sz w:val="26"/>
                <w:szCs w:val="26"/>
                <w:vertAlign w:val="subscript"/>
              </w:rPr>
              <w:t>3</w:t>
            </w:r>
            <w:r w:rsidRPr="009F257F">
              <w:rPr>
                <w:sz w:val="26"/>
                <w:szCs w:val="26"/>
              </w:rPr>
              <w:t>.</w:t>
            </w:r>
          </w:p>
          <w:p w14:paraId="0A068A91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-Tính thành phần % khối lượng muối nitrat trong hỗn hợp; nồng độ hoặc thể tích dung dịch muối nitrat tham gia hoặc tạo thành trong phản ứng .</w:t>
            </w:r>
          </w:p>
          <w:p w14:paraId="37FE879C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thích được một số hiện tượng thực tiễn có liên quan đến axit nitric và muối nitrat.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4895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05DDD5AA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CD3E" w14:textId="77777777" w:rsidR="00C07CE1" w:rsidRPr="009F257F" w:rsidRDefault="00C07CE1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>4. Phot pho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C7A0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 Nêu được vị trí trong bảng tuần hoàn , cấu hình electron nguyên tử của nguyên tố phot pho. </w:t>
            </w:r>
          </w:p>
          <w:p w14:paraId="49E20198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-Nêu được cấu tạo phân tử, tính chất vật lí (trạng thái, màu, tính tan), ứng dụng chính, trạng thái tự nhiên; phương pháp điều chế photpho trong công nghiệp.</w:t>
            </w:r>
          </w:p>
          <w:p w14:paraId="7E63EE18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12A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-Xác định được và minh họa/chứng minh được tính chất hoá học đặc trưng của photpho: tính oxi hoá (tác dụng với kim loại mạnh), tính khử (tác dụng với oxi, clo) bằng các phương trình hóa học. </w:t>
            </w:r>
          </w:p>
          <w:p w14:paraId="7C82FF03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  </w:t>
            </w:r>
          </w:p>
          <w:p w14:paraId="487E0E93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FA3E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-Dự đoán tính chất, kiểm tra dự đoán và kết luận về tính chất hoá học của photpho.</w:t>
            </w:r>
          </w:p>
          <w:p w14:paraId="11E9D206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  <w:p w14:paraId="522AFE2E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07EC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thích được một số hiện tượng thực tiễn có liên quan đến photpho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C114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58093549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A937B" w14:textId="77777777" w:rsidR="00C07CE1" w:rsidRPr="009F257F" w:rsidRDefault="00C07CE1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 xml:space="preserve">5. Axit photphoric và </w:t>
            </w:r>
            <w:r w:rsidRPr="009F257F">
              <w:rPr>
                <w:b/>
                <w:bCs/>
                <w:sz w:val="26"/>
                <w:szCs w:val="26"/>
              </w:rPr>
              <w:lastRenderedPageBreak/>
              <w:t>muối photphat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9C6A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 xml:space="preserve">- Nêu được cấu tạo phân tử, tính chất vật lí (trạng thái, màu sắc, khối </w:t>
            </w:r>
            <w:r w:rsidRPr="009F257F">
              <w:rPr>
                <w:sz w:val="26"/>
                <w:szCs w:val="26"/>
              </w:rPr>
              <w:lastRenderedPageBreak/>
              <w:t>lượng riêng, tính tan), ứng dụng, cách điều chế H</w:t>
            </w:r>
            <w:r w:rsidRPr="009F257F">
              <w:rPr>
                <w:sz w:val="26"/>
                <w:szCs w:val="26"/>
                <w:vertAlign w:val="subscript"/>
              </w:rPr>
              <w:t>3</w:t>
            </w:r>
            <w:r w:rsidRPr="009F257F">
              <w:rPr>
                <w:sz w:val="26"/>
                <w:szCs w:val="26"/>
              </w:rPr>
              <w:t>PO</w:t>
            </w:r>
            <w:r w:rsidRPr="009F257F">
              <w:rPr>
                <w:sz w:val="26"/>
                <w:szCs w:val="26"/>
                <w:vertAlign w:val="subscript"/>
              </w:rPr>
              <w:t>4</w:t>
            </w:r>
            <w:r w:rsidRPr="009F257F">
              <w:rPr>
                <w:sz w:val="26"/>
                <w:szCs w:val="26"/>
              </w:rPr>
              <w:t xml:space="preserve"> trong phòng thí nghiệm và trong công nghiệp (từ P).</w:t>
            </w:r>
          </w:p>
          <w:p w14:paraId="63F57A54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Nêu được cách nhận biết ion PO</w:t>
            </w:r>
            <w:r w:rsidRPr="009F257F">
              <w:rPr>
                <w:sz w:val="26"/>
                <w:szCs w:val="26"/>
                <w:vertAlign w:val="subscript"/>
              </w:rPr>
              <w:t>4</w:t>
            </w:r>
            <w:r w:rsidRPr="009F257F">
              <w:rPr>
                <w:sz w:val="26"/>
                <w:szCs w:val="26"/>
                <w:vertAlign w:val="superscript"/>
              </w:rPr>
              <w:t xml:space="preserve">3- </w:t>
            </w:r>
            <w:r w:rsidRPr="009F257F">
              <w:rPr>
                <w:sz w:val="26"/>
                <w:szCs w:val="26"/>
              </w:rPr>
              <w:t xml:space="preserve"> bằng phương pháp hóa học.</w:t>
            </w:r>
          </w:p>
          <w:p w14:paraId="5B62D10A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5561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 xml:space="preserve">- Xác định được và minh họa/chứng minh được tính </w:t>
            </w:r>
            <w:r w:rsidRPr="009F257F">
              <w:rPr>
                <w:sz w:val="26"/>
                <w:szCs w:val="26"/>
              </w:rPr>
              <w:lastRenderedPageBreak/>
              <w:t>axit trung bình của H</w:t>
            </w:r>
            <w:r w:rsidRPr="009F257F">
              <w:rPr>
                <w:sz w:val="26"/>
                <w:szCs w:val="26"/>
                <w:vertAlign w:val="subscript"/>
              </w:rPr>
              <w:t>3</w:t>
            </w:r>
            <w:r w:rsidRPr="009F257F">
              <w:rPr>
                <w:sz w:val="26"/>
                <w:szCs w:val="26"/>
              </w:rPr>
              <w:t>PO</w:t>
            </w:r>
            <w:r w:rsidRPr="009F257F">
              <w:rPr>
                <w:sz w:val="26"/>
                <w:szCs w:val="26"/>
                <w:vertAlign w:val="subscript"/>
              </w:rPr>
              <w:t>4</w:t>
            </w:r>
            <w:r w:rsidRPr="009F257F">
              <w:rPr>
                <w:sz w:val="26"/>
                <w:szCs w:val="26"/>
              </w:rPr>
              <w:t xml:space="preserve"> </w:t>
            </w:r>
          </w:p>
          <w:p w14:paraId="36AA67E5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Dự đoán tính chất hóa học, kiểm tra dự đoán bằng thí nghiệm và rút ra kết luận về tính chất hóa học của axit photphoric.</w:t>
            </w:r>
          </w:p>
          <w:p w14:paraId="42608732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5C30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 xml:space="preserve">- Viết các PTHH minh hoạ tính chất hoá học của </w:t>
            </w:r>
            <w:r w:rsidRPr="009F257F">
              <w:rPr>
                <w:sz w:val="26"/>
                <w:szCs w:val="26"/>
              </w:rPr>
              <w:lastRenderedPageBreak/>
              <w:t>H</w:t>
            </w:r>
            <w:r w:rsidRPr="009F257F">
              <w:rPr>
                <w:sz w:val="26"/>
                <w:szCs w:val="26"/>
                <w:vertAlign w:val="subscript"/>
              </w:rPr>
              <w:t>3</w:t>
            </w:r>
            <w:r w:rsidRPr="009F257F">
              <w:rPr>
                <w:sz w:val="26"/>
                <w:szCs w:val="26"/>
              </w:rPr>
              <w:t>PO</w:t>
            </w:r>
            <w:r w:rsidRPr="009F257F">
              <w:rPr>
                <w:sz w:val="26"/>
                <w:szCs w:val="26"/>
                <w:vertAlign w:val="subscript"/>
              </w:rPr>
              <w:t>4</w:t>
            </w:r>
            <w:r w:rsidRPr="009F257F">
              <w:rPr>
                <w:sz w:val="26"/>
                <w:szCs w:val="26"/>
              </w:rPr>
              <w:t xml:space="preserve">. </w:t>
            </w:r>
          </w:p>
          <w:p w14:paraId="0FF05ACF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Viết được các PTHH  dạng phân tử  và ion thu gọn minh hoạ cho tính chất hoá học của muối photphat.</w:t>
            </w:r>
          </w:p>
          <w:p w14:paraId="12D8619D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702C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lastRenderedPageBreak/>
              <w:t xml:space="preserve">- Bài tập xác định muối tạo thành, </w:t>
            </w:r>
            <w:r w:rsidRPr="009F257F">
              <w:rPr>
                <w:sz w:val="26"/>
                <w:szCs w:val="26"/>
              </w:rPr>
              <w:lastRenderedPageBreak/>
              <w:t>tính khối lượng muối thu được khi cgo P</w:t>
            </w:r>
            <w:r w:rsidRPr="009F257F">
              <w:rPr>
                <w:sz w:val="26"/>
                <w:szCs w:val="26"/>
                <w:vertAlign w:val="subscript"/>
              </w:rPr>
              <w:t>2</w:t>
            </w:r>
            <w:r w:rsidRPr="009F257F">
              <w:rPr>
                <w:sz w:val="26"/>
                <w:szCs w:val="26"/>
              </w:rPr>
              <w:t>O</w:t>
            </w:r>
            <w:r w:rsidRPr="009F257F">
              <w:rPr>
                <w:sz w:val="26"/>
                <w:szCs w:val="26"/>
                <w:vertAlign w:val="subscript"/>
              </w:rPr>
              <w:t>5</w:t>
            </w:r>
            <w:r w:rsidRPr="009F257F">
              <w:rPr>
                <w:sz w:val="26"/>
                <w:szCs w:val="26"/>
              </w:rPr>
              <w:t xml:space="preserve"> tác dụng với dung dịch kiềm.</w:t>
            </w:r>
          </w:p>
          <w:p w14:paraId="414CFAF0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39072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7ADEE62A" w14:textId="77777777" w:rsidTr="00D918FF">
        <w:trPr>
          <w:trHeight w:val="45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237C" w14:textId="77777777" w:rsidR="009C7DBF" w:rsidRPr="009F257F" w:rsidRDefault="009C7DB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câu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3073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94E7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35C3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5D80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9AF0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4F61D1" w:rsidRPr="009F257F" w14:paraId="219C063B" w14:textId="77777777" w:rsidTr="00D918FF">
        <w:trPr>
          <w:trHeight w:val="477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D88F" w14:textId="77777777" w:rsidR="009C7DBF" w:rsidRPr="009F257F" w:rsidRDefault="009C7DB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điểm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D72A" w14:textId="77777777" w:rsidR="009C7DBF" w:rsidRPr="009F257F" w:rsidRDefault="009C7DB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1,67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B51B4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1,00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283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498D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7784" w14:textId="77777777" w:rsidR="009C7DBF" w:rsidRPr="009F257F" w:rsidRDefault="009C7DB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1B73E2" w:rsidRPr="009F257F" w14:paraId="61E163D8" w14:textId="77777777" w:rsidTr="00D918FF">
        <w:trPr>
          <w:trHeight w:val="6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C1E6" w14:textId="77777777" w:rsidR="004F61D1" w:rsidRDefault="004F61D1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33C684CC" w14:textId="77777777" w:rsidR="001B73E2" w:rsidRPr="009F257F" w:rsidRDefault="00305434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CHƯƠNG. CACBON VÀ HỢP CHẤT</w:t>
            </w:r>
          </w:p>
        </w:tc>
      </w:tr>
      <w:tr w:rsidR="004F61D1" w:rsidRPr="009F257F" w14:paraId="54088CBD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383A" w14:textId="77777777" w:rsidR="00C07CE1" w:rsidRPr="009F257F" w:rsidRDefault="001B73E2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>1</w:t>
            </w:r>
            <w:r w:rsidR="00C07CE1" w:rsidRPr="009F257F">
              <w:rPr>
                <w:b/>
                <w:bCs/>
                <w:sz w:val="26"/>
                <w:szCs w:val="26"/>
              </w:rPr>
              <w:t>. Cacbon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BF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 Nêu được vị trí trong bảng tuần hoàn , cấu hình electron nguyên tử của nguyên tố phot pho. </w:t>
            </w:r>
          </w:p>
          <w:p w14:paraId="77533DE3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-Nêu được cấu tạo phân tử, tính chất vật lí (trạng thái, màu, tính tan), ứng dụng chính, trạng thái tự nhiên; phương pháp điều chế công nghiệp.</w:t>
            </w:r>
          </w:p>
          <w:p w14:paraId="4F7A2846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D42F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-Xác định được và minh họa/chứng minh được tính chất hoá học đặc trưng của cacbon: tính oxi hoá (tác dụng với kim loại mạnh), tính khử (tác dụng với oxi) bằng các phương trình hóa học. </w:t>
            </w:r>
          </w:p>
          <w:p w14:paraId="5643BEE1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  </w:t>
            </w:r>
          </w:p>
          <w:p w14:paraId="7FFE933A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21F0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-Dự đoán tính chất, kiểm tra dự đoán và kết luận về tính chất hoá học của cacbon.</w:t>
            </w:r>
          </w:p>
          <w:p w14:paraId="4A19D66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thích được một số hiện tượng thực tiễn có liên quan đến cacbon</w:t>
            </w:r>
          </w:p>
          <w:p w14:paraId="5C43A5B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CF20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 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D073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5CE8F5FD" w14:textId="77777777" w:rsidTr="00D918FF">
        <w:trPr>
          <w:trHeight w:val="2869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1B01" w14:textId="77777777" w:rsidR="00C07CE1" w:rsidRPr="009F257F" w:rsidRDefault="001B73E2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lastRenderedPageBreak/>
              <w:t>2</w:t>
            </w:r>
            <w:r w:rsidR="00C07CE1" w:rsidRPr="009F257F">
              <w:rPr>
                <w:b/>
                <w:bCs/>
                <w:sz w:val="26"/>
                <w:szCs w:val="26"/>
              </w:rPr>
              <w:t>. Cacbonmonooxit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E83A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Nêu được tính chất vật lí (trạng thái, màu, mùi, tính tan, tỉ khối), ứng dụng chính, cách điều chế khí CO trong phòng thí nghiệm và trong công nghiệp .</w:t>
            </w:r>
          </w:p>
          <w:p w14:paraId="5DFDE45E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Nêu được tính chất hoá học của khí CO</w:t>
            </w:r>
          </w:p>
          <w:p w14:paraId="702EC82E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28B57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 Xác định được và minh họa/chứng minh được tính chất hoá học đặc trưng của khí CO: Tính khử (tác dụng với oxit kim loại, oxi) </w:t>
            </w:r>
          </w:p>
          <w:p w14:paraId="3B68618C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 xml:space="preserve">-Minh họa/chứng minh được tính chất hoá học đặc trưng của CO bằng các PTHH </w:t>
            </w:r>
          </w:p>
          <w:p w14:paraId="2E7302A4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0BB2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 xml:space="preserve">- </w:t>
            </w:r>
            <w:r w:rsidRPr="009F257F">
              <w:rPr>
                <w:sz w:val="26"/>
                <w:szCs w:val="26"/>
              </w:rPr>
              <w:t>Dự đoán tính chất hóa học, kiểm tra bằng thí nghiệm và kết luận được tính chất hoá học của CO</w:t>
            </w:r>
          </w:p>
          <w:p w14:paraId="60827564" w14:textId="77777777" w:rsidR="00C07CE1" w:rsidRPr="009F257F" w:rsidRDefault="00C07CE1" w:rsidP="009F257F">
            <w:pPr>
              <w:pStyle w:val="Heading3"/>
              <w:spacing w:before="0" w:after="0" w:line="20" w:lineRule="atLeast"/>
              <w:rPr>
                <w:rFonts w:ascii="Times New Roman" w:hAnsi="Times New Roman" w:cs="Times New Roman"/>
                <w:b w:val="0"/>
                <w:bCs w:val="0"/>
              </w:rPr>
            </w:pPr>
            <w:r w:rsidRPr="009F257F">
              <w:rPr>
                <w:rFonts w:ascii="Times New Roman" w:hAnsi="Times New Roman" w:cs="Times New Roman"/>
                <w:b w:val="0"/>
                <w:bCs w:val="0"/>
              </w:rPr>
              <w:t>- Phân biệt được CO với một số khí đã biết bằng phương pháp hoá học.</w:t>
            </w:r>
          </w:p>
          <w:p w14:paraId="07DE7358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Bài tập khử oxit kim loại (1 phản ứng)</w:t>
            </w:r>
          </w:p>
          <w:p w14:paraId="7BFBADAA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4387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</w:p>
          <w:p w14:paraId="662553C1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Giải thích được một số hiện tượng thực tiễn có liên quan đến khí CO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F86B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4ECF18FF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D1EF" w14:textId="77777777" w:rsidR="00C07CE1" w:rsidRPr="009F257F" w:rsidRDefault="001B73E2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>3</w:t>
            </w:r>
            <w:r w:rsidR="00C07CE1" w:rsidRPr="009F257F">
              <w:rPr>
                <w:b/>
                <w:bCs/>
                <w:sz w:val="26"/>
                <w:szCs w:val="26"/>
              </w:rPr>
              <w:t>. Cacbonđioxit và muối cacbonat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B4A9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Nêu được tính chất vật lí (trạng thái, màu, mùi, tính tan, tỉ khối), ứng dụng chính, cách điều chế CO</w:t>
            </w:r>
            <w:r w:rsidRPr="009F257F">
              <w:rPr>
                <w:sz w:val="26"/>
                <w:szCs w:val="26"/>
                <w:vertAlign w:val="subscript"/>
              </w:rPr>
              <w:t>2</w:t>
            </w:r>
            <w:r w:rsidRPr="009F257F">
              <w:rPr>
                <w:sz w:val="26"/>
                <w:szCs w:val="26"/>
              </w:rPr>
              <w:t xml:space="preserve"> trong phòng thí nghiệm và trong công nghiệp .</w:t>
            </w:r>
          </w:p>
          <w:p w14:paraId="06D29489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Nêu được tính chất hoá học của muối cacbonat (phản ứng với dung dịch kiềm, dung dịch axit phản ứng nhiệt phân) và ứng dụng của muối cacbonat.</w:t>
            </w:r>
          </w:p>
          <w:p w14:paraId="5798F6C7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-Nhận biết (mô tả)  được các hiện tượng thí nghiệm, thực tiễn liên quan đến CO</w:t>
            </w:r>
            <w:r w:rsidRPr="009F257F">
              <w:rPr>
                <w:sz w:val="26"/>
                <w:szCs w:val="26"/>
                <w:vertAlign w:val="subscript"/>
              </w:rPr>
              <w:t>2</w:t>
            </w:r>
            <w:r w:rsidRPr="009F257F">
              <w:rPr>
                <w:sz w:val="26"/>
                <w:szCs w:val="26"/>
              </w:rPr>
              <w:t xml:space="preserve"> và muối cacbonat.</w:t>
            </w:r>
          </w:p>
          <w:p w14:paraId="2240142D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AB2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Xác định được và minh họa/chứng minh được tính chất hoá học đặc trưng của CO</w:t>
            </w:r>
            <w:r w:rsidRPr="009F257F">
              <w:rPr>
                <w:sz w:val="26"/>
                <w:szCs w:val="26"/>
                <w:vertAlign w:val="subscript"/>
              </w:rPr>
              <w:t>2</w:t>
            </w:r>
            <w:r w:rsidRPr="009F257F">
              <w:rPr>
                <w:sz w:val="26"/>
                <w:szCs w:val="26"/>
              </w:rPr>
              <w:t>: là oxit axit (tác dụng với nước, dung dịch kiềm).</w:t>
            </w:r>
          </w:p>
          <w:p w14:paraId="73D108EA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-Minh họa/chứng minh được tính chất hoá học đặc trưng của muối cacbonat bằng các PTHH dạng phân từ hoặc ion rút gọn.</w:t>
            </w:r>
          </w:p>
          <w:p w14:paraId="354FF970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FE0D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b/>
                <w:bCs/>
                <w:sz w:val="26"/>
                <w:szCs w:val="26"/>
              </w:rPr>
              <w:t xml:space="preserve">- </w:t>
            </w:r>
            <w:r w:rsidRPr="009F257F">
              <w:rPr>
                <w:sz w:val="26"/>
                <w:szCs w:val="26"/>
              </w:rPr>
              <w:t>Dự đoán tính chất hóa học, kiểm tra bằng thí nghiệm và kết luận được tính chất hoá học của khí CO</w:t>
            </w:r>
            <w:r w:rsidRPr="009F257F">
              <w:rPr>
                <w:sz w:val="26"/>
                <w:szCs w:val="26"/>
                <w:vertAlign w:val="subscript"/>
              </w:rPr>
              <w:t>2</w:t>
            </w:r>
            <w:r w:rsidRPr="009F257F">
              <w:rPr>
                <w:sz w:val="26"/>
                <w:szCs w:val="26"/>
              </w:rPr>
              <w:t>.</w:t>
            </w:r>
          </w:p>
          <w:p w14:paraId="04BF13B1" w14:textId="77777777" w:rsidR="00C07CE1" w:rsidRPr="009F257F" w:rsidRDefault="00C07CE1" w:rsidP="009F257F">
            <w:pPr>
              <w:pStyle w:val="Heading3"/>
              <w:spacing w:before="0" w:after="0" w:line="20" w:lineRule="atLeast"/>
              <w:rPr>
                <w:rFonts w:ascii="Times New Roman" w:hAnsi="Times New Roman" w:cs="Times New Roman"/>
                <w:b w:val="0"/>
                <w:bCs w:val="0"/>
              </w:rPr>
            </w:pPr>
            <w:r w:rsidRPr="009F257F">
              <w:rPr>
                <w:rFonts w:ascii="Times New Roman" w:hAnsi="Times New Roman" w:cs="Times New Roman"/>
                <w:b w:val="0"/>
                <w:bCs w:val="0"/>
              </w:rPr>
              <w:t>- Phân biệt được khí CO</w:t>
            </w:r>
            <w:r w:rsidRPr="009F257F">
              <w:rPr>
                <w:rFonts w:ascii="Times New Roman" w:hAnsi="Times New Roman" w:cs="Times New Roman"/>
                <w:b w:val="0"/>
                <w:bCs w:val="0"/>
                <w:vertAlign w:val="subscript"/>
              </w:rPr>
              <w:t>2</w:t>
            </w:r>
            <w:r w:rsidRPr="009F257F">
              <w:rPr>
                <w:rFonts w:ascii="Times New Roman" w:hAnsi="Times New Roman" w:cs="Times New Roman"/>
                <w:b w:val="0"/>
                <w:bCs w:val="0"/>
              </w:rPr>
              <w:t xml:space="preserve"> với một số khí đã biết bằng phương pháp hoá học.</w:t>
            </w:r>
          </w:p>
          <w:p w14:paraId="31630E0C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Viết được các phản ứng của khí CO</w:t>
            </w:r>
            <w:r w:rsidRPr="009F257F">
              <w:rPr>
                <w:sz w:val="26"/>
                <w:szCs w:val="26"/>
                <w:vertAlign w:val="subscript"/>
              </w:rPr>
              <w:t>2</w:t>
            </w:r>
            <w:r w:rsidRPr="009F257F">
              <w:rPr>
                <w:sz w:val="26"/>
                <w:szCs w:val="26"/>
              </w:rPr>
              <w:t xml:space="preserve"> và muối cacbonat theo chuỗi phản ứng</w:t>
            </w:r>
          </w:p>
          <w:p w14:paraId="401EA44C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Bài tập khí CO</w:t>
            </w:r>
            <w:r w:rsidRPr="009F257F">
              <w:rPr>
                <w:sz w:val="26"/>
                <w:szCs w:val="26"/>
                <w:vertAlign w:val="subscript"/>
              </w:rPr>
              <w:t xml:space="preserve">2 </w:t>
            </w:r>
            <w:r w:rsidRPr="009F257F">
              <w:rPr>
                <w:sz w:val="26"/>
                <w:szCs w:val="26"/>
              </w:rPr>
              <w:t>tác dụng vói dung dịch kiềm</w:t>
            </w:r>
          </w:p>
          <w:p w14:paraId="7291CB74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Bài tập muối cacbonat</w:t>
            </w:r>
            <w:r w:rsidRPr="009F257F">
              <w:rPr>
                <w:sz w:val="26"/>
                <w:szCs w:val="26"/>
                <w:vertAlign w:val="subscript"/>
              </w:rPr>
              <w:t xml:space="preserve"> </w:t>
            </w:r>
            <w:r w:rsidRPr="009F257F">
              <w:rPr>
                <w:sz w:val="26"/>
                <w:szCs w:val="26"/>
              </w:rPr>
              <w:t>tác dụng vói dung dịch axit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04CB" w14:textId="77777777" w:rsidR="00C07CE1" w:rsidRPr="009F257F" w:rsidRDefault="00C07CE1" w:rsidP="009F257F">
            <w:pPr>
              <w:spacing w:line="20" w:lineRule="atLeast"/>
              <w:jc w:val="both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thích được một số hiện tượng thực tiễn có liên quan đến CO</w:t>
            </w:r>
            <w:r w:rsidRPr="009F257F">
              <w:rPr>
                <w:sz w:val="26"/>
                <w:szCs w:val="26"/>
                <w:vertAlign w:val="subscript"/>
              </w:rPr>
              <w:t>2</w:t>
            </w:r>
            <w:r w:rsidRPr="009F257F">
              <w:rPr>
                <w:sz w:val="26"/>
                <w:szCs w:val="26"/>
              </w:rPr>
              <w:t xml:space="preserve"> và muối cacbonat</w:t>
            </w:r>
          </w:p>
          <w:p w14:paraId="7FBFD00F" w14:textId="77777777" w:rsidR="00C07CE1" w:rsidRPr="009F257F" w:rsidRDefault="00C07CE1" w:rsidP="009F257F">
            <w:pPr>
              <w:spacing w:line="20" w:lineRule="atLeast"/>
              <w:jc w:val="both"/>
              <w:rPr>
                <w:rFonts w:eastAsia="TimesNewRomanPS-BoldMT"/>
                <w:b/>
                <w:bCs/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một số dạng bài tập liên quan đến vấn đề thi đại học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DA5D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75753E0F" w14:textId="77777777" w:rsidTr="00D918FF">
        <w:trPr>
          <w:trHeight w:val="368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C82C" w14:textId="77777777" w:rsidR="001B73E2" w:rsidRPr="009F257F" w:rsidRDefault="001B73E2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câu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24283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5F3F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F4EA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86C1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7A79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4F61D1" w:rsidRPr="009F257F" w14:paraId="2EB5A94A" w14:textId="77777777" w:rsidTr="00D918FF">
        <w:trPr>
          <w:trHeight w:val="40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B7F1" w14:textId="77777777" w:rsidR="001B73E2" w:rsidRPr="009F257F" w:rsidRDefault="001B73E2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điểm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102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5601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3AC2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E884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C0BA" w14:textId="77777777" w:rsidR="001B73E2" w:rsidRPr="009F257F" w:rsidRDefault="001B73E2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1,67</w:t>
            </w:r>
          </w:p>
        </w:tc>
      </w:tr>
      <w:tr w:rsidR="001B73E2" w:rsidRPr="009F257F" w14:paraId="61127530" w14:textId="77777777" w:rsidTr="00D918FF">
        <w:trPr>
          <w:trHeight w:val="67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5055" w14:textId="77777777" w:rsidR="001B73E2" w:rsidRPr="009F257F" w:rsidRDefault="00305434" w:rsidP="009F257F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9F257F">
              <w:rPr>
                <w:b/>
                <w:sz w:val="26"/>
                <w:szCs w:val="26"/>
              </w:rPr>
              <w:lastRenderedPageBreak/>
              <w:t>CHƯƠNG. ĐẠI CƯƠNG HỮU CƠ</w:t>
            </w:r>
          </w:p>
        </w:tc>
      </w:tr>
      <w:tr w:rsidR="004F61D1" w:rsidRPr="009F257F" w14:paraId="32F8DD3B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6A801" w14:textId="77777777" w:rsidR="00C07CE1" w:rsidRPr="009F257F" w:rsidRDefault="00C07CE1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E19E" w14:textId="77777777" w:rsidR="00C07CE1" w:rsidRPr="009F257F" w:rsidRDefault="00C07CE1" w:rsidP="009F257F">
            <w:pPr>
              <w:numPr>
                <w:ilvl w:val="0"/>
                <w:numId w:val="1"/>
              </w:numPr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Khái niệm</w:t>
            </w:r>
          </w:p>
          <w:p w14:paraId="5367272A" w14:textId="77777777" w:rsidR="00C07CE1" w:rsidRPr="009F257F" w:rsidRDefault="00C07CE1" w:rsidP="009F257F">
            <w:pPr>
              <w:numPr>
                <w:ilvl w:val="0"/>
                <w:numId w:val="1"/>
              </w:numPr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Phân loại</w:t>
            </w:r>
          </w:p>
          <w:p w14:paraId="37565C03" w14:textId="77777777" w:rsidR="00C07CE1" w:rsidRPr="009F257F" w:rsidRDefault="00C07CE1" w:rsidP="009F257F">
            <w:pPr>
              <w:numPr>
                <w:ilvl w:val="0"/>
                <w:numId w:val="1"/>
              </w:numPr>
              <w:spacing w:line="20" w:lineRule="atLeast"/>
              <w:ind w:left="0" w:firstLine="0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Đồng đẳng, đồng phân</w:t>
            </w:r>
          </w:p>
          <w:p w14:paraId="0714AC32" w14:textId="77777777" w:rsidR="00C07CE1" w:rsidRPr="009F257F" w:rsidRDefault="00C07CE1" w:rsidP="009F257F">
            <w:pPr>
              <w:pStyle w:val="NormalWeb"/>
              <w:spacing w:before="0" w:beforeAutospacing="0" w:after="0" w:afterAutospacing="0"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Liên kết trong phân tưû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AA1E" w14:textId="77777777" w:rsidR="00C07CE1" w:rsidRPr="009F257F" w:rsidRDefault="00C07CE1" w:rsidP="009F257F">
            <w:pPr>
              <w:pStyle w:val="NormalWeb"/>
              <w:spacing w:before="0" w:beforeAutospacing="0" w:after="0" w:afterAutospacing="0"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-viết được một số dạng đồng phân bình thường.</w:t>
            </w:r>
          </w:p>
          <w:p w14:paraId="16712455" w14:textId="77777777" w:rsidR="00C07CE1" w:rsidRPr="009F257F" w:rsidRDefault="00C07CE1" w:rsidP="009F257F">
            <w:pPr>
              <w:pStyle w:val="NormalWeb"/>
              <w:spacing w:before="0" w:beforeAutospacing="0" w:after="0" w:afterAutospacing="0"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Nhận dạng được một số dãy đồng đẳng, đồng phân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5C8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Rèn luyện kĩ năng giải các bài tập xác định CTPT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0646" w14:textId="77777777" w:rsidR="00C07CE1" w:rsidRPr="009F257F" w:rsidRDefault="00C07CE1" w:rsidP="009F257F">
            <w:pPr>
              <w:spacing w:line="20" w:lineRule="atLeast"/>
              <w:rPr>
                <w:sz w:val="26"/>
                <w:szCs w:val="26"/>
              </w:rPr>
            </w:pPr>
            <w:r w:rsidRPr="009F257F">
              <w:rPr>
                <w:sz w:val="26"/>
                <w:szCs w:val="26"/>
              </w:rPr>
              <w:t>- giải một số dạng bài tập liên quan đến vấn đề thi đại học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833F" w14:textId="77777777" w:rsidR="00C07CE1" w:rsidRPr="009F257F" w:rsidRDefault="00C07CE1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</w:tr>
      <w:tr w:rsidR="004F61D1" w:rsidRPr="009F257F" w14:paraId="65569047" w14:textId="77777777" w:rsidTr="00D918FF">
        <w:trPr>
          <w:trHeight w:val="405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F601" w14:textId="77777777" w:rsidR="009F257F" w:rsidRPr="009F257F" w:rsidRDefault="009F257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câu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4879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2811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F369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D7D1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A25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5</w:t>
            </w:r>
          </w:p>
        </w:tc>
      </w:tr>
      <w:tr w:rsidR="004F61D1" w:rsidRPr="009F257F" w14:paraId="047CB5C9" w14:textId="77777777" w:rsidTr="00D918FF">
        <w:trPr>
          <w:trHeight w:val="67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E588" w14:textId="77777777" w:rsidR="009F257F" w:rsidRPr="009F257F" w:rsidRDefault="009F257F" w:rsidP="009F257F">
            <w:pPr>
              <w:spacing w:line="20" w:lineRule="atLeast"/>
              <w:jc w:val="center"/>
              <w:rPr>
                <w:color w:val="000000"/>
                <w:sz w:val="26"/>
                <w:szCs w:val="26"/>
              </w:rPr>
            </w:pPr>
            <w:r w:rsidRPr="009F257F">
              <w:rPr>
                <w:bCs/>
                <w:color w:val="000000"/>
                <w:sz w:val="26"/>
                <w:szCs w:val="26"/>
                <w:lang w:val="pt-BR"/>
              </w:rPr>
              <w:t>Số điểm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5A43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0,66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9D9A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C795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602C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1E93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1,67</w:t>
            </w:r>
          </w:p>
        </w:tc>
      </w:tr>
      <w:tr w:rsidR="009F257F" w:rsidRPr="009F257F" w14:paraId="7A116207" w14:textId="77777777" w:rsidTr="00D918FF">
        <w:trPr>
          <w:trHeight w:val="963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6A554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sz w:val="26"/>
                <w:szCs w:val="26"/>
              </w:rPr>
            </w:pPr>
            <w:r w:rsidRPr="009F257F">
              <w:rPr>
                <w:b/>
                <w:sz w:val="26"/>
                <w:szCs w:val="26"/>
              </w:rPr>
              <w:t>KIẾN THỨC TỔNG HỢP</w:t>
            </w:r>
          </w:p>
        </w:tc>
      </w:tr>
      <w:tr w:rsidR="004F61D1" w:rsidRPr="009F257F" w14:paraId="5521FFFA" w14:textId="77777777" w:rsidTr="00D918FF">
        <w:trPr>
          <w:trHeight w:val="457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9092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E56A" w14:textId="77777777" w:rsidR="009F257F" w:rsidRPr="009F257F" w:rsidRDefault="009F257F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EC12" w14:textId="77777777" w:rsidR="009F257F" w:rsidRPr="009F257F" w:rsidRDefault="009F257F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E6334" w14:textId="77777777" w:rsidR="009F257F" w:rsidRPr="009F257F" w:rsidRDefault="009F257F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094AF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4F2C4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</w:t>
            </w:r>
          </w:p>
        </w:tc>
      </w:tr>
      <w:tr w:rsidR="004F61D1" w:rsidRPr="009F257F" w14:paraId="6E65524B" w14:textId="77777777" w:rsidTr="00D918FF">
        <w:trPr>
          <w:trHeight w:val="421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5EB32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C9AAF" w14:textId="77777777" w:rsidR="009F257F" w:rsidRPr="009F257F" w:rsidRDefault="009F257F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E3ED" w14:textId="77777777" w:rsidR="009F257F" w:rsidRPr="009F257F" w:rsidRDefault="009F257F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9EFD" w14:textId="77777777" w:rsidR="009F257F" w:rsidRPr="009F257F" w:rsidRDefault="009F257F" w:rsidP="009F257F">
            <w:pPr>
              <w:spacing w:line="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29FA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color w:val="000000"/>
                <w:sz w:val="26"/>
                <w:szCs w:val="26"/>
              </w:rPr>
              <w:t>0,33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1C09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0,33</w:t>
            </w:r>
          </w:p>
        </w:tc>
      </w:tr>
      <w:tr w:rsidR="004F61D1" w:rsidRPr="009F257F" w14:paraId="50ACB8EC" w14:textId="77777777" w:rsidTr="00D918FF">
        <w:trPr>
          <w:trHeight w:val="499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0876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 xml:space="preserve">Tổng số câu 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66D1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12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27F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8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126C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7C5F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18C3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30</w:t>
            </w:r>
          </w:p>
        </w:tc>
      </w:tr>
      <w:tr w:rsidR="004F61D1" w:rsidRPr="009F257F" w14:paraId="022568E8" w14:textId="77777777" w:rsidTr="00D918FF">
        <w:trPr>
          <w:trHeight w:val="435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0589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Tổng số điểm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1D67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4,00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8E0F2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2,67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664D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2,00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6F43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1,33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4EA1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10,0</w:t>
            </w:r>
          </w:p>
        </w:tc>
      </w:tr>
      <w:tr w:rsidR="004F61D1" w:rsidRPr="009F257F" w14:paraId="4CC36D15" w14:textId="77777777" w:rsidTr="00D918FF">
        <w:trPr>
          <w:trHeight w:val="413"/>
          <w:jc w:val="center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4DD7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Tỉ lệ %</w:t>
            </w:r>
          </w:p>
        </w:tc>
        <w:tc>
          <w:tcPr>
            <w:tcW w:w="1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2ED6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40,00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B0B7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26,67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248C0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23,33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D9A6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13,33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7E5C" w14:textId="77777777" w:rsidR="009F257F" w:rsidRPr="009F257F" w:rsidRDefault="009F257F" w:rsidP="009F257F">
            <w:pPr>
              <w:spacing w:line="20" w:lineRule="atLeast"/>
              <w:jc w:val="center"/>
              <w:rPr>
                <w:b/>
                <w:color w:val="000000"/>
                <w:sz w:val="26"/>
                <w:szCs w:val="26"/>
              </w:rPr>
            </w:pPr>
            <w:r w:rsidRPr="009F257F">
              <w:rPr>
                <w:b/>
                <w:color w:val="000000"/>
                <w:sz w:val="26"/>
                <w:szCs w:val="26"/>
              </w:rPr>
              <w:t>100</w:t>
            </w:r>
          </w:p>
        </w:tc>
      </w:tr>
    </w:tbl>
    <w:p w14:paraId="003C9A6C" w14:textId="77777777" w:rsidR="00C07CE1" w:rsidRPr="009F257F" w:rsidRDefault="00C07CE1" w:rsidP="009F257F">
      <w:pPr>
        <w:spacing w:line="20" w:lineRule="atLeast"/>
        <w:rPr>
          <w:sz w:val="26"/>
          <w:szCs w:val="26"/>
        </w:rPr>
      </w:pPr>
    </w:p>
    <w:sectPr w:rsidR="00C07CE1" w:rsidRPr="009F257F" w:rsidSect="000A1D8C">
      <w:pgSz w:w="16840" w:h="11907" w:orient="landscape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MS Song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C27F4"/>
    <w:multiLevelType w:val="hybridMultilevel"/>
    <w:tmpl w:val="FA5C2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D8C"/>
    <w:rsid w:val="000A1D8C"/>
    <w:rsid w:val="000A4DF4"/>
    <w:rsid w:val="00120A24"/>
    <w:rsid w:val="00122466"/>
    <w:rsid w:val="00137205"/>
    <w:rsid w:val="001413EC"/>
    <w:rsid w:val="001A0330"/>
    <w:rsid w:val="001B73E2"/>
    <w:rsid w:val="00274690"/>
    <w:rsid w:val="002C2235"/>
    <w:rsid w:val="002D3E10"/>
    <w:rsid w:val="002E63B7"/>
    <w:rsid w:val="00305434"/>
    <w:rsid w:val="003A2CCB"/>
    <w:rsid w:val="004608AB"/>
    <w:rsid w:val="004B1834"/>
    <w:rsid w:val="004D62EE"/>
    <w:rsid w:val="004F61D1"/>
    <w:rsid w:val="005126E7"/>
    <w:rsid w:val="00520096"/>
    <w:rsid w:val="005D0E96"/>
    <w:rsid w:val="00614B82"/>
    <w:rsid w:val="00621AFA"/>
    <w:rsid w:val="00671CC7"/>
    <w:rsid w:val="006830FA"/>
    <w:rsid w:val="00730C40"/>
    <w:rsid w:val="007779E8"/>
    <w:rsid w:val="00791175"/>
    <w:rsid w:val="00792D73"/>
    <w:rsid w:val="00794EBC"/>
    <w:rsid w:val="007C16A8"/>
    <w:rsid w:val="00801847"/>
    <w:rsid w:val="00803063"/>
    <w:rsid w:val="00820A4D"/>
    <w:rsid w:val="00922163"/>
    <w:rsid w:val="0098605B"/>
    <w:rsid w:val="009C7DBF"/>
    <w:rsid w:val="009D21C9"/>
    <w:rsid w:val="009D455C"/>
    <w:rsid w:val="009F257F"/>
    <w:rsid w:val="00A432FF"/>
    <w:rsid w:val="00A7451D"/>
    <w:rsid w:val="00AF6F02"/>
    <w:rsid w:val="00B07E16"/>
    <w:rsid w:val="00B41C19"/>
    <w:rsid w:val="00B96D09"/>
    <w:rsid w:val="00BF1B07"/>
    <w:rsid w:val="00C07CE1"/>
    <w:rsid w:val="00C30741"/>
    <w:rsid w:val="00C56C4E"/>
    <w:rsid w:val="00CF03BF"/>
    <w:rsid w:val="00D000CF"/>
    <w:rsid w:val="00D67371"/>
    <w:rsid w:val="00D752F7"/>
    <w:rsid w:val="00D858CF"/>
    <w:rsid w:val="00D918FF"/>
    <w:rsid w:val="00D93414"/>
    <w:rsid w:val="00EC1422"/>
    <w:rsid w:val="00EE390F"/>
    <w:rsid w:val="00F26976"/>
    <w:rsid w:val="00F26D92"/>
    <w:rsid w:val="00F31828"/>
    <w:rsid w:val="00F47DEC"/>
    <w:rsid w:val="00F753FE"/>
    <w:rsid w:val="00F9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79C41"/>
  <w15:docId w15:val="{2C0E209B-89D3-47DE-B239-97CE590E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D8C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A1D8C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A1D8C"/>
    <w:rPr>
      <w:rFonts w:ascii="Cambria" w:hAnsi="Cambria" w:cs="Cambria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0A1D8C"/>
    <w:pPr>
      <w:tabs>
        <w:tab w:val="center" w:pos="4320"/>
        <w:tab w:val="right" w:pos="8640"/>
      </w:tabs>
    </w:pPr>
    <w:rPr>
      <w:rFonts w:ascii=".VnTime" w:hAnsi=".VnTime" w:cs=".VnTime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A1D8C"/>
    <w:rPr>
      <w:rFonts w:ascii=".VnTime" w:hAnsi=".VnTime" w:cs=".VnTime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26D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26D92"/>
    <w:rPr>
      <w:sz w:val="24"/>
      <w:szCs w:val="24"/>
    </w:rPr>
  </w:style>
  <w:style w:type="paragraph" w:styleId="NormalWeb">
    <w:name w:val="Normal (Web)"/>
    <w:basedOn w:val="Normal"/>
    <w:uiPriority w:val="99"/>
    <w:rsid w:val="001413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Admin</dc:creator>
  <cp:lastModifiedBy>Administrator</cp:lastModifiedBy>
  <cp:revision>7</cp:revision>
  <dcterms:created xsi:type="dcterms:W3CDTF">2022-01-01T08:22:00Z</dcterms:created>
  <dcterms:modified xsi:type="dcterms:W3CDTF">2022-01-04T08:20:00Z</dcterms:modified>
</cp:coreProperties>
</file>