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A4FB7" w14:textId="77777777" w:rsidR="00770CBE" w:rsidRPr="00492A7A" w:rsidRDefault="00770CBE" w:rsidP="00770CBE">
      <w:pPr>
        <w:shd w:val="clear" w:color="auto" w:fill="FFFFFF"/>
        <w:rPr>
          <w:color w:val="333333"/>
          <w:sz w:val="26"/>
          <w:szCs w:val="26"/>
          <w:lang w:val="en-US"/>
        </w:rPr>
      </w:pPr>
    </w:p>
    <w:tbl>
      <w:tblPr>
        <w:tblW w:w="5036" w:type="pct"/>
        <w:tblLook w:val="01E0" w:firstRow="1" w:lastRow="1" w:firstColumn="1" w:lastColumn="1" w:noHBand="0" w:noVBand="0"/>
      </w:tblPr>
      <w:tblGrid>
        <w:gridCol w:w="4004"/>
        <w:gridCol w:w="5921"/>
      </w:tblGrid>
      <w:tr w:rsidR="00770CBE" w:rsidRPr="00492A7A" w14:paraId="1F2C82D6" w14:textId="77777777">
        <w:tc>
          <w:tcPr>
            <w:tcW w:w="2017" w:type="pct"/>
          </w:tcPr>
          <w:p w14:paraId="76E0C7B7" w14:textId="77777777" w:rsidR="00770CBE" w:rsidRDefault="00770CBE" w:rsidP="003E78C5">
            <w:pPr>
              <w:spacing w:line="276" w:lineRule="auto"/>
              <w:jc w:val="center"/>
              <w:rPr>
                <w:b/>
                <w:sz w:val="26"/>
                <w:szCs w:val="26"/>
              </w:rPr>
            </w:pPr>
            <w:bookmarkStart w:id="0" w:name="name_school"/>
            <w:bookmarkEnd w:id="0"/>
            <w:r w:rsidRPr="003E78C5">
              <w:rPr>
                <w:b/>
                <w:sz w:val="26"/>
                <w:szCs w:val="26"/>
              </w:rPr>
              <w:t>TRƯỜNG THPT NGÔ GIA TỰ</w:t>
            </w:r>
          </w:p>
          <w:p w14:paraId="285AA614" w14:textId="77777777" w:rsidR="0004647C" w:rsidRPr="0004647C" w:rsidRDefault="0004647C" w:rsidP="003E78C5">
            <w:pPr>
              <w:spacing w:line="276" w:lineRule="auto"/>
              <w:jc w:val="center"/>
              <w:rPr>
                <w:b/>
                <w:sz w:val="26"/>
                <w:szCs w:val="26"/>
                <w:lang w:val="en-US"/>
              </w:rPr>
            </w:pPr>
            <w:r w:rsidRPr="003E78C5">
              <w:rPr>
                <w:noProof/>
                <w:sz w:val="26"/>
                <w:szCs w:val="26"/>
              </w:rPr>
              <w:pict w14:anchorId="29170350">
                <v:line id="Straight Connector 1" o:spid="_x0000_s1026" style="position:absolute;left:0;text-align:left;z-index:1;visibility:visible;mso-wrap-distance-top:-3e-5mm;mso-wrap-distance-bottom:-3e-5mm" from="49.6pt,33.25pt" to="138.3pt,33.25pt" o:allowincell="f"/>
              </w:pict>
            </w:r>
            <w:r>
              <w:rPr>
                <w:b/>
                <w:sz w:val="26"/>
                <w:szCs w:val="26"/>
                <w:lang w:val="en-US"/>
              </w:rPr>
              <w:t>TỔ NGỮ VĂN</w:t>
            </w:r>
          </w:p>
          <w:p w14:paraId="38A204A3" w14:textId="77777777" w:rsidR="0094395F" w:rsidRPr="0094395F" w:rsidRDefault="0094395F" w:rsidP="003E78C5">
            <w:pPr>
              <w:spacing w:line="276" w:lineRule="auto"/>
              <w:jc w:val="center"/>
              <w:rPr>
                <w:sz w:val="16"/>
                <w:szCs w:val="16"/>
              </w:rPr>
            </w:pPr>
          </w:p>
          <w:p w14:paraId="3A98C3F9" w14:textId="77777777" w:rsidR="00770CBE" w:rsidRPr="003E78C5" w:rsidRDefault="00770CBE" w:rsidP="003E78C5">
            <w:pPr>
              <w:spacing w:line="276" w:lineRule="auto"/>
              <w:jc w:val="center"/>
              <w:rPr>
                <w:sz w:val="26"/>
                <w:szCs w:val="26"/>
              </w:rPr>
            </w:pPr>
            <w:r w:rsidRPr="003E78C5">
              <w:rPr>
                <w:sz w:val="26"/>
                <w:szCs w:val="26"/>
              </w:rPr>
              <w:t>(</w:t>
            </w:r>
            <w:r w:rsidRPr="003E78C5">
              <w:rPr>
                <w:i/>
                <w:sz w:val="26"/>
                <w:szCs w:val="26"/>
              </w:rPr>
              <w:t>Đề có 01 trang</w:t>
            </w:r>
            <w:r w:rsidRPr="003E78C5">
              <w:rPr>
                <w:sz w:val="26"/>
                <w:szCs w:val="26"/>
              </w:rPr>
              <w:t>)</w:t>
            </w:r>
          </w:p>
        </w:tc>
        <w:tc>
          <w:tcPr>
            <w:tcW w:w="2983" w:type="pct"/>
          </w:tcPr>
          <w:p w14:paraId="11A2EA5F" w14:textId="77777777" w:rsidR="00770CBE" w:rsidRPr="003E78C5" w:rsidRDefault="00770CBE" w:rsidP="003E78C5">
            <w:pPr>
              <w:spacing w:line="276" w:lineRule="auto"/>
              <w:jc w:val="center"/>
              <w:rPr>
                <w:b/>
                <w:bCs/>
                <w:sz w:val="26"/>
                <w:szCs w:val="26"/>
                <w:lang w:val="it-IT"/>
              </w:rPr>
            </w:pPr>
            <w:r w:rsidRPr="003E78C5">
              <w:rPr>
                <w:b/>
                <w:bCs/>
                <w:sz w:val="26"/>
                <w:szCs w:val="26"/>
              </w:rPr>
              <w:t xml:space="preserve">KIỂM TRA </w:t>
            </w:r>
            <w:r w:rsidRPr="003E78C5">
              <w:rPr>
                <w:b/>
                <w:bCs/>
                <w:sz w:val="26"/>
                <w:szCs w:val="26"/>
                <w:lang w:val="it-IT"/>
              </w:rPr>
              <w:t xml:space="preserve">CUỐI </w:t>
            </w:r>
            <w:r w:rsidRPr="003E78C5">
              <w:rPr>
                <w:b/>
                <w:bCs/>
                <w:sz w:val="26"/>
                <w:szCs w:val="26"/>
              </w:rPr>
              <w:t xml:space="preserve">HỌC KỲ </w:t>
            </w:r>
            <w:r w:rsidRPr="003E78C5">
              <w:rPr>
                <w:b/>
                <w:bCs/>
                <w:sz w:val="26"/>
                <w:szCs w:val="26"/>
                <w:lang w:val="it-IT"/>
              </w:rPr>
              <w:t>I</w:t>
            </w:r>
          </w:p>
          <w:p w14:paraId="3205F9DB" w14:textId="77777777" w:rsidR="00770CBE" w:rsidRPr="003E78C5" w:rsidRDefault="00770CBE" w:rsidP="003E78C5">
            <w:pPr>
              <w:spacing w:line="276" w:lineRule="auto"/>
              <w:jc w:val="center"/>
              <w:rPr>
                <w:b/>
                <w:bCs/>
                <w:sz w:val="26"/>
                <w:szCs w:val="26"/>
                <w:lang w:val="it-IT"/>
              </w:rPr>
            </w:pPr>
            <w:r w:rsidRPr="003E78C5">
              <w:rPr>
                <w:b/>
                <w:bCs/>
                <w:sz w:val="26"/>
                <w:szCs w:val="26"/>
              </w:rPr>
              <w:t>NĂM HỌC 202</w:t>
            </w:r>
            <w:r w:rsidRPr="003E78C5">
              <w:rPr>
                <w:b/>
                <w:bCs/>
                <w:sz w:val="26"/>
                <w:szCs w:val="26"/>
                <w:lang w:val="it-IT"/>
              </w:rPr>
              <w:t>1</w:t>
            </w:r>
            <w:r w:rsidRPr="003E78C5">
              <w:rPr>
                <w:b/>
                <w:bCs/>
                <w:sz w:val="26"/>
                <w:szCs w:val="26"/>
              </w:rPr>
              <w:t xml:space="preserve"> - 202</w:t>
            </w:r>
            <w:r w:rsidRPr="003E78C5">
              <w:rPr>
                <w:b/>
                <w:bCs/>
                <w:sz w:val="26"/>
                <w:szCs w:val="26"/>
                <w:lang w:val="it-IT"/>
              </w:rPr>
              <w:t>2</w:t>
            </w:r>
          </w:p>
          <w:p w14:paraId="2A4F1B01" w14:textId="77777777" w:rsidR="00770CBE" w:rsidRPr="003E78C5" w:rsidRDefault="00770CBE" w:rsidP="003E78C5">
            <w:pPr>
              <w:spacing w:line="276" w:lineRule="auto"/>
              <w:jc w:val="center"/>
              <w:rPr>
                <w:bCs/>
                <w:sz w:val="26"/>
                <w:szCs w:val="26"/>
                <w:lang w:val="it-IT"/>
              </w:rPr>
            </w:pPr>
            <w:r w:rsidRPr="003E78C5">
              <w:rPr>
                <w:b/>
                <w:bCs/>
                <w:sz w:val="26"/>
                <w:szCs w:val="26"/>
              </w:rPr>
              <w:t>MÔN NGỮ VĂN</w:t>
            </w:r>
            <w:r w:rsidRPr="003E78C5">
              <w:rPr>
                <w:bCs/>
                <w:sz w:val="26"/>
                <w:szCs w:val="26"/>
              </w:rPr>
              <w:t xml:space="preserve"> </w:t>
            </w:r>
            <w:r w:rsidRPr="003E78C5">
              <w:rPr>
                <w:b/>
                <w:bCs/>
                <w:sz w:val="26"/>
                <w:szCs w:val="26"/>
              </w:rPr>
              <w:t xml:space="preserve">– </w:t>
            </w:r>
            <w:r w:rsidR="0004647C">
              <w:rPr>
                <w:b/>
                <w:bCs/>
                <w:sz w:val="26"/>
                <w:szCs w:val="26"/>
              </w:rPr>
              <w:t>KHỐI</w:t>
            </w:r>
            <w:r w:rsidRPr="003E78C5">
              <w:rPr>
                <w:b/>
                <w:bCs/>
                <w:sz w:val="26"/>
                <w:szCs w:val="26"/>
              </w:rPr>
              <w:t xml:space="preserve"> 1</w:t>
            </w:r>
            <w:r w:rsidRPr="003E78C5">
              <w:rPr>
                <w:b/>
                <w:bCs/>
                <w:sz w:val="26"/>
                <w:szCs w:val="26"/>
                <w:lang w:val="it-IT"/>
              </w:rPr>
              <w:t>2</w:t>
            </w:r>
          </w:p>
          <w:p w14:paraId="37CBC40A" w14:textId="77777777" w:rsidR="00770CBE" w:rsidRPr="003E78C5" w:rsidRDefault="00770CBE" w:rsidP="003E78C5">
            <w:pPr>
              <w:spacing w:line="276" w:lineRule="auto"/>
              <w:ind w:right="-158"/>
              <w:jc w:val="center"/>
              <w:rPr>
                <w:b/>
                <w:bCs/>
                <w:sz w:val="26"/>
                <w:szCs w:val="26"/>
              </w:rPr>
            </w:pPr>
            <w:r w:rsidRPr="003E78C5">
              <w:rPr>
                <w:i/>
                <w:iCs/>
                <w:sz w:val="26"/>
                <w:szCs w:val="26"/>
              </w:rPr>
              <w:t xml:space="preserve">Thời gian làm bài: 90 phút </w:t>
            </w:r>
            <w:r w:rsidRPr="003E78C5">
              <w:rPr>
                <w:i/>
                <w:sz w:val="26"/>
                <w:szCs w:val="26"/>
              </w:rPr>
              <w:t>(không kể thời gian phát đề)</w:t>
            </w:r>
          </w:p>
        </w:tc>
      </w:tr>
    </w:tbl>
    <w:p w14:paraId="09A3FEFF" w14:textId="77777777" w:rsidR="0004647C" w:rsidRDefault="0004647C" w:rsidP="00931535">
      <w:pPr>
        <w:rPr>
          <w:b/>
          <w:bCs/>
          <w:sz w:val="26"/>
          <w:szCs w:val="26"/>
          <w:bdr w:val="none" w:sz="0" w:space="0" w:color="auto" w:frame="1"/>
        </w:rPr>
      </w:pPr>
    </w:p>
    <w:p w14:paraId="737A3967" w14:textId="77777777" w:rsidR="00770CBE" w:rsidRPr="003E78C5" w:rsidRDefault="00770CBE" w:rsidP="00931535">
      <w:pPr>
        <w:rPr>
          <w:b/>
          <w:bCs/>
          <w:sz w:val="26"/>
          <w:szCs w:val="26"/>
          <w:bdr w:val="none" w:sz="0" w:space="0" w:color="auto" w:frame="1"/>
        </w:rPr>
      </w:pPr>
      <w:r w:rsidRPr="003E78C5">
        <w:rPr>
          <w:b/>
          <w:bCs/>
          <w:sz w:val="26"/>
          <w:szCs w:val="26"/>
          <w:bdr w:val="none" w:sz="0" w:space="0" w:color="auto" w:frame="1"/>
        </w:rPr>
        <w:t>I. PHẦN ĐỌC HIỂU (3,0 điểm)</w:t>
      </w:r>
    </w:p>
    <w:p w14:paraId="32F90A2C" w14:textId="77777777" w:rsidR="00770CBE" w:rsidRPr="00D5034F" w:rsidRDefault="008E0FC4" w:rsidP="00931535">
      <w:pPr>
        <w:rPr>
          <w:b/>
          <w:bCs/>
          <w:sz w:val="26"/>
          <w:szCs w:val="26"/>
        </w:rPr>
      </w:pPr>
      <w:r w:rsidRPr="00D5034F">
        <w:rPr>
          <w:rStyle w:val="Strong"/>
          <w:b w:val="0"/>
          <w:bCs/>
          <w:color w:val="000000"/>
          <w:sz w:val="26"/>
          <w:szCs w:val="26"/>
        </w:rPr>
        <w:t>Đọc đoạn văn bản</w:t>
      </w:r>
      <w:r w:rsidR="00770CBE" w:rsidRPr="00D5034F">
        <w:rPr>
          <w:rStyle w:val="Strong"/>
          <w:b w:val="0"/>
          <w:bCs/>
          <w:color w:val="000000"/>
          <w:sz w:val="26"/>
          <w:szCs w:val="26"/>
        </w:rPr>
        <w:t xml:space="preserve"> sau và thực hiện các yêu cầu bên dưới:</w:t>
      </w:r>
    </w:p>
    <w:p w14:paraId="1708073D" w14:textId="77777777" w:rsidR="00770CBE" w:rsidRPr="003E78C5" w:rsidRDefault="00770CBE" w:rsidP="00931535">
      <w:pPr>
        <w:rPr>
          <w:sz w:val="26"/>
          <w:szCs w:val="26"/>
        </w:rPr>
        <w:sectPr w:rsidR="00770CBE" w:rsidRPr="003E78C5" w:rsidSect="0004647C">
          <w:pgSz w:w="11906" w:h="16838" w:code="9"/>
          <w:pgMar w:top="851" w:right="1134" w:bottom="851" w:left="1134" w:header="709" w:footer="709" w:gutter="0"/>
          <w:cols w:space="708"/>
          <w:docGrid w:linePitch="360"/>
        </w:sectPr>
      </w:pPr>
    </w:p>
    <w:p w14:paraId="2A0A6D0D" w14:textId="77777777" w:rsidR="00770CBE" w:rsidRPr="003E78C5" w:rsidRDefault="00770CBE" w:rsidP="00931535">
      <w:pPr>
        <w:rPr>
          <w:sz w:val="26"/>
          <w:szCs w:val="26"/>
        </w:rPr>
      </w:pPr>
      <w:r w:rsidRPr="003E78C5">
        <w:rPr>
          <w:sz w:val="26"/>
          <w:szCs w:val="26"/>
        </w:rPr>
        <w:t>…Ai cũng chọn việc nhẹ nhàng,</w:t>
      </w:r>
    </w:p>
    <w:p w14:paraId="6D0666E8" w14:textId="77777777" w:rsidR="00770CBE" w:rsidRPr="003E78C5" w:rsidRDefault="00770CBE" w:rsidP="00931535">
      <w:pPr>
        <w:rPr>
          <w:sz w:val="26"/>
          <w:szCs w:val="26"/>
        </w:rPr>
      </w:pPr>
      <w:r w:rsidRPr="003E78C5">
        <w:rPr>
          <w:sz w:val="26"/>
          <w:szCs w:val="26"/>
        </w:rPr>
        <w:t>Gian khổ sẽ dành phần ai?</w:t>
      </w:r>
    </w:p>
    <w:p w14:paraId="29A6D4A8" w14:textId="77777777" w:rsidR="00770CBE" w:rsidRPr="003E78C5" w:rsidRDefault="00770CBE" w:rsidP="00931535">
      <w:pPr>
        <w:rPr>
          <w:sz w:val="26"/>
          <w:szCs w:val="26"/>
        </w:rPr>
      </w:pPr>
      <w:r w:rsidRPr="003E78C5">
        <w:rPr>
          <w:sz w:val="26"/>
          <w:szCs w:val="26"/>
        </w:rPr>
        <w:t>Ai cũng một thời trẻ trai,</w:t>
      </w:r>
    </w:p>
    <w:p w14:paraId="00390CF9" w14:textId="77777777" w:rsidR="00770CBE" w:rsidRPr="003E78C5" w:rsidRDefault="00770CBE" w:rsidP="00931535">
      <w:pPr>
        <w:rPr>
          <w:sz w:val="26"/>
          <w:szCs w:val="26"/>
        </w:rPr>
      </w:pPr>
      <w:r w:rsidRPr="003E78C5">
        <w:rPr>
          <w:sz w:val="26"/>
          <w:szCs w:val="26"/>
        </w:rPr>
        <w:t>Cũng từng nghĩ về đời mình.</w:t>
      </w:r>
    </w:p>
    <w:p w14:paraId="27B35B10" w14:textId="77777777" w:rsidR="00770CBE" w:rsidRPr="003E78C5" w:rsidRDefault="00770CBE" w:rsidP="00931535">
      <w:pPr>
        <w:rPr>
          <w:sz w:val="26"/>
          <w:szCs w:val="26"/>
        </w:rPr>
      </w:pPr>
      <w:r w:rsidRPr="003E78C5">
        <w:rPr>
          <w:sz w:val="26"/>
          <w:szCs w:val="26"/>
        </w:rPr>
        <w:t>Phải đâu may nhờ rủi chịu,</w:t>
      </w:r>
    </w:p>
    <w:p w14:paraId="26B94DE8" w14:textId="77777777" w:rsidR="00770CBE" w:rsidRPr="003E78C5" w:rsidRDefault="00770CBE" w:rsidP="00931535">
      <w:pPr>
        <w:rPr>
          <w:sz w:val="26"/>
          <w:szCs w:val="26"/>
        </w:rPr>
      </w:pPr>
      <w:r w:rsidRPr="003E78C5">
        <w:rPr>
          <w:sz w:val="26"/>
          <w:szCs w:val="26"/>
        </w:rPr>
        <w:t>Phải đâu trong đục cũng đành,</w:t>
      </w:r>
    </w:p>
    <w:p w14:paraId="2DEE7E05" w14:textId="77777777" w:rsidR="00770CBE" w:rsidRPr="003E78C5" w:rsidRDefault="00770CBE" w:rsidP="00931535">
      <w:pPr>
        <w:rPr>
          <w:sz w:val="26"/>
          <w:szCs w:val="26"/>
        </w:rPr>
      </w:pPr>
      <w:r w:rsidRPr="003E78C5">
        <w:rPr>
          <w:sz w:val="26"/>
          <w:szCs w:val="26"/>
        </w:rPr>
        <w:t>Phải không anh, phải không em?</w:t>
      </w:r>
    </w:p>
    <w:p w14:paraId="31655D42" w14:textId="77777777" w:rsidR="00770CBE" w:rsidRPr="003E78C5" w:rsidRDefault="00770CBE" w:rsidP="00931535">
      <w:pPr>
        <w:rPr>
          <w:sz w:val="26"/>
          <w:szCs w:val="26"/>
          <w:lang w:val="en-US"/>
        </w:rPr>
      </w:pPr>
      <w:r w:rsidRPr="003E78C5">
        <w:rPr>
          <w:sz w:val="26"/>
          <w:szCs w:val="26"/>
        </w:rPr>
        <w:t xml:space="preserve">Chân lý thuộc về mọi người </w:t>
      </w:r>
    </w:p>
    <w:p w14:paraId="18B785D8" w14:textId="77777777" w:rsidR="00770CBE" w:rsidRPr="003E78C5" w:rsidRDefault="00770CBE" w:rsidP="00931535">
      <w:pPr>
        <w:rPr>
          <w:sz w:val="26"/>
          <w:szCs w:val="26"/>
        </w:rPr>
      </w:pPr>
      <w:r w:rsidRPr="003E78C5">
        <w:rPr>
          <w:sz w:val="26"/>
          <w:szCs w:val="26"/>
        </w:rPr>
        <w:t>Không chịu sống đời nhỏ nhoi!</w:t>
      </w:r>
    </w:p>
    <w:p w14:paraId="53967347" w14:textId="77777777" w:rsidR="00770CBE" w:rsidRPr="003E78C5" w:rsidRDefault="00770CBE" w:rsidP="00931535">
      <w:pPr>
        <w:rPr>
          <w:sz w:val="26"/>
          <w:szCs w:val="26"/>
          <w:lang w:val="en-US"/>
        </w:rPr>
      </w:pPr>
      <w:r w:rsidRPr="003E78C5">
        <w:rPr>
          <w:sz w:val="26"/>
          <w:szCs w:val="26"/>
        </w:rPr>
        <w:t xml:space="preserve">Xin hát về bạn bè tôi </w:t>
      </w:r>
    </w:p>
    <w:p w14:paraId="4DD15364" w14:textId="77777777" w:rsidR="00770CBE" w:rsidRPr="003E78C5" w:rsidRDefault="00770CBE" w:rsidP="00931535">
      <w:pPr>
        <w:rPr>
          <w:sz w:val="26"/>
          <w:szCs w:val="26"/>
        </w:rPr>
      </w:pPr>
      <w:r w:rsidRPr="003E78C5">
        <w:rPr>
          <w:sz w:val="26"/>
          <w:szCs w:val="26"/>
        </w:rPr>
        <w:t>Những người sống vì mọi người.</w:t>
      </w:r>
    </w:p>
    <w:p w14:paraId="7279130B" w14:textId="77777777" w:rsidR="00770CBE" w:rsidRPr="003E78C5" w:rsidRDefault="00770CBE" w:rsidP="00931535">
      <w:pPr>
        <w:rPr>
          <w:sz w:val="26"/>
          <w:szCs w:val="26"/>
        </w:rPr>
      </w:pPr>
      <w:r w:rsidRPr="003E78C5">
        <w:rPr>
          <w:sz w:val="26"/>
          <w:szCs w:val="26"/>
        </w:rPr>
        <w:t>Ngày đêm canh giữ đất trời</w:t>
      </w:r>
    </w:p>
    <w:p w14:paraId="29DC8688" w14:textId="77777777" w:rsidR="00770CBE" w:rsidRPr="003E78C5" w:rsidRDefault="00770CBE" w:rsidP="00931535">
      <w:pPr>
        <w:rPr>
          <w:sz w:val="26"/>
          <w:szCs w:val="26"/>
          <w:lang w:val="en-US"/>
        </w:rPr>
        <w:sectPr w:rsidR="00770CBE" w:rsidRPr="003E78C5" w:rsidSect="00770CBE">
          <w:type w:val="continuous"/>
          <w:pgSz w:w="11906" w:h="16838"/>
          <w:pgMar w:top="719" w:right="746" w:bottom="1079" w:left="1080" w:header="708" w:footer="708" w:gutter="0"/>
          <w:cols w:num="2" w:space="708" w:equalWidth="0">
            <w:col w:w="4506" w:space="708"/>
            <w:col w:w="4866"/>
          </w:cols>
          <w:docGrid w:linePitch="360"/>
        </w:sectPr>
      </w:pPr>
      <w:r w:rsidRPr="003E78C5">
        <w:rPr>
          <w:sz w:val="26"/>
          <w:szCs w:val="26"/>
        </w:rPr>
        <w:t>Rạng rỡ như rừng mai nở chiều xuân.</w:t>
      </w:r>
    </w:p>
    <w:p w14:paraId="0C21DADD" w14:textId="77777777" w:rsidR="00770CBE" w:rsidRDefault="00931535" w:rsidP="00931535">
      <w:pPr>
        <w:rPr>
          <w:rStyle w:val="Emphasis"/>
          <w:i w:val="0"/>
          <w:iCs w:val="0"/>
          <w:sz w:val="26"/>
          <w:szCs w:val="26"/>
        </w:rPr>
      </w:pPr>
      <w:r w:rsidRPr="003E78C5">
        <w:rPr>
          <w:rStyle w:val="Emphasis"/>
          <w:sz w:val="26"/>
          <w:szCs w:val="26"/>
          <w:lang w:val="en-US"/>
        </w:rPr>
        <w:t xml:space="preserve">                                               </w:t>
      </w:r>
      <w:r w:rsidR="00770CBE" w:rsidRPr="003E78C5">
        <w:rPr>
          <w:rStyle w:val="Emphasis"/>
          <w:i w:val="0"/>
          <w:iCs w:val="0"/>
          <w:sz w:val="26"/>
          <w:szCs w:val="26"/>
        </w:rPr>
        <w:t>(Trích</w:t>
      </w:r>
      <w:r w:rsidR="00770CBE" w:rsidRPr="003E78C5">
        <w:rPr>
          <w:rStyle w:val="Emphasis"/>
          <w:i w:val="0"/>
          <w:iCs w:val="0"/>
          <w:sz w:val="26"/>
          <w:szCs w:val="26"/>
          <w:lang w:val="en-US"/>
        </w:rPr>
        <w:t xml:space="preserve"> lời </w:t>
      </w:r>
      <w:r w:rsidR="003E78C5" w:rsidRPr="003E78C5">
        <w:rPr>
          <w:rStyle w:val="Emphasis"/>
          <w:i w:val="0"/>
          <w:iCs w:val="0"/>
          <w:sz w:val="26"/>
          <w:szCs w:val="26"/>
          <w:lang w:val="en-US"/>
        </w:rPr>
        <w:t xml:space="preserve">bài </w:t>
      </w:r>
      <w:r w:rsidR="00770CBE" w:rsidRPr="003E78C5">
        <w:rPr>
          <w:rStyle w:val="Emphasis"/>
          <w:i w:val="0"/>
          <w:iCs w:val="0"/>
          <w:sz w:val="26"/>
          <w:szCs w:val="26"/>
          <w:lang w:val="en-US"/>
        </w:rPr>
        <w:t>hát “</w:t>
      </w:r>
      <w:r w:rsidR="00770CBE" w:rsidRPr="003E78C5">
        <w:rPr>
          <w:rStyle w:val="Emphasis"/>
          <w:i w:val="0"/>
          <w:iCs w:val="0"/>
          <w:sz w:val="26"/>
          <w:szCs w:val="26"/>
        </w:rPr>
        <w:t xml:space="preserve"> </w:t>
      </w:r>
      <w:r w:rsidR="00770CBE" w:rsidRPr="003E78C5">
        <w:rPr>
          <w:rStyle w:val="Emphasis"/>
          <w:sz w:val="26"/>
          <w:szCs w:val="26"/>
        </w:rPr>
        <w:t>Một đời người, một rừng cây</w:t>
      </w:r>
      <w:r w:rsidR="00770CBE" w:rsidRPr="003E78C5">
        <w:rPr>
          <w:rStyle w:val="Emphasis"/>
          <w:i w:val="0"/>
          <w:iCs w:val="0"/>
          <w:sz w:val="26"/>
          <w:szCs w:val="26"/>
          <w:lang w:val="en-US"/>
        </w:rPr>
        <w:t>”</w:t>
      </w:r>
      <w:r w:rsidRPr="003E78C5">
        <w:rPr>
          <w:rStyle w:val="Emphasis"/>
          <w:i w:val="0"/>
          <w:iCs w:val="0"/>
          <w:sz w:val="26"/>
          <w:szCs w:val="26"/>
        </w:rPr>
        <w:t xml:space="preserve"> – Trần Long </w:t>
      </w:r>
      <w:r w:rsidRPr="003E78C5">
        <w:rPr>
          <w:rStyle w:val="Emphasis"/>
          <w:i w:val="0"/>
          <w:iCs w:val="0"/>
          <w:sz w:val="26"/>
          <w:szCs w:val="26"/>
          <w:lang w:val="en-US"/>
        </w:rPr>
        <w:t>Ẩn</w:t>
      </w:r>
      <w:r w:rsidR="00770CBE" w:rsidRPr="003E78C5">
        <w:rPr>
          <w:rStyle w:val="Emphasis"/>
          <w:i w:val="0"/>
          <w:iCs w:val="0"/>
          <w:sz w:val="26"/>
          <w:szCs w:val="26"/>
        </w:rPr>
        <w:t>)</w:t>
      </w:r>
    </w:p>
    <w:p w14:paraId="09D60065" w14:textId="77777777" w:rsidR="00044D5A" w:rsidRPr="003E78C5" w:rsidRDefault="00044D5A" w:rsidP="00931535">
      <w:pPr>
        <w:rPr>
          <w:i/>
          <w:iCs/>
          <w:sz w:val="26"/>
          <w:szCs w:val="26"/>
        </w:rPr>
      </w:pPr>
    </w:p>
    <w:p w14:paraId="71D9C754" w14:textId="77777777" w:rsidR="00770CBE" w:rsidRPr="003E78C5" w:rsidRDefault="00770CBE" w:rsidP="00931535">
      <w:pPr>
        <w:rPr>
          <w:sz w:val="26"/>
          <w:szCs w:val="26"/>
        </w:rPr>
      </w:pPr>
      <w:r w:rsidRPr="003E78C5">
        <w:rPr>
          <w:rStyle w:val="Strong"/>
          <w:color w:val="000000"/>
          <w:sz w:val="26"/>
          <w:szCs w:val="26"/>
        </w:rPr>
        <w:t>Câu 1.</w:t>
      </w:r>
      <w:r w:rsidRPr="003E78C5">
        <w:rPr>
          <w:sz w:val="26"/>
          <w:szCs w:val="26"/>
        </w:rPr>
        <w:t> Xác định phương thức biểu đạt chính của đoạn văn bản trên? (0,5 điểm)</w:t>
      </w:r>
    </w:p>
    <w:p w14:paraId="4AC0DAE6" w14:textId="77777777" w:rsidR="00770CBE" w:rsidRPr="003E78C5" w:rsidRDefault="00770CBE" w:rsidP="00931535">
      <w:pPr>
        <w:rPr>
          <w:rStyle w:val="Strong"/>
          <w:color w:val="000000"/>
          <w:sz w:val="26"/>
          <w:szCs w:val="26"/>
        </w:rPr>
      </w:pPr>
      <w:r w:rsidRPr="003E78C5">
        <w:rPr>
          <w:rStyle w:val="Strong"/>
          <w:color w:val="000000"/>
          <w:sz w:val="26"/>
          <w:szCs w:val="26"/>
        </w:rPr>
        <w:t>Câu 2.</w:t>
      </w:r>
      <w:r w:rsidRPr="003E78C5">
        <w:rPr>
          <w:sz w:val="26"/>
          <w:szCs w:val="26"/>
        </w:rPr>
        <w:t> Nêu hai biện pháp nghệ thuật được sử dụng trong đoạn văn bản? (0,5 điểm)</w:t>
      </w:r>
      <w:r w:rsidRPr="003E78C5">
        <w:rPr>
          <w:rStyle w:val="Strong"/>
          <w:color w:val="000000"/>
          <w:sz w:val="26"/>
          <w:szCs w:val="26"/>
        </w:rPr>
        <w:t xml:space="preserve"> </w:t>
      </w:r>
    </w:p>
    <w:p w14:paraId="639A8D48" w14:textId="77777777" w:rsidR="00770CBE" w:rsidRPr="003E78C5" w:rsidRDefault="00770CBE" w:rsidP="00931535">
      <w:pPr>
        <w:rPr>
          <w:sz w:val="26"/>
          <w:szCs w:val="26"/>
        </w:rPr>
      </w:pPr>
      <w:r w:rsidRPr="003E78C5">
        <w:rPr>
          <w:rStyle w:val="Strong"/>
          <w:color w:val="000000"/>
          <w:sz w:val="26"/>
          <w:szCs w:val="26"/>
        </w:rPr>
        <w:t>Câu 3.</w:t>
      </w:r>
      <w:r w:rsidRPr="003E78C5">
        <w:rPr>
          <w:sz w:val="26"/>
          <w:szCs w:val="26"/>
        </w:rPr>
        <w:t> </w:t>
      </w:r>
      <w:r w:rsidR="0091502A" w:rsidRPr="003E78C5">
        <w:rPr>
          <w:sz w:val="26"/>
          <w:szCs w:val="26"/>
        </w:rPr>
        <w:t>Anh chị</w:t>
      </w:r>
      <w:r w:rsidR="003E78C5" w:rsidRPr="003E78C5">
        <w:rPr>
          <w:sz w:val="26"/>
          <w:szCs w:val="26"/>
        </w:rPr>
        <w:t xml:space="preserve"> có đồng tình với quan niệm </w:t>
      </w:r>
      <w:r w:rsidR="0091502A" w:rsidRPr="003E78C5">
        <w:rPr>
          <w:sz w:val="26"/>
          <w:szCs w:val="26"/>
        </w:rPr>
        <w:t xml:space="preserve">“Chân lý thuộc về mọi người/ Không chịu sống đời nhỏ nhoi!” không? Vì sao? </w:t>
      </w:r>
      <w:r w:rsidRPr="003E78C5">
        <w:rPr>
          <w:sz w:val="26"/>
          <w:szCs w:val="26"/>
        </w:rPr>
        <w:t>(1,0 điểm)</w:t>
      </w:r>
    </w:p>
    <w:p w14:paraId="3B2AFA4B" w14:textId="77777777" w:rsidR="00770CBE" w:rsidRPr="003E78C5" w:rsidRDefault="00770CBE" w:rsidP="00931535">
      <w:pPr>
        <w:rPr>
          <w:sz w:val="26"/>
          <w:szCs w:val="26"/>
        </w:rPr>
      </w:pPr>
      <w:r w:rsidRPr="003E78C5">
        <w:rPr>
          <w:rStyle w:val="Strong"/>
          <w:color w:val="000000"/>
          <w:sz w:val="26"/>
          <w:szCs w:val="26"/>
        </w:rPr>
        <w:t>Câu 4.</w:t>
      </w:r>
      <w:r w:rsidRPr="003E78C5">
        <w:rPr>
          <w:sz w:val="26"/>
          <w:szCs w:val="26"/>
        </w:rPr>
        <w:t> </w:t>
      </w:r>
      <w:r w:rsidR="0091502A" w:rsidRPr="003E78C5">
        <w:rPr>
          <w:sz w:val="26"/>
          <w:szCs w:val="26"/>
        </w:rPr>
        <w:t>Những thông điệp mà tác giả muốn gửi qua đoạn văn bản?</w:t>
      </w:r>
      <w:r w:rsidRPr="003E78C5">
        <w:rPr>
          <w:sz w:val="26"/>
          <w:szCs w:val="26"/>
        </w:rPr>
        <w:t xml:space="preserve"> (1,0 điểm)</w:t>
      </w:r>
    </w:p>
    <w:p w14:paraId="7AD0E1BD" w14:textId="77777777" w:rsidR="0004647C" w:rsidRDefault="0004647C" w:rsidP="00931535">
      <w:pPr>
        <w:rPr>
          <w:rStyle w:val="Strong"/>
          <w:color w:val="000000"/>
          <w:sz w:val="26"/>
          <w:szCs w:val="26"/>
        </w:rPr>
      </w:pPr>
    </w:p>
    <w:p w14:paraId="3A710F57" w14:textId="77777777" w:rsidR="00770CBE" w:rsidRPr="003E78C5" w:rsidRDefault="00770CBE" w:rsidP="00931535">
      <w:pPr>
        <w:rPr>
          <w:sz w:val="26"/>
          <w:szCs w:val="26"/>
        </w:rPr>
      </w:pPr>
      <w:r w:rsidRPr="003E78C5">
        <w:rPr>
          <w:rStyle w:val="Strong"/>
          <w:color w:val="000000"/>
          <w:sz w:val="26"/>
          <w:szCs w:val="26"/>
        </w:rPr>
        <w:t>II. LÀM VĂN (7,0 điểm)</w:t>
      </w:r>
    </w:p>
    <w:p w14:paraId="1E6643DD" w14:textId="77777777" w:rsidR="00770CBE" w:rsidRPr="003E78C5" w:rsidRDefault="00770CBE" w:rsidP="00931535">
      <w:pPr>
        <w:rPr>
          <w:sz w:val="26"/>
          <w:szCs w:val="26"/>
        </w:rPr>
      </w:pPr>
      <w:r w:rsidRPr="003E78C5">
        <w:rPr>
          <w:rStyle w:val="Strong"/>
          <w:color w:val="000000"/>
          <w:sz w:val="26"/>
          <w:szCs w:val="26"/>
        </w:rPr>
        <w:t xml:space="preserve">Câu 1. (2,0 điểm) </w:t>
      </w:r>
    </w:p>
    <w:p w14:paraId="54464528" w14:textId="77777777" w:rsidR="00770CBE" w:rsidRPr="003E78C5" w:rsidRDefault="00770CBE" w:rsidP="00926C1A">
      <w:pPr>
        <w:rPr>
          <w:sz w:val="26"/>
          <w:szCs w:val="26"/>
        </w:rPr>
      </w:pPr>
      <w:r w:rsidRPr="003E78C5">
        <w:rPr>
          <w:sz w:val="26"/>
          <w:szCs w:val="26"/>
        </w:rPr>
        <w:tab/>
      </w:r>
      <w:r w:rsidR="0091502A" w:rsidRPr="003E78C5">
        <w:rPr>
          <w:sz w:val="26"/>
          <w:szCs w:val="26"/>
        </w:rPr>
        <w:t>V</w:t>
      </w:r>
      <w:r w:rsidRPr="003E78C5">
        <w:rPr>
          <w:sz w:val="26"/>
          <w:szCs w:val="26"/>
        </w:rPr>
        <w:t>iết</w:t>
      </w:r>
      <w:r w:rsidR="00D5034F">
        <w:rPr>
          <w:sz w:val="26"/>
          <w:szCs w:val="26"/>
        </w:rPr>
        <w:t xml:space="preserve"> một đoạn văn (khoảng</w:t>
      </w:r>
      <w:r w:rsidRPr="003E78C5">
        <w:rPr>
          <w:sz w:val="26"/>
          <w:szCs w:val="26"/>
        </w:rPr>
        <w:t xml:space="preserve"> 200 chữ) trình bày suy nghĩ của anh/chị về </w:t>
      </w:r>
      <w:r w:rsidR="0091502A" w:rsidRPr="003E78C5">
        <w:rPr>
          <w:sz w:val="26"/>
          <w:szCs w:val="26"/>
        </w:rPr>
        <w:t xml:space="preserve"> nhắn nhủ của tác giả Trần Long Ẩn</w:t>
      </w:r>
      <w:r w:rsidR="00AD5867" w:rsidRPr="00AD5867">
        <w:rPr>
          <w:sz w:val="26"/>
          <w:szCs w:val="26"/>
        </w:rPr>
        <w:t xml:space="preserve"> với thế hệ thanh niên ngày nay</w:t>
      </w:r>
      <w:r w:rsidR="0091502A" w:rsidRPr="003E78C5">
        <w:rPr>
          <w:sz w:val="26"/>
          <w:szCs w:val="26"/>
        </w:rPr>
        <w:t>?</w:t>
      </w:r>
    </w:p>
    <w:p w14:paraId="26D80180" w14:textId="77777777" w:rsidR="00770CBE" w:rsidRPr="003E78C5" w:rsidRDefault="00770CBE" w:rsidP="003E78C5">
      <w:pPr>
        <w:rPr>
          <w:b/>
          <w:bCs/>
          <w:iCs/>
          <w:sz w:val="26"/>
          <w:szCs w:val="26"/>
          <w:bdr w:val="none" w:sz="0" w:space="0" w:color="auto" w:frame="1"/>
        </w:rPr>
      </w:pPr>
      <w:r w:rsidRPr="003E78C5">
        <w:rPr>
          <w:b/>
          <w:bCs/>
          <w:iCs/>
          <w:sz w:val="26"/>
          <w:szCs w:val="26"/>
          <w:bdr w:val="none" w:sz="0" w:space="0" w:color="auto" w:frame="1"/>
        </w:rPr>
        <w:t xml:space="preserve">Câu 2. (5,0 điểm) </w:t>
      </w:r>
    </w:p>
    <w:p w14:paraId="47BE498A" w14:textId="77777777" w:rsidR="00931535" w:rsidRPr="003E78C5" w:rsidRDefault="00770CBE" w:rsidP="000060BA">
      <w:pPr>
        <w:jc w:val="both"/>
        <w:rPr>
          <w:sz w:val="26"/>
          <w:szCs w:val="26"/>
          <w:shd w:val="clear" w:color="auto" w:fill="FFFFFF"/>
          <w:lang w:val="en-US"/>
        </w:rPr>
      </w:pPr>
      <w:r w:rsidRPr="003E78C5">
        <w:rPr>
          <w:rStyle w:val="Strong"/>
          <w:b w:val="0"/>
          <w:bCs/>
          <w:color w:val="000000"/>
          <w:sz w:val="26"/>
          <w:szCs w:val="26"/>
        </w:rPr>
        <w:tab/>
      </w:r>
      <w:r w:rsidR="00A4393A" w:rsidRPr="003E78C5">
        <w:rPr>
          <w:sz w:val="26"/>
          <w:szCs w:val="26"/>
          <w:shd w:val="clear" w:color="auto" w:fill="FFFFFF"/>
        </w:rPr>
        <w:t>“</w:t>
      </w:r>
      <w:r w:rsidR="0091502A" w:rsidRPr="003E78C5">
        <w:rPr>
          <w:sz w:val="26"/>
          <w:szCs w:val="26"/>
          <w:shd w:val="clear" w:color="auto" w:fill="FFFFFF"/>
        </w:rPr>
        <w:t xml:space="preserve">Rời khỏi kinh thành, sông Hương chếch về hướng chính bắc, ôm lấy đảo Cồn Hến quanh năm mơ màng trong sương khói, đang xa dần thành phố để lưu luyến ra đi giữa màu xanh </w:t>
      </w:r>
      <w:r w:rsidR="00A4393A" w:rsidRPr="003E78C5">
        <w:rPr>
          <w:sz w:val="26"/>
          <w:szCs w:val="26"/>
          <w:shd w:val="clear" w:color="auto" w:fill="FFFFFF"/>
        </w:rPr>
        <w:t xml:space="preserve">biếc </w:t>
      </w:r>
      <w:r w:rsidR="0091502A" w:rsidRPr="003E78C5">
        <w:rPr>
          <w:sz w:val="26"/>
          <w:szCs w:val="26"/>
          <w:shd w:val="clear" w:color="auto" w:fill="FFFFFF"/>
        </w:rPr>
        <w:t>của tre trúc và của những vườn cau vùng ngoại ô Vĩ Dạ. Và rồi, như sực nhớ lại một điều gì chưa kịp nói, nó đột ngột đổi dòng, rẽ ngoặt sang hướng đông tây để gặp lại thành phố lần cuối ở góc thị trấn Bao Vinh xưa cổ. Đối với Huế, nơi đây chính là chỗ chia tay dõi xa ngoài mười dặm trường đình. Riêng với sông Hương, vốn đang xuôi chảy giữa cánh đồng phù sa êm ái của nó, khúc quanh này thực bất ngờ biết bao. Có một cái gì rất lạ với tự nhiên và rất giống con người ở đây; và để n</w:t>
      </w:r>
      <w:r w:rsidR="00A4393A" w:rsidRPr="003E78C5">
        <w:rPr>
          <w:sz w:val="26"/>
          <w:szCs w:val="26"/>
          <w:shd w:val="clear" w:color="auto" w:fill="FFFFFF"/>
        </w:rPr>
        <w:t>hân cách hoá nó lên, tôi gọi đấy</w:t>
      </w:r>
      <w:r w:rsidR="0091502A" w:rsidRPr="003E78C5">
        <w:rPr>
          <w:sz w:val="26"/>
          <w:szCs w:val="26"/>
          <w:shd w:val="clear" w:color="auto" w:fill="FFFFFF"/>
        </w:rPr>
        <w:t xml:space="preserve"> là nỗi vương vấn, cả một chút lẳng lơ kín đáo của tình yêu. Và giống như nàng Kiều trong đêm tình tự, ở ngã rẽ này, sông Hương đã chí tình trở lại tìm Kim Trọng của nó, để nói một lời thề trước khi về biển cả: “Còn non, còn nước, còn dài, còn về, còn nhớ...”. Lời thề ấy vang vọng khắp lưu vực sông Hương thành giọng hò dân gian; ấy là tấm lòng người dân nơi Châu Hoá xưa mã</w:t>
      </w:r>
      <w:r w:rsidR="00A4393A" w:rsidRPr="003E78C5">
        <w:rPr>
          <w:sz w:val="26"/>
          <w:szCs w:val="26"/>
          <w:shd w:val="clear" w:color="auto" w:fill="FFFFFF"/>
        </w:rPr>
        <w:t>i mãi chung tình với quê hương xứ s</w:t>
      </w:r>
      <w:r w:rsidR="0091502A" w:rsidRPr="003E78C5">
        <w:rPr>
          <w:sz w:val="26"/>
          <w:szCs w:val="26"/>
          <w:shd w:val="clear" w:color="auto" w:fill="FFFFFF"/>
        </w:rPr>
        <w:t>ở.</w:t>
      </w:r>
      <w:r w:rsidR="00A4393A" w:rsidRPr="003E78C5">
        <w:rPr>
          <w:sz w:val="26"/>
          <w:szCs w:val="26"/>
          <w:shd w:val="clear" w:color="auto" w:fill="FFFFFF"/>
        </w:rPr>
        <w:t>”</w:t>
      </w:r>
    </w:p>
    <w:p w14:paraId="6A181C41" w14:textId="77777777" w:rsidR="00A4393A" w:rsidRPr="003E78C5" w:rsidRDefault="00931535" w:rsidP="000060BA">
      <w:pPr>
        <w:jc w:val="both"/>
        <w:rPr>
          <w:sz w:val="26"/>
          <w:szCs w:val="26"/>
          <w:lang w:val="en-US"/>
        </w:rPr>
      </w:pPr>
      <w:r w:rsidRPr="003E78C5">
        <w:rPr>
          <w:sz w:val="26"/>
          <w:szCs w:val="26"/>
          <w:shd w:val="clear" w:color="auto" w:fill="FFFFFF"/>
          <w:lang w:val="en-US"/>
        </w:rPr>
        <w:t xml:space="preserve">                       </w:t>
      </w:r>
      <w:r w:rsidR="003E78C5">
        <w:rPr>
          <w:sz w:val="26"/>
          <w:szCs w:val="26"/>
          <w:shd w:val="clear" w:color="auto" w:fill="FFFFFF"/>
          <w:lang w:val="en-US"/>
        </w:rPr>
        <w:t xml:space="preserve">                    </w:t>
      </w:r>
      <w:r w:rsidRPr="003E78C5">
        <w:rPr>
          <w:sz w:val="26"/>
          <w:szCs w:val="26"/>
          <w:shd w:val="clear" w:color="auto" w:fill="FFFFFF"/>
          <w:lang w:val="en-US"/>
        </w:rPr>
        <w:t xml:space="preserve">  (Trích “</w:t>
      </w:r>
      <w:r w:rsidR="00A4393A" w:rsidRPr="003E78C5">
        <w:rPr>
          <w:rStyle w:val="sw-name"/>
          <w:i/>
          <w:iCs/>
          <w:sz w:val="26"/>
          <w:szCs w:val="26"/>
          <w:bdr w:val="none" w:sz="0" w:space="0" w:color="auto" w:frame="1"/>
        </w:rPr>
        <w:t>Ai đã đặt tên cho dòng</w:t>
      </w:r>
      <w:r w:rsidRPr="003E78C5">
        <w:rPr>
          <w:rStyle w:val="sw-name"/>
          <w:i/>
          <w:iCs/>
          <w:sz w:val="26"/>
          <w:szCs w:val="26"/>
          <w:bdr w:val="none" w:sz="0" w:space="0" w:color="auto" w:frame="1"/>
          <w:lang w:val="en-US"/>
        </w:rPr>
        <w:t xml:space="preserve"> sông</w:t>
      </w:r>
      <w:r w:rsidRPr="003E78C5">
        <w:rPr>
          <w:rStyle w:val="sw-name"/>
          <w:sz w:val="26"/>
          <w:szCs w:val="26"/>
          <w:bdr w:val="none" w:sz="0" w:space="0" w:color="auto" w:frame="1"/>
          <w:lang w:val="en-US"/>
        </w:rPr>
        <w:t xml:space="preserve"> ?” - </w:t>
      </w:r>
      <w:r w:rsidR="00A4393A" w:rsidRPr="003E78C5">
        <w:rPr>
          <w:rStyle w:val="sw-name"/>
          <w:sz w:val="26"/>
          <w:szCs w:val="26"/>
          <w:bdr w:val="none" w:sz="0" w:space="0" w:color="auto" w:frame="1"/>
        </w:rPr>
        <w:t xml:space="preserve"> </w:t>
      </w:r>
      <w:r w:rsidR="00A4393A" w:rsidRPr="003E78C5">
        <w:rPr>
          <w:sz w:val="26"/>
          <w:szCs w:val="26"/>
        </w:rPr>
        <w:t>Hoàng Phủ Ngọc Tường</w:t>
      </w:r>
      <w:r w:rsidRPr="003E78C5">
        <w:rPr>
          <w:sz w:val="26"/>
          <w:szCs w:val="26"/>
          <w:lang w:val="en-US"/>
        </w:rPr>
        <w:t>)</w:t>
      </w:r>
    </w:p>
    <w:p w14:paraId="3A00E3BF" w14:textId="77777777" w:rsidR="000060BA" w:rsidRDefault="000060BA" w:rsidP="00931535">
      <w:pPr>
        <w:rPr>
          <w:rStyle w:val="Strong"/>
          <w:b w:val="0"/>
          <w:bCs/>
          <w:color w:val="000000"/>
          <w:sz w:val="26"/>
          <w:szCs w:val="26"/>
        </w:rPr>
      </w:pPr>
    </w:p>
    <w:p w14:paraId="4F2DF313" w14:textId="77777777" w:rsidR="00931535" w:rsidRPr="003E78C5" w:rsidRDefault="00931535" w:rsidP="00931535">
      <w:pPr>
        <w:rPr>
          <w:sz w:val="26"/>
          <w:szCs w:val="26"/>
          <w:lang w:val="en-US"/>
        </w:rPr>
      </w:pPr>
      <w:r w:rsidRPr="003E78C5">
        <w:rPr>
          <w:rStyle w:val="Strong"/>
          <w:b w:val="0"/>
          <w:bCs/>
          <w:color w:val="000000"/>
          <w:sz w:val="26"/>
          <w:szCs w:val="26"/>
        </w:rPr>
        <w:t xml:space="preserve">Cảm nhận của anh (chị) về đoạn trích </w:t>
      </w:r>
      <w:r w:rsidRPr="003E78C5">
        <w:rPr>
          <w:rStyle w:val="Strong"/>
          <w:b w:val="0"/>
          <w:bCs/>
          <w:color w:val="000000"/>
          <w:sz w:val="26"/>
          <w:szCs w:val="26"/>
          <w:lang w:val="en-US"/>
        </w:rPr>
        <w:t>trên.</w:t>
      </w:r>
      <w:r w:rsidR="000060BA">
        <w:rPr>
          <w:rStyle w:val="Strong"/>
          <w:b w:val="0"/>
          <w:bCs/>
          <w:color w:val="000000"/>
          <w:sz w:val="26"/>
          <w:szCs w:val="26"/>
          <w:lang w:val="en-US"/>
        </w:rPr>
        <w:t xml:space="preserve"> </w:t>
      </w:r>
      <w:r w:rsidRPr="003E78C5">
        <w:rPr>
          <w:sz w:val="26"/>
          <w:szCs w:val="26"/>
          <w:lang w:val="en-US"/>
        </w:rPr>
        <w:t>Từ đó, nhận xét phong cách viết bút kí của tác giả?</w:t>
      </w:r>
    </w:p>
    <w:p w14:paraId="30D2EDD4" w14:textId="77777777" w:rsidR="00931535" w:rsidRPr="003E78C5" w:rsidRDefault="00931535" w:rsidP="00931535">
      <w:pPr>
        <w:rPr>
          <w:iCs/>
          <w:sz w:val="26"/>
          <w:szCs w:val="26"/>
          <w:bdr w:val="none" w:sz="0" w:space="0" w:color="auto" w:frame="1"/>
          <w:lang w:val="en-US"/>
        </w:rPr>
      </w:pPr>
    </w:p>
    <w:p w14:paraId="26FAB443" w14:textId="77777777" w:rsidR="00770CBE" w:rsidRPr="003E78C5" w:rsidRDefault="00931535" w:rsidP="00931535">
      <w:pPr>
        <w:jc w:val="center"/>
        <w:rPr>
          <w:sz w:val="26"/>
          <w:szCs w:val="26"/>
          <w:lang w:val="en-US"/>
        </w:rPr>
      </w:pPr>
      <w:r w:rsidRPr="003E78C5">
        <w:rPr>
          <w:sz w:val="26"/>
          <w:szCs w:val="26"/>
          <w:lang w:val="en-US"/>
        </w:rPr>
        <w:t>…..HẾT…..</w:t>
      </w:r>
    </w:p>
    <w:p w14:paraId="7AE2246F" w14:textId="77777777" w:rsidR="00931535" w:rsidRPr="003E78C5" w:rsidRDefault="00931535" w:rsidP="00931535">
      <w:pPr>
        <w:rPr>
          <w:sz w:val="26"/>
          <w:szCs w:val="26"/>
          <w:lang w:val="en-US"/>
        </w:rPr>
      </w:pPr>
    </w:p>
    <w:p w14:paraId="509CBC12" w14:textId="77777777" w:rsidR="00770CBE" w:rsidRDefault="00770CBE" w:rsidP="00931535">
      <w:pPr>
        <w:jc w:val="center"/>
        <w:rPr>
          <w:color w:val="000000"/>
          <w:sz w:val="26"/>
          <w:szCs w:val="26"/>
          <w:shd w:val="clear" w:color="auto" w:fill="FFFFFF"/>
        </w:rPr>
      </w:pPr>
      <w:r w:rsidRPr="003E78C5">
        <w:rPr>
          <w:color w:val="000000"/>
          <w:sz w:val="26"/>
          <w:szCs w:val="26"/>
          <w:shd w:val="clear" w:color="auto" w:fill="FFFFFF"/>
        </w:rPr>
        <w:t>Học sinh không được sử dụng tài liệu, giám thị không giải thích gì thêm.</w:t>
      </w:r>
    </w:p>
    <w:p w14:paraId="27E7E139" w14:textId="77777777" w:rsidR="00410882" w:rsidRPr="003E78C5" w:rsidRDefault="00410882" w:rsidP="00931535">
      <w:pPr>
        <w:jc w:val="center"/>
        <w:rPr>
          <w:color w:val="000000"/>
          <w:sz w:val="26"/>
          <w:szCs w:val="26"/>
          <w:shd w:val="clear" w:color="auto" w:fill="FFFFFF"/>
        </w:rPr>
      </w:pPr>
    </w:p>
    <w:p w14:paraId="05B803A7" w14:textId="77777777" w:rsidR="00770CBE" w:rsidRPr="0004647C" w:rsidRDefault="00770CBE" w:rsidP="00931535">
      <w:pPr>
        <w:jc w:val="center"/>
        <w:rPr>
          <w:color w:val="000000"/>
          <w:sz w:val="26"/>
          <w:szCs w:val="26"/>
          <w:shd w:val="clear" w:color="auto" w:fill="FFFFFF"/>
          <w:lang w:val="en-US"/>
        </w:rPr>
      </w:pPr>
      <w:r w:rsidRPr="003E78C5">
        <w:rPr>
          <w:color w:val="000000"/>
          <w:sz w:val="26"/>
          <w:szCs w:val="26"/>
          <w:shd w:val="clear" w:color="auto" w:fill="FFFFFF"/>
        </w:rPr>
        <w:t>Họ và tên học sinh…………………………………….Số báo danh………..……</w:t>
      </w:r>
      <w:r w:rsidR="0004647C">
        <w:rPr>
          <w:color w:val="000000"/>
          <w:sz w:val="26"/>
          <w:szCs w:val="26"/>
          <w:shd w:val="clear" w:color="auto" w:fill="FFFFFF"/>
          <w:lang w:val="en-US"/>
        </w:rPr>
        <w:t>Lớp:…….</w:t>
      </w:r>
    </w:p>
    <w:p w14:paraId="7F70DD21" w14:textId="77777777" w:rsidR="00770CBE" w:rsidRPr="00931535" w:rsidRDefault="00770CBE" w:rsidP="00770CBE">
      <w:pPr>
        <w:spacing w:line="360" w:lineRule="auto"/>
        <w:jc w:val="center"/>
        <w:rPr>
          <w:color w:val="000000"/>
          <w:shd w:val="clear" w:color="auto" w:fill="FFFFFF"/>
        </w:rPr>
      </w:pPr>
    </w:p>
    <w:p w14:paraId="27E0356C" w14:textId="77777777" w:rsidR="00770CBE" w:rsidRPr="00931535" w:rsidRDefault="00770CBE" w:rsidP="00770CBE">
      <w:pPr>
        <w:spacing w:line="360" w:lineRule="auto"/>
        <w:jc w:val="center"/>
        <w:rPr>
          <w:color w:val="000000"/>
          <w:sz w:val="26"/>
          <w:szCs w:val="26"/>
          <w:shd w:val="clear" w:color="auto" w:fill="FFFFFF"/>
        </w:rPr>
      </w:pPr>
    </w:p>
    <w:p w14:paraId="5F6E4294" w14:textId="77777777" w:rsidR="00931535" w:rsidRPr="00931535" w:rsidRDefault="00931535" w:rsidP="00770CBE">
      <w:pPr>
        <w:spacing w:line="360" w:lineRule="auto"/>
        <w:jc w:val="center"/>
        <w:rPr>
          <w:color w:val="000000"/>
          <w:sz w:val="26"/>
          <w:szCs w:val="26"/>
          <w:shd w:val="clear" w:color="auto" w:fill="FFFFFF"/>
        </w:rPr>
      </w:pPr>
    </w:p>
    <w:p w14:paraId="23FD1982" w14:textId="77777777" w:rsidR="00931535" w:rsidRPr="00931535" w:rsidRDefault="00931535" w:rsidP="00770CBE">
      <w:pPr>
        <w:spacing w:line="360" w:lineRule="auto"/>
        <w:jc w:val="center"/>
        <w:rPr>
          <w:color w:val="000000"/>
          <w:sz w:val="26"/>
          <w:szCs w:val="26"/>
          <w:shd w:val="clear" w:color="auto" w:fill="FFFFFF"/>
        </w:rPr>
      </w:pPr>
    </w:p>
    <w:tbl>
      <w:tblPr>
        <w:tblW w:w="4935" w:type="pct"/>
        <w:tblLook w:val="01E0" w:firstRow="1" w:lastRow="1" w:firstColumn="1" w:lastColumn="1" w:noHBand="0" w:noVBand="0"/>
      </w:tblPr>
      <w:tblGrid>
        <w:gridCol w:w="4443"/>
        <w:gridCol w:w="5719"/>
      </w:tblGrid>
      <w:tr w:rsidR="00770CBE" w:rsidRPr="00492A7A" w14:paraId="716BD0E2" w14:textId="77777777">
        <w:tc>
          <w:tcPr>
            <w:tcW w:w="2186" w:type="pct"/>
          </w:tcPr>
          <w:p w14:paraId="3FC85FBA" w14:textId="77777777" w:rsidR="00770CBE" w:rsidRPr="00492A7A" w:rsidRDefault="00770CBE" w:rsidP="003E78C5">
            <w:pPr>
              <w:spacing w:line="276" w:lineRule="auto"/>
              <w:jc w:val="center"/>
              <w:rPr>
                <w:sz w:val="26"/>
                <w:szCs w:val="26"/>
              </w:rPr>
            </w:pPr>
            <w:r w:rsidRPr="00492A7A">
              <w:rPr>
                <w:noProof/>
                <w:sz w:val="26"/>
                <w:szCs w:val="26"/>
              </w:rPr>
              <w:t>SỞ</w:t>
            </w:r>
            <w:r w:rsidRPr="00492A7A">
              <w:rPr>
                <w:sz w:val="26"/>
                <w:szCs w:val="26"/>
              </w:rPr>
              <w:t xml:space="preserve"> GD&amp;ĐT ĐẮK LẮK</w:t>
            </w:r>
          </w:p>
          <w:p w14:paraId="050D31B3" w14:textId="77777777" w:rsidR="00770CBE" w:rsidRPr="00492A7A" w:rsidRDefault="00770CBE" w:rsidP="003E78C5">
            <w:pPr>
              <w:spacing w:line="276" w:lineRule="auto"/>
              <w:jc w:val="center"/>
              <w:rPr>
                <w:b/>
                <w:sz w:val="26"/>
                <w:szCs w:val="26"/>
              </w:rPr>
            </w:pPr>
            <w:r w:rsidRPr="00492A7A">
              <w:rPr>
                <w:b/>
                <w:sz w:val="26"/>
                <w:szCs w:val="26"/>
              </w:rPr>
              <w:t>TRƯỜNG THPT NGÔ GIA TỰ</w:t>
            </w:r>
          </w:p>
          <w:p w14:paraId="66384C4F" w14:textId="77777777" w:rsidR="00770CBE" w:rsidRPr="00F6416E" w:rsidRDefault="00F6416E" w:rsidP="003E78C5">
            <w:pPr>
              <w:spacing w:line="276" w:lineRule="auto"/>
              <w:jc w:val="center"/>
              <w:rPr>
                <w:i/>
                <w:iCs/>
                <w:sz w:val="26"/>
                <w:szCs w:val="26"/>
              </w:rPr>
            </w:pPr>
            <w:r w:rsidRPr="00492A7A">
              <w:rPr>
                <w:noProof/>
                <w:sz w:val="26"/>
                <w:szCs w:val="26"/>
              </w:rPr>
              <w:pict w14:anchorId="72E6E821">
                <v:line id="_x0000_s1027" style="position:absolute;left:0;text-align:left;z-index:2;visibility:visible;mso-wrap-distance-top:-3e-5mm;mso-wrap-distance-bottom:-3e-5mm" from="53.85pt,15.45pt" to="156.6pt,15.95pt"/>
              </w:pict>
            </w:r>
            <w:r w:rsidR="00D5034F" w:rsidRPr="00F6416E">
              <w:rPr>
                <w:i/>
                <w:iCs/>
                <w:sz w:val="26"/>
                <w:szCs w:val="26"/>
              </w:rPr>
              <w:t>Đáp án có 02 trang</w:t>
            </w:r>
          </w:p>
          <w:p w14:paraId="18D459F4" w14:textId="77777777" w:rsidR="00770CBE" w:rsidRPr="00492A7A" w:rsidRDefault="00770CBE" w:rsidP="003E78C5">
            <w:pPr>
              <w:spacing w:line="276" w:lineRule="auto"/>
              <w:jc w:val="center"/>
              <w:rPr>
                <w:sz w:val="26"/>
                <w:szCs w:val="26"/>
              </w:rPr>
            </w:pPr>
          </w:p>
        </w:tc>
        <w:tc>
          <w:tcPr>
            <w:tcW w:w="2814" w:type="pct"/>
          </w:tcPr>
          <w:p w14:paraId="258BA4A8" w14:textId="77777777" w:rsidR="00770CBE" w:rsidRPr="00492A7A" w:rsidRDefault="00770CBE" w:rsidP="003E78C5">
            <w:pPr>
              <w:spacing w:line="276" w:lineRule="auto"/>
              <w:jc w:val="center"/>
              <w:rPr>
                <w:b/>
                <w:bCs/>
                <w:sz w:val="26"/>
                <w:szCs w:val="26"/>
                <w:lang w:val="it-IT"/>
              </w:rPr>
            </w:pPr>
            <w:r>
              <w:rPr>
                <w:b/>
                <w:bCs/>
                <w:sz w:val="26"/>
                <w:szCs w:val="26"/>
                <w:lang w:val="it-IT"/>
              </w:rPr>
              <w:t>KIỂM TRA CUỐI</w:t>
            </w:r>
            <w:r w:rsidRPr="00492A7A">
              <w:rPr>
                <w:b/>
                <w:bCs/>
                <w:sz w:val="26"/>
                <w:szCs w:val="26"/>
                <w:lang w:val="it-IT"/>
              </w:rPr>
              <w:t xml:space="preserve"> HỌC KỲ 1</w:t>
            </w:r>
          </w:p>
          <w:p w14:paraId="793891A7" w14:textId="77777777" w:rsidR="00770CBE" w:rsidRPr="00492A7A" w:rsidRDefault="00D5034F" w:rsidP="003E78C5">
            <w:pPr>
              <w:spacing w:line="276" w:lineRule="auto"/>
              <w:jc w:val="center"/>
              <w:rPr>
                <w:b/>
                <w:bCs/>
                <w:sz w:val="26"/>
                <w:szCs w:val="26"/>
                <w:lang w:val="it-IT"/>
              </w:rPr>
            </w:pPr>
            <w:r>
              <w:rPr>
                <w:b/>
                <w:bCs/>
                <w:sz w:val="26"/>
                <w:szCs w:val="26"/>
                <w:lang w:val="it-IT"/>
              </w:rPr>
              <w:t>NĂM HỌC 2021 - 2022</w:t>
            </w:r>
          </w:p>
          <w:p w14:paraId="0A389E98" w14:textId="77777777" w:rsidR="00770CBE" w:rsidRPr="00492A7A" w:rsidRDefault="00770CBE" w:rsidP="003E78C5">
            <w:pPr>
              <w:spacing w:line="276" w:lineRule="auto"/>
              <w:jc w:val="center"/>
              <w:rPr>
                <w:bCs/>
                <w:sz w:val="26"/>
                <w:szCs w:val="26"/>
                <w:lang w:val="it-IT"/>
              </w:rPr>
            </w:pPr>
            <w:r w:rsidRPr="00492A7A">
              <w:rPr>
                <w:b/>
                <w:bCs/>
                <w:sz w:val="26"/>
                <w:szCs w:val="26"/>
                <w:lang w:val="it-IT"/>
              </w:rPr>
              <w:t>MÔN NGỮ VĂN</w:t>
            </w:r>
            <w:r w:rsidRPr="00492A7A">
              <w:rPr>
                <w:bCs/>
                <w:sz w:val="26"/>
                <w:szCs w:val="26"/>
                <w:lang w:val="it-IT"/>
              </w:rPr>
              <w:t xml:space="preserve"> </w:t>
            </w:r>
            <w:r w:rsidRPr="00492A7A">
              <w:rPr>
                <w:b/>
                <w:bCs/>
                <w:sz w:val="26"/>
                <w:szCs w:val="26"/>
                <w:lang w:val="it-IT"/>
              </w:rPr>
              <w:t>– Khối lớp 1</w:t>
            </w:r>
            <w:r w:rsidR="00D5034F">
              <w:rPr>
                <w:b/>
                <w:bCs/>
                <w:sz w:val="26"/>
                <w:szCs w:val="26"/>
                <w:lang w:val="it-IT"/>
              </w:rPr>
              <w:t>2</w:t>
            </w:r>
          </w:p>
          <w:p w14:paraId="3928E87D" w14:textId="77777777" w:rsidR="00770CBE" w:rsidRPr="00492A7A" w:rsidRDefault="00770CBE" w:rsidP="003E78C5">
            <w:pPr>
              <w:spacing w:line="276" w:lineRule="auto"/>
              <w:ind w:right="-158"/>
              <w:jc w:val="center"/>
              <w:rPr>
                <w:b/>
                <w:bCs/>
                <w:sz w:val="26"/>
                <w:szCs w:val="26"/>
                <w:lang w:val="it-IT"/>
              </w:rPr>
            </w:pPr>
          </w:p>
        </w:tc>
      </w:tr>
    </w:tbl>
    <w:p w14:paraId="50396743" w14:textId="77777777" w:rsidR="00770CBE" w:rsidRPr="00492A7A" w:rsidRDefault="00770CBE" w:rsidP="00770CBE">
      <w:pPr>
        <w:pStyle w:val="NormalWeb"/>
        <w:shd w:val="clear" w:color="auto" w:fill="FFFFFF"/>
        <w:spacing w:before="0" w:beforeAutospacing="0" w:after="0" w:afterAutospacing="0"/>
        <w:jc w:val="center"/>
        <w:rPr>
          <w:rStyle w:val="Strong"/>
          <w:bCs/>
          <w:sz w:val="26"/>
          <w:szCs w:val="26"/>
          <w:bdr w:val="none" w:sz="0" w:space="0" w:color="auto" w:frame="1"/>
          <w:lang w:val="it-IT"/>
        </w:rPr>
      </w:pPr>
      <w:r w:rsidRPr="00492A7A">
        <w:rPr>
          <w:rStyle w:val="Strong"/>
          <w:bCs/>
          <w:sz w:val="26"/>
          <w:szCs w:val="26"/>
          <w:bdr w:val="none" w:sz="0" w:space="0" w:color="auto" w:frame="1"/>
          <w:lang w:val="it-IT"/>
        </w:rPr>
        <w:t>HƯỚNG DẪN CHẤM</w:t>
      </w:r>
    </w:p>
    <w:p w14:paraId="453B443D" w14:textId="77777777" w:rsidR="00770CBE" w:rsidRPr="00ED601C" w:rsidRDefault="00770CBE" w:rsidP="00ED601C">
      <w:pPr>
        <w:rPr>
          <w:rStyle w:val="Strong"/>
          <w:bCs/>
          <w:bdr w:val="none" w:sz="0" w:space="0" w:color="auto" w:frame="1"/>
          <w:lang w:val="it-IT"/>
        </w:rPr>
      </w:pPr>
      <w:r w:rsidRPr="00ED601C">
        <w:rPr>
          <w:rStyle w:val="Strong"/>
          <w:bCs/>
          <w:bdr w:val="none" w:sz="0" w:space="0" w:color="auto" w:frame="1"/>
          <w:lang w:val="it-IT"/>
        </w:rPr>
        <w:t xml:space="preserve">I. ĐỌC – HIỂU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8528"/>
        <w:gridCol w:w="959"/>
      </w:tblGrid>
      <w:tr w:rsidR="00770CBE" w:rsidRPr="00ED601C" w14:paraId="07A0A162" w14:textId="77777777" w:rsidTr="00332730">
        <w:trPr>
          <w:tblHeader/>
        </w:trPr>
        <w:tc>
          <w:tcPr>
            <w:tcW w:w="828" w:type="dxa"/>
            <w:tcBorders>
              <w:top w:val="single" w:sz="4" w:space="0" w:color="auto"/>
              <w:left w:val="single" w:sz="4" w:space="0" w:color="auto"/>
              <w:bottom w:val="single" w:sz="4" w:space="0" w:color="auto"/>
              <w:right w:val="single" w:sz="4" w:space="0" w:color="auto"/>
            </w:tcBorders>
          </w:tcPr>
          <w:p w14:paraId="0DB5BC45" w14:textId="77777777" w:rsidR="00770CBE" w:rsidRPr="00ED601C" w:rsidRDefault="00770CBE" w:rsidP="00ED601C">
            <w:pPr>
              <w:rPr>
                <w:rStyle w:val="Strong"/>
                <w:bCs/>
                <w:bdr w:val="none" w:sz="0" w:space="0" w:color="auto" w:frame="1"/>
              </w:rPr>
            </w:pPr>
            <w:r w:rsidRPr="00ED601C">
              <w:rPr>
                <w:rStyle w:val="Strong"/>
                <w:bCs/>
                <w:bdr w:val="none" w:sz="0" w:space="0" w:color="auto" w:frame="1"/>
              </w:rPr>
              <w:t>Câu</w:t>
            </w:r>
          </w:p>
        </w:tc>
        <w:tc>
          <w:tcPr>
            <w:tcW w:w="8528" w:type="dxa"/>
            <w:tcBorders>
              <w:top w:val="single" w:sz="4" w:space="0" w:color="auto"/>
              <w:left w:val="single" w:sz="4" w:space="0" w:color="auto"/>
              <w:bottom w:val="single" w:sz="4" w:space="0" w:color="auto"/>
              <w:right w:val="single" w:sz="4" w:space="0" w:color="auto"/>
            </w:tcBorders>
          </w:tcPr>
          <w:p w14:paraId="100449F5" w14:textId="77777777" w:rsidR="00770CBE" w:rsidRPr="00ED601C" w:rsidRDefault="00770CBE" w:rsidP="00ED601C">
            <w:pPr>
              <w:rPr>
                <w:rStyle w:val="Strong"/>
                <w:bCs/>
                <w:bdr w:val="none" w:sz="0" w:space="0" w:color="auto" w:frame="1"/>
              </w:rPr>
            </w:pPr>
            <w:r w:rsidRPr="00ED601C">
              <w:rPr>
                <w:rStyle w:val="Strong"/>
                <w:bCs/>
                <w:bdr w:val="none" w:sz="0" w:space="0" w:color="auto" w:frame="1"/>
              </w:rPr>
              <w:t>Nội dung</w:t>
            </w:r>
          </w:p>
        </w:tc>
        <w:tc>
          <w:tcPr>
            <w:tcW w:w="959" w:type="dxa"/>
            <w:tcBorders>
              <w:top w:val="single" w:sz="4" w:space="0" w:color="auto"/>
              <w:left w:val="single" w:sz="4" w:space="0" w:color="auto"/>
              <w:bottom w:val="single" w:sz="4" w:space="0" w:color="auto"/>
              <w:right w:val="single" w:sz="4" w:space="0" w:color="auto"/>
            </w:tcBorders>
          </w:tcPr>
          <w:p w14:paraId="0F95F9E6" w14:textId="77777777" w:rsidR="00770CBE" w:rsidRPr="00ED601C" w:rsidRDefault="00770CBE" w:rsidP="00ED601C">
            <w:pPr>
              <w:rPr>
                <w:rStyle w:val="Strong"/>
                <w:bCs/>
                <w:bdr w:val="none" w:sz="0" w:space="0" w:color="auto" w:frame="1"/>
              </w:rPr>
            </w:pPr>
            <w:r w:rsidRPr="00ED601C">
              <w:rPr>
                <w:rStyle w:val="Strong"/>
                <w:bCs/>
                <w:bdr w:val="none" w:sz="0" w:space="0" w:color="auto" w:frame="1"/>
              </w:rPr>
              <w:t>Điểm</w:t>
            </w:r>
          </w:p>
        </w:tc>
      </w:tr>
      <w:tr w:rsidR="00770CBE" w:rsidRPr="00ED601C" w14:paraId="372951DF" w14:textId="77777777">
        <w:tc>
          <w:tcPr>
            <w:tcW w:w="828" w:type="dxa"/>
            <w:tcBorders>
              <w:top w:val="single" w:sz="4" w:space="0" w:color="auto"/>
              <w:left w:val="single" w:sz="4" w:space="0" w:color="auto"/>
              <w:bottom w:val="single" w:sz="4" w:space="0" w:color="auto"/>
              <w:right w:val="single" w:sz="4" w:space="0" w:color="auto"/>
            </w:tcBorders>
          </w:tcPr>
          <w:p w14:paraId="385BE240" w14:textId="77777777" w:rsidR="00770CBE" w:rsidRPr="00ED601C" w:rsidRDefault="00770CBE" w:rsidP="00ED601C">
            <w:pPr>
              <w:rPr>
                <w:rStyle w:val="Strong"/>
                <w:b w:val="0"/>
                <w:bCs/>
                <w:bdr w:val="none" w:sz="0" w:space="0" w:color="auto" w:frame="1"/>
              </w:rPr>
            </w:pPr>
            <w:r w:rsidRPr="00ED601C">
              <w:rPr>
                <w:rStyle w:val="Strong"/>
                <w:b w:val="0"/>
                <w:bCs/>
                <w:bdr w:val="none" w:sz="0" w:space="0" w:color="auto" w:frame="1"/>
              </w:rPr>
              <w:t>1</w:t>
            </w:r>
          </w:p>
        </w:tc>
        <w:tc>
          <w:tcPr>
            <w:tcW w:w="8528" w:type="dxa"/>
            <w:tcBorders>
              <w:top w:val="single" w:sz="4" w:space="0" w:color="auto"/>
              <w:left w:val="single" w:sz="4" w:space="0" w:color="auto"/>
              <w:bottom w:val="single" w:sz="4" w:space="0" w:color="auto"/>
              <w:right w:val="single" w:sz="4" w:space="0" w:color="auto"/>
            </w:tcBorders>
          </w:tcPr>
          <w:p w14:paraId="38038D30" w14:textId="77777777" w:rsidR="00770CBE" w:rsidRPr="00ED601C" w:rsidRDefault="00770CBE" w:rsidP="00ED601C">
            <w:pPr>
              <w:rPr>
                <w:rStyle w:val="Strong"/>
                <w:b w:val="0"/>
                <w:color w:val="000000"/>
              </w:rPr>
            </w:pPr>
            <w:r w:rsidRPr="00ED601C">
              <w:t>Phươn</w:t>
            </w:r>
            <w:r w:rsidR="00F15C55" w:rsidRPr="00ED601C">
              <w:t>g thức biểu đạt chính: biểu cảm.</w:t>
            </w:r>
          </w:p>
        </w:tc>
        <w:tc>
          <w:tcPr>
            <w:tcW w:w="959" w:type="dxa"/>
            <w:tcBorders>
              <w:top w:val="single" w:sz="4" w:space="0" w:color="auto"/>
              <w:left w:val="single" w:sz="4" w:space="0" w:color="auto"/>
              <w:bottom w:val="single" w:sz="4" w:space="0" w:color="auto"/>
              <w:right w:val="single" w:sz="4" w:space="0" w:color="auto"/>
            </w:tcBorders>
          </w:tcPr>
          <w:p w14:paraId="7B4C3F67" w14:textId="77777777" w:rsidR="00770CBE" w:rsidRPr="00ED601C" w:rsidRDefault="00770CBE" w:rsidP="00ED601C">
            <w:pPr>
              <w:rPr>
                <w:rStyle w:val="Strong"/>
                <w:b w:val="0"/>
                <w:bCs/>
                <w:bdr w:val="none" w:sz="0" w:space="0" w:color="auto" w:frame="1"/>
              </w:rPr>
            </w:pPr>
            <w:r w:rsidRPr="00ED601C">
              <w:rPr>
                <w:rStyle w:val="Strong"/>
                <w:b w:val="0"/>
                <w:bCs/>
                <w:bdr w:val="none" w:sz="0" w:space="0" w:color="auto" w:frame="1"/>
              </w:rPr>
              <w:t>0.5</w:t>
            </w:r>
          </w:p>
        </w:tc>
      </w:tr>
      <w:tr w:rsidR="00770CBE" w:rsidRPr="00ED601C" w14:paraId="3C2F0B23" w14:textId="77777777">
        <w:tc>
          <w:tcPr>
            <w:tcW w:w="828" w:type="dxa"/>
            <w:tcBorders>
              <w:top w:val="single" w:sz="4" w:space="0" w:color="auto"/>
              <w:left w:val="single" w:sz="4" w:space="0" w:color="auto"/>
              <w:bottom w:val="single" w:sz="4" w:space="0" w:color="auto"/>
              <w:right w:val="single" w:sz="4" w:space="0" w:color="auto"/>
            </w:tcBorders>
          </w:tcPr>
          <w:p w14:paraId="4736B0CD" w14:textId="77777777" w:rsidR="00770CBE" w:rsidRPr="00ED601C" w:rsidRDefault="00770CBE" w:rsidP="00ED601C">
            <w:pPr>
              <w:rPr>
                <w:rStyle w:val="Strong"/>
                <w:b w:val="0"/>
                <w:bCs/>
                <w:bdr w:val="none" w:sz="0" w:space="0" w:color="auto" w:frame="1"/>
              </w:rPr>
            </w:pPr>
            <w:r w:rsidRPr="00ED601C">
              <w:rPr>
                <w:rStyle w:val="Strong"/>
                <w:b w:val="0"/>
                <w:bCs/>
                <w:bdr w:val="none" w:sz="0" w:space="0" w:color="auto" w:frame="1"/>
              </w:rPr>
              <w:t>2</w:t>
            </w:r>
          </w:p>
        </w:tc>
        <w:tc>
          <w:tcPr>
            <w:tcW w:w="8528" w:type="dxa"/>
            <w:tcBorders>
              <w:top w:val="single" w:sz="4" w:space="0" w:color="auto"/>
              <w:left w:val="single" w:sz="4" w:space="0" w:color="auto"/>
              <w:bottom w:val="single" w:sz="4" w:space="0" w:color="auto"/>
              <w:right w:val="single" w:sz="4" w:space="0" w:color="auto"/>
            </w:tcBorders>
          </w:tcPr>
          <w:p w14:paraId="18298BAE" w14:textId="77777777" w:rsidR="006844F3" w:rsidRPr="007E6A82" w:rsidRDefault="006844F3" w:rsidP="00ED601C">
            <w:r w:rsidRPr="00ED601C">
              <w:t>-</w:t>
            </w:r>
            <w:r w:rsidR="007E6A82" w:rsidRPr="007E6A82">
              <w:t xml:space="preserve"> </w:t>
            </w:r>
            <w:r w:rsidRPr="00ED601C">
              <w:t>Các biện pháp:  lặp cấu trúc, điệp ngữ, so sánh…</w:t>
            </w:r>
          </w:p>
          <w:p w14:paraId="0CE05892" w14:textId="77777777" w:rsidR="006844F3" w:rsidRPr="00ED601C" w:rsidRDefault="006844F3" w:rsidP="00ED601C">
            <w:pPr>
              <w:rPr>
                <w:lang w:val="en-US"/>
              </w:rPr>
            </w:pPr>
            <w:r w:rsidRPr="00ED601C">
              <w:rPr>
                <w:lang w:val="en-US"/>
              </w:rPr>
              <w:t xml:space="preserve">- Nêu </w:t>
            </w:r>
            <w:r w:rsidR="00E779C9" w:rsidRPr="00ED601C">
              <w:rPr>
                <w:lang w:val="en-US"/>
              </w:rPr>
              <w:t xml:space="preserve">đúng </w:t>
            </w:r>
            <w:r w:rsidRPr="00ED601C">
              <w:rPr>
                <w:lang w:val="en-US"/>
              </w:rPr>
              <w:t>2 biện pháp: 0,5 điểm</w:t>
            </w:r>
            <w:r w:rsidR="00E779C9" w:rsidRPr="00ED601C">
              <w:rPr>
                <w:lang w:val="en-US"/>
              </w:rPr>
              <w:t>.</w:t>
            </w:r>
          </w:p>
          <w:p w14:paraId="15B2A206" w14:textId="77777777" w:rsidR="00770CBE" w:rsidRPr="00ED601C" w:rsidRDefault="00E779C9" w:rsidP="00ED601C">
            <w:pPr>
              <w:rPr>
                <w:color w:val="000000"/>
              </w:rPr>
            </w:pPr>
            <w:r w:rsidRPr="00ED601C">
              <w:rPr>
                <w:lang w:val="en-US"/>
              </w:rPr>
              <w:t xml:space="preserve">  Nêu đúng 1 biện pháp: 0,25 điểm</w:t>
            </w:r>
            <w:r w:rsidR="00ED601C">
              <w:rPr>
                <w:lang w:val="en-US"/>
              </w:rPr>
              <w:t>.</w:t>
            </w:r>
          </w:p>
        </w:tc>
        <w:tc>
          <w:tcPr>
            <w:tcW w:w="959" w:type="dxa"/>
            <w:tcBorders>
              <w:top w:val="single" w:sz="4" w:space="0" w:color="auto"/>
              <w:left w:val="single" w:sz="4" w:space="0" w:color="auto"/>
              <w:bottom w:val="single" w:sz="4" w:space="0" w:color="auto"/>
              <w:right w:val="single" w:sz="4" w:space="0" w:color="auto"/>
            </w:tcBorders>
          </w:tcPr>
          <w:p w14:paraId="00FE7083" w14:textId="77777777" w:rsidR="00770CBE" w:rsidRPr="00ED601C" w:rsidRDefault="00770CBE" w:rsidP="00ED601C">
            <w:pPr>
              <w:rPr>
                <w:rStyle w:val="Strong"/>
                <w:b w:val="0"/>
                <w:bCs/>
                <w:bdr w:val="none" w:sz="0" w:space="0" w:color="auto" w:frame="1"/>
              </w:rPr>
            </w:pPr>
            <w:r w:rsidRPr="00ED601C">
              <w:rPr>
                <w:rStyle w:val="Strong"/>
                <w:b w:val="0"/>
                <w:bCs/>
                <w:bdr w:val="none" w:sz="0" w:space="0" w:color="auto" w:frame="1"/>
              </w:rPr>
              <w:t>0.5</w:t>
            </w:r>
          </w:p>
        </w:tc>
      </w:tr>
      <w:tr w:rsidR="00770CBE" w:rsidRPr="00ED601C" w14:paraId="595B2B26" w14:textId="77777777">
        <w:tc>
          <w:tcPr>
            <w:tcW w:w="828" w:type="dxa"/>
            <w:tcBorders>
              <w:top w:val="single" w:sz="4" w:space="0" w:color="auto"/>
              <w:left w:val="single" w:sz="4" w:space="0" w:color="auto"/>
              <w:bottom w:val="single" w:sz="4" w:space="0" w:color="auto"/>
              <w:right w:val="single" w:sz="4" w:space="0" w:color="auto"/>
            </w:tcBorders>
          </w:tcPr>
          <w:p w14:paraId="73CB045F" w14:textId="77777777" w:rsidR="00770CBE" w:rsidRPr="00ED601C" w:rsidRDefault="00770CBE" w:rsidP="00ED601C">
            <w:pPr>
              <w:rPr>
                <w:rStyle w:val="Strong"/>
                <w:b w:val="0"/>
                <w:bCs/>
                <w:bdr w:val="none" w:sz="0" w:space="0" w:color="auto" w:frame="1"/>
              </w:rPr>
            </w:pPr>
            <w:r w:rsidRPr="00ED601C">
              <w:rPr>
                <w:rStyle w:val="Strong"/>
                <w:b w:val="0"/>
                <w:bCs/>
                <w:bdr w:val="none" w:sz="0" w:space="0" w:color="auto" w:frame="1"/>
              </w:rPr>
              <w:t>3</w:t>
            </w:r>
          </w:p>
        </w:tc>
        <w:tc>
          <w:tcPr>
            <w:tcW w:w="8528" w:type="dxa"/>
            <w:tcBorders>
              <w:top w:val="single" w:sz="4" w:space="0" w:color="auto"/>
              <w:left w:val="single" w:sz="4" w:space="0" w:color="auto"/>
              <w:bottom w:val="single" w:sz="4" w:space="0" w:color="auto"/>
              <w:right w:val="single" w:sz="4" w:space="0" w:color="auto"/>
            </w:tcBorders>
          </w:tcPr>
          <w:p w14:paraId="4E73A0D4" w14:textId="77777777" w:rsidR="00E779C9" w:rsidRPr="00ED601C" w:rsidRDefault="00E779C9" w:rsidP="00ED601C">
            <w:pPr>
              <w:rPr>
                <w:color w:val="000000"/>
              </w:rPr>
            </w:pPr>
            <w:r w:rsidRPr="00ED601C">
              <w:rPr>
                <w:color w:val="000000"/>
              </w:rPr>
              <w:t>- HS có thể trả lời đồng tình hoặc không đồng tình hoặc vừa đồng tình vừa không đồng tình. (0,25đ)</w:t>
            </w:r>
          </w:p>
          <w:p w14:paraId="44EDC9A5" w14:textId="77777777" w:rsidR="00E779C9" w:rsidRPr="00ED601C" w:rsidRDefault="00E779C9" w:rsidP="00ED601C">
            <w:pPr>
              <w:rPr>
                <w:color w:val="000000"/>
              </w:rPr>
            </w:pPr>
            <w:r w:rsidRPr="00ED601C">
              <w:rPr>
                <w:color w:val="000000"/>
              </w:rPr>
              <w:t>- HS giải thích thuyết phục với lựa chọn của mình. (0,75đ)</w:t>
            </w:r>
          </w:p>
          <w:p w14:paraId="715D969B" w14:textId="77777777" w:rsidR="00770CBE" w:rsidRPr="00ED601C" w:rsidRDefault="00E779C9" w:rsidP="00ED601C">
            <w:r w:rsidRPr="00ED601C">
              <w:t xml:space="preserve">(Chẳng hạn, đồng tình thì cần khẳng định đây là quan niệm sống tích cực, có trách nhiệm của những con người biết gánh vác, biết chia sẻ, không lẩn tránh; biết chấp nhận và vượt qua những khó khăn trong cuộc sống </w:t>
            </w:r>
            <w:r w:rsidRPr="00ED601C">
              <w:rPr>
                <w:color w:val="000000"/>
              </w:rPr>
              <w:t>…)</w:t>
            </w:r>
          </w:p>
        </w:tc>
        <w:tc>
          <w:tcPr>
            <w:tcW w:w="959" w:type="dxa"/>
            <w:tcBorders>
              <w:top w:val="single" w:sz="4" w:space="0" w:color="auto"/>
              <w:left w:val="single" w:sz="4" w:space="0" w:color="auto"/>
              <w:bottom w:val="single" w:sz="4" w:space="0" w:color="auto"/>
              <w:right w:val="single" w:sz="4" w:space="0" w:color="auto"/>
            </w:tcBorders>
          </w:tcPr>
          <w:p w14:paraId="2E67A614" w14:textId="77777777" w:rsidR="00770CBE" w:rsidRPr="00ED601C" w:rsidRDefault="00770CBE" w:rsidP="00ED601C">
            <w:pPr>
              <w:rPr>
                <w:rStyle w:val="Strong"/>
                <w:b w:val="0"/>
                <w:bCs/>
                <w:bdr w:val="none" w:sz="0" w:space="0" w:color="auto" w:frame="1"/>
              </w:rPr>
            </w:pPr>
            <w:r w:rsidRPr="00ED601C">
              <w:rPr>
                <w:rStyle w:val="Strong"/>
                <w:b w:val="0"/>
                <w:bCs/>
                <w:bdr w:val="none" w:sz="0" w:space="0" w:color="auto" w:frame="1"/>
              </w:rPr>
              <w:t>1.0</w:t>
            </w:r>
          </w:p>
        </w:tc>
      </w:tr>
      <w:tr w:rsidR="00770CBE" w:rsidRPr="00ED601C" w14:paraId="0B3F6E0E" w14:textId="77777777">
        <w:tc>
          <w:tcPr>
            <w:tcW w:w="828" w:type="dxa"/>
            <w:tcBorders>
              <w:top w:val="single" w:sz="4" w:space="0" w:color="auto"/>
              <w:left w:val="single" w:sz="4" w:space="0" w:color="auto"/>
              <w:bottom w:val="single" w:sz="4" w:space="0" w:color="auto"/>
              <w:right w:val="single" w:sz="4" w:space="0" w:color="auto"/>
            </w:tcBorders>
          </w:tcPr>
          <w:p w14:paraId="19934180" w14:textId="77777777" w:rsidR="00770CBE" w:rsidRPr="00ED601C" w:rsidRDefault="00770CBE" w:rsidP="00ED601C">
            <w:pPr>
              <w:rPr>
                <w:rStyle w:val="Strong"/>
                <w:b w:val="0"/>
                <w:bCs/>
                <w:bdr w:val="none" w:sz="0" w:space="0" w:color="auto" w:frame="1"/>
              </w:rPr>
            </w:pPr>
            <w:r w:rsidRPr="00ED601C">
              <w:rPr>
                <w:rStyle w:val="Strong"/>
                <w:b w:val="0"/>
                <w:bCs/>
                <w:bdr w:val="none" w:sz="0" w:space="0" w:color="auto" w:frame="1"/>
              </w:rPr>
              <w:t>4</w:t>
            </w:r>
          </w:p>
        </w:tc>
        <w:tc>
          <w:tcPr>
            <w:tcW w:w="8528" w:type="dxa"/>
            <w:tcBorders>
              <w:top w:val="single" w:sz="4" w:space="0" w:color="auto"/>
              <w:left w:val="single" w:sz="4" w:space="0" w:color="auto"/>
              <w:bottom w:val="single" w:sz="4" w:space="0" w:color="auto"/>
              <w:right w:val="single" w:sz="4" w:space="0" w:color="auto"/>
            </w:tcBorders>
          </w:tcPr>
          <w:p w14:paraId="4144862B" w14:textId="77777777" w:rsidR="00E779C9" w:rsidRPr="00ED601C" w:rsidRDefault="00E779C9" w:rsidP="00ED601C">
            <w:r w:rsidRPr="00ED601C">
              <w:t>Thông điệp:</w:t>
            </w:r>
          </w:p>
          <w:p w14:paraId="7CDC0213" w14:textId="77777777" w:rsidR="00E779C9" w:rsidRPr="00ED601C" w:rsidRDefault="00E779C9" w:rsidP="00ED601C">
            <w:r w:rsidRPr="00ED601C">
              <w:t>- Phải biết quan tâm, chia sẻ với mọi người, đặc biệt là những người có hoàn cảnh bất hạnh.</w:t>
            </w:r>
          </w:p>
          <w:p w14:paraId="1F4886AB" w14:textId="77777777" w:rsidR="00E779C9" w:rsidRPr="00926C1A" w:rsidRDefault="00926C1A" w:rsidP="00926C1A">
            <w:pPr>
              <w:rPr>
                <w:lang w:val="en-US"/>
              </w:rPr>
            </w:pPr>
            <w:r>
              <w:t>- Biết gánh vác,</w:t>
            </w:r>
            <w:r w:rsidR="00E779C9" w:rsidRPr="00ED601C">
              <w:t xml:space="preserve"> chia sẻ, </w:t>
            </w:r>
            <w:r w:rsidRPr="00926C1A">
              <w:t>k</w:t>
            </w:r>
            <w:r w:rsidRPr="00ED601C">
              <w:t>hông sống cuộc sống nhỏ nhoi, tầm thường.</w:t>
            </w:r>
          </w:p>
          <w:p w14:paraId="3C631A06" w14:textId="77777777" w:rsidR="00E779C9" w:rsidRPr="00ED601C" w:rsidRDefault="00E779C9" w:rsidP="00ED601C">
            <w:pPr>
              <w:rPr>
                <w:lang w:val="en-US"/>
              </w:rPr>
            </w:pPr>
            <w:r w:rsidRPr="00ED601C">
              <w:t>- Biết</w:t>
            </w:r>
            <w:r w:rsidR="00C37B99" w:rsidRPr="00ED601C">
              <w:t xml:space="preserve"> chấp nhận và </w:t>
            </w:r>
            <w:r w:rsidRPr="00ED601C">
              <w:t>biết vượt qua những khó khăn trong cuộc sống của con người</w:t>
            </w:r>
            <w:r w:rsidR="00C37B99" w:rsidRPr="00ED601C">
              <w:t>…</w:t>
            </w:r>
          </w:p>
          <w:p w14:paraId="40EA3218" w14:textId="77777777" w:rsidR="00C37B99" w:rsidRPr="00ED601C" w:rsidRDefault="00C37B99" w:rsidP="00ED601C">
            <w:pPr>
              <w:rPr>
                <w:lang w:val="en-US"/>
              </w:rPr>
            </w:pPr>
            <w:r w:rsidRPr="00ED601C">
              <w:rPr>
                <w:lang w:val="en-US"/>
              </w:rPr>
              <w:t xml:space="preserve">( </w:t>
            </w:r>
            <w:r w:rsidR="008E0FC4">
              <w:rPr>
                <w:lang w:val="en-US"/>
              </w:rPr>
              <w:t xml:space="preserve">Chấp nhận những thông điệp ngoài đáp án nhưng hợp lí. </w:t>
            </w:r>
            <w:r w:rsidRPr="00ED601C">
              <w:rPr>
                <w:lang w:val="en-US"/>
              </w:rPr>
              <w:t>Nêu được 3 thông điệp: 1đ; nêu 2 thông điệp: 0,75đ; nêu 1 thông điệp: 0,5đ; cho 0,25đ với những thông điệp còn mơ hồ…)</w:t>
            </w:r>
          </w:p>
          <w:p w14:paraId="73909B5B" w14:textId="77777777" w:rsidR="00770CBE" w:rsidRPr="008E0FC4" w:rsidRDefault="00770CBE" w:rsidP="00ED601C">
            <w:pPr>
              <w:rPr>
                <w:color w:val="000000"/>
                <w:lang w:val="en-US"/>
              </w:rPr>
            </w:pPr>
          </w:p>
        </w:tc>
        <w:tc>
          <w:tcPr>
            <w:tcW w:w="959" w:type="dxa"/>
            <w:tcBorders>
              <w:top w:val="single" w:sz="4" w:space="0" w:color="auto"/>
              <w:left w:val="single" w:sz="4" w:space="0" w:color="auto"/>
              <w:bottom w:val="single" w:sz="4" w:space="0" w:color="auto"/>
              <w:right w:val="single" w:sz="4" w:space="0" w:color="auto"/>
            </w:tcBorders>
          </w:tcPr>
          <w:p w14:paraId="0DA4EDB2" w14:textId="77777777" w:rsidR="00770CBE" w:rsidRPr="00ED601C" w:rsidRDefault="00770CBE" w:rsidP="00ED601C">
            <w:pPr>
              <w:rPr>
                <w:rStyle w:val="Strong"/>
                <w:b w:val="0"/>
                <w:bCs/>
                <w:bdr w:val="none" w:sz="0" w:space="0" w:color="auto" w:frame="1"/>
              </w:rPr>
            </w:pPr>
            <w:r w:rsidRPr="00ED601C">
              <w:rPr>
                <w:rStyle w:val="Strong"/>
                <w:b w:val="0"/>
                <w:bCs/>
                <w:bdr w:val="none" w:sz="0" w:space="0" w:color="auto" w:frame="1"/>
              </w:rPr>
              <w:t>1.0</w:t>
            </w:r>
          </w:p>
        </w:tc>
      </w:tr>
    </w:tbl>
    <w:p w14:paraId="1B6DBEE5" w14:textId="77777777" w:rsidR="00770CBE" w:rsidRPr="00ED601C" w:rsidRDefault="00770CBE" w:rsidP="00ED601C">
      <w:pPr>
        <w:rPr>
          <w:rStyle w:val="Strong"/>
          <w:bCs/>
          <w:bdr w:val="none" w:sz="0" w:space="0" w:color="auto" w:frame="1"/>
        </w:rPr>
      </w:pPr>
    </w:p>
    <w:p w14:paraId="5C410652" w14:textId="77777777" w:rsidR="00770CBE" w:rsidRPr="00ED601C" w:rsidRDefault="00770CBE" w:rsidP="00770CBE">
      <w:pPr>
        <w:pStyle w:val="NormalWeb"/>
        <w:shd w:val="clear" w:color="auto" w:fill="FFFFFF"/>
        <w:spacing w:before="0" w:beforeAutospacing="0" w:after="0" w:afterAutospacing="0"/>
        <w:rPr>
          <w:rStyle w:val="Strong"/>
          <w:bCs/>
          <w:bdr w:val="none" w:sz="0" w:space="0" w:color="auto" w:frame="1"/>
        </w:rPr>
      </w:pPr>
      <w:r w:rsidRPr="00ED601C">
        <w:rPr>
          <w:rStyle w:val="Strong"/>
          <w:bCs/>
          <w:bdr w:val="none" w:sz="0" w:space="0" w:color="auto" w:frame="1"/>
        </w:rPr>
        <w:t>II. PHẦN LÀM VĂN</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8640"/>
        <w:gridCol w:w="847"/>
      </w:tblGrid>
      <w:tr w:rsidR="00770CBE" w:rsidRPr="00ED601C" w14:paraId="4F2805E7" w14:textId="77777777">
        <w:tc>
          <w:tcPr>
            <w:tcW w:w="828" w:type="dxa"/>
            <w:tcBorders>
              <w:top w:val="single" w:sz="4" w:space="0" w:color="auto"/>
              <w:left w:val="single" w:sz="4" w:space="0" w:color="auto"/>
              <w:bottom w:val="single" w:sz="4" w:space="0" w:color="auto"/>
              <w:right w:val="single" w:sz="4" w:space="0" w:color="auto"/>
            </w:tcBorders>
          </w:tcPr>
          <w:p w14:paraId="459C5B4B" w14:textId="77777777" w:rsidR="00770CBE" w:rsidRPr="00ED601C" w:rsidRDefault="00770CBE" w:rsidP="003E78C5">
            <w:r w:rsidRPr="00ED601C">
              <w:rPr>
                <w:b/>
              </w:rPr>
              <w:t>Câu</w:t>
            </w:r>
          </w:p>
        </w:tc>
        <w:tc>
          <w:tcPr>
            <w:tcW w:w="8640" w:type="dxa"/>
            <w:tcBorders>
              <w:top w:val="single" w:sz="4" w:space="0" w:color="auto"/>
              <w:left w:val="single" w:sz="4" w:space="0" w:color="auto"/>
              <w:bottom w:val="single" w:sz="4" w:space="0" w:color="auto"/>
              <w:right w:val="single" w:sz="4" w:space="0" w:color="auto"/>
            </w:tcBorders>
          </w:tcPr>
          <w:p w14:paraId="1A672E7B" w14:textId="77777777" w:rsidR="00770CBE" w:rsidRPr="00ED601C" w:rsidRDefault="00770CBE" w:rsidP="003E78C5">
            <w:pPr>
              <w:jc w:val="center"/>
              <w:rPr>
                <w:b/>
              </w:rPr>
            </w:pPr>
            <w:r w:rsidRPr="00ED601C">
              <w:rPr>
                <w:b/>
              </w:rPr>
              <w:t>Nội dung</w:t>
            </w:r>
          </w:p>
        </w:tc>
        <w:tc>
          <w:tcPr>
            <w:tcW w:w="847" w:type="dxa"/>
            <w:tcBorders>
              <w:top w:val="single" w:sz="4" w:space="0" w:color="auto"/>
              <w:left w:val="single" w:sz="4" w:space="0" w:color="auto"/>
              <w:bottom w:val="single" w:sz="4" w:space="0" w:color="auto"/>
              <w:right w:val="single" w:sz="4" w:space="0" w:color="auto"/>
            </w:tcBorders>
          </w:tcPr>
          <w:p w14:paraId="036EDD2F" w14:textId="77777777" w:rsidR="00770CBE" w:rsidRPr="00ED601C" w:rsidRDefault="00770CBE" w:rsidP="003E78C5">
            <w:pPr>
              <w:rPr>
                <w:b/>
              </w:rPr>
            </w:pPr>
            <w:r w:rsidRPr="00ED601C">
              <w:rPr>
                <w:b/>
              </w:rPr>
              <w:t>Điểm</w:t>
            </w:r>
          </w:p>
        </w:tc>
      </w:tr>
      <w:tr w:rsidR="00770CBE" w:rsidRPr="00ED601C" w14:paraId="31B114D8" w14:textId="77777777">
        <w:tc>
          <w:tcPr>
            <w:tcW w:w="828" w:type="dxa"/>
            <w:vMerge w:val="restart"/>
            <w:tcBorders>
              <w:top w:val="single" w:sz="4" w:space="0" w:color="auto"/>
              <w:left w:val="single" w:sz="4" w:space="0" w:color="auto"/>
              <w:bottom w:val="single" w:sz="4" w:space="0" w:color="auto"/>
              <w:right w:val="single" w:sz="4" w:space="0" w:color="auto"/>
            </w:tcBorders>
          </w:tcPr>
          <w:p w14:paraId="4D7740BD" w14:textId="77777777" w:rsidR="00770CBE" w:rsidRPr="00ED601C" w:rsidRDefault="00770CBE" w:rsidP="003E78C5"/>
          <w:p w14:paraId="72FB79FC" w14:textId="77777777" w:rsidR="00770CBE" w:rsidRPr="00ED601C" w:rsidRDefault="00770CBE" w:rsidP="003E78C5"/>
          <w:p w14:paraId="3483A4E5" w14:textId="77777777" w:rsidR="00770CBE" w:rsidRPr="00ED601C" w:rsidRDefault="00770CBE" w:rsidP="003E78C5"/>
          <w:p w14:paraId="3959B1D8" w14:textId="77777777" w:rsidR="00770CBE" w:rsidRPr="00ED601C" w:rsidRDefault="00770CBE" w:rsidP="003E78C5"/>
          <w:p w14:paraId="41087E57" w14:textId="77777777" w:rsidR="00770CBE" w:rsidRPr="00ED601C" w:rsidRDefault="00770CBE" w:rsidP="003E78C5"/>
          <w:p w14:paraId="7DE3A565" w14:textId="77777777" w:rsidR="00770CBE" w:rsidRPr="00ED601C" w:rsidRDefault="00770CBE" w:rsidP="003E78C5"/>
          <w:p w14:paraId="214D1312" w14:textId="77777777" w:rsidR="00770CBE" w:rsidRPr="00ED601C" w:rsidRDefault="00770CBE" w:rsidP="003E78C5">
            <w:r w:rsidRPr="00ED601C">
              <w:t>1</w:t>
            </w:r>
          </w:p>
        </w:tc>
        <w:tc>
          <w:tcPr>
            <w:tcW w:w="8640" w:type="dxa"/>
            <w:tcBorders>
              <w:top w:val="single" w:sz="4" w:space="0" w:color="auto"/>
              <w:left w:val="single" w:sz="4" w:space="0" w:color="auto"/>
              <w:bottom w:val="single" w:sz="4" w:space="0" w:color="auto"/>
              <w:right w:val="single" w:sz="4" w:space="0" w:color="auto"/>
            </w:tcBorders>
          </w:tcPr>
          <w:p w14:paraId="24E16B4A" w14:textId="77777777" w:rsidR="00770CBE" w:rsidRPr="00E804F6" w:rsidRDefault="00C37B99" w:rsidP="007E6A82">
            <w:r w:rsidRPr="00ED601C">
              <w:t>Viết</w:t>
            </w:r>
            <w:r w:rsidR="00D5034F">
              <w:t xml:space="preserve"> một đoạn văn (khoảng</w:t>
            </w:r>
            <w:r w:rsidRPr="00ED601C">
              <w:t xml:space="preserve"> 200 chữ</w:t>
            </w:r>
            <w:r w:rsidR="00E804F6">
              <w:t>) trình bày suy nghĩ</w:t>
            </w:r>
            <w:r w:rsidRPr="00ED601C">
              <w:t xml:space="preserve"> về những nhắn nhủ của tác giả Trần Long Ẩn</w:t>
            </w:r>
            <w:r w:rsidR="00ED601C" w:rsidRPr="00ED601C">
              <w:t xml:space="preserve"> với thanh niên</w:t>
            </w:r>
            <w:r w:rsidR="00E804F6" w:rsidRPr="00E804F6">
              <w:t xml:space="preserve"> ngày nay.</w:t>
            </w:r>
          </w:p>
        </w:tc>
        <w:tc>
          <w:tcPr>
            <w:tcW w:w="847" w:type="dxa"/>
            <w:tcBorders>
              <w:top w:val="single" w:sz="4" w:space="0" w:color="auto"/>
              <w:left w:val="single" w:sz="4" w:space="0" w:color="auto"/>
              <w:bottom w:val="single" w:sz="4" w:space="0" w:color="auto"/>
              <w:right w:val="single" w:sz="4" w:space="0" w:color="auto"/>
            </w:tcBorders>
          </w:tcPr>
          <w:p w14:paraId="76DDAFE0" w14:textId="77777777" w:rsidR="00770CBE" w:rsidRPr="00ED601C" w:rsidRDefault="00770CBE" w:rsidP="003E78C5">
            <w:r w:rsidRPr="00ED601C">
              <w:t>2.0</w:t>
            </w:r>
          </w:p>
        </w:tc>
      </w:tr>
      <w:tr w:rsidR="00770CBE" w:rsidRPr="00ED601C" w14:paraId="47865C3D" w14:textId="77777777">
        <w:tc>
          <w:tcPr>
            <w:tcW w:w="828" w:type="dxa"/>
            <w:vMerge/>
            <w:tcBorders>
              <w:top w:val="single" w:sz="4" w:space="0" w:color="auto"/>
              <w:left w:val="single" w:sz="4" w:space="0" w:color="auto"/>
              <w:bottom w:val="single" w:sz="4" w:space="0" w:color="auto"/>
              <w:right w:val="single" w:sz="4" w:space="0" w:color="auto"/>
            </w:tcBorders>
            <w:vAlign w:val="center"/>
          </w:tcPr>
          <w:p w14:paraId="71796EAB" w14:textId="77777777" w:rsidR="00770CBE" w:rsidRPr="00ED601C" w:rsidRDefault="00770CBE" w:rsidP="003E78C5"/>
        </w:tc>
        <w:tc>
          <w:tcPr>
            <w:tcW w:w="8640" w:type="dxa"/>
            <w:tcBorders>
              <w:top w:val="single" w:sz="4" w:space="0" w:color="auto"/>
              <w:left w:val="single" w:sz="4" w:space="0" w:color="auto"/>
              <w:bottom w:val="single" w:sz="4" w:space="0" w:color="auto"/>
              <w:right w:val="single" w:sz="4" w:space="0" w:color="auto"/>
            </w:tcBorders>
            <w:vAlign w:val="bottom"/>
          </w:tcPr>
          <w:p w14:paraId="5A978BE8" w14:textId="77777777" w:rsidR="00770CBE" w:rsidRPr="00ED601C" w:rsidRDefault="00770CBE" w:rsidP="007E6A82">
            <w:r w:rsidRPr="00ED601C">
              <w:t>a. Đảm bảo yêu cầu về hình thức đoạn văn: Có thể trình bày đoạn văn theo cách diễn dịch, quy nạp, tổng-phân-hợp, móc xích hoặc song hành.</w:t>
            </w:r>
          </w:p>
        </w:tc>
        <w:tc>
          <w:tcPr>
            <w:tcW w:w="847" w:type="dxa"/>
            <w:tcBorders>
              <w:top w:val="single" w:sz="4" w:space="0" w:color="auto"/>
              <w:left w:val="single" w:sz="4" w:space="0" w:color="auto"/>
              <w:bottom w:val="single" w:sz="4" w:space="0" w:color="auto"/>
              <w:right w:val="single" w:sz="4" w:space="0" w:color="auto"/>
            </w:tcBorders>
          </w:tcPr>
          <w:p w14:paraId="02DF31CE" w14:textId="77777777" w:rsidR="00770CBE" w:rsidRPr="00ED601C" w:rsidRDefault="00770CBE" w:rsidP="003E78C5">
            <w:r w:rsidRPr="00ED601C">
              <w:t>0.25</w:t>
            </w:r>
          </w:p>
        </w:tc>
      </w:tr>
      <w:tr w:rsidR="00770CBE" w:rsidRPr="00ED601C" w14:paraId="560FCD50" w14:textId="77777777">
        <w:tc>
          <w:tcPr>
            <w:tcW w:w="828" w:type="dxa"/>
            <w:vMerge/>
            <w:tcBorders>
              <w:top w:val="single" w:sz="4" w:space="0" w:color="auto"/>
              <w:left w:val="single" w:sz="4" w:space="0" w:color="auto"/>
              <w:bottom w:val="single" w:sz="4" w:space="0" w:color="auto"/>
              <w:right w:val="single" w:sz="4" w:space="0" w:color="auto"/>
            </w:tcBorders>
            <w:vAlign w:val="center"/>
          </w:tcPr>
          <w:p w14:paraId="088D770B" w14:textId="77777777" w:rsidR="00770CBE" w:rsidRPr="00ED601C" w:rsidRDefault="00770CBE" w:rsidP="003E78C5"/>
        </w:tc>
        <w:tc>
          <w:tcPr>
            <w:tcW w:w="8640" w:type="dxa"/>
            <w:tcBorders>
              <w:top w:val="single" w:sz="4" w:space="0" w:color="auto"/>
              <w:left w:val="single" w:sz="4" w:space="0" w:color="auto"/>
              <w:bottom w:val="single" w:sz="4" w:space="0" w:color="auto"/>
              <w:right w:val="single" w:sz="4" w:space="0" w:color="auto"/>
            </w:tcBorders>
            <w:vAlign w:val="bottom"/>
          </w:tcPr>
          <w:p w14:paraId="361C942C" w14:textId="77777777" w:rsidR="00770CBE" w:rsidRPr="00ED601C" w:rsidRDefault="00770CBE" w:rsidP="007E6A82">
            <w:r w:rsidRPr="00ED601C">
              <w:t>b. Xác định đúng vấn đề cần nghị luận</w:t>
            </w:r>
          </w:p>
        </w:tc>
        <w:tc>
          <w:tcPr>
            <w:tcW w:w="847" w:type="dxa"/>
            <w:tcBorders>
              <w:top w:val="single" w:sz="4" w:space="0" w:color="auto"/>
              <w:left w:val="single" w:sz="4" w:space="0" w:color="auto"/>
              <w:bottom w:val="single" w:sz="4" w:space="0" w:color="auto"/>
              <w:right w:val="single" w:sz="4" w:space="0" w:color="auto"/>
            </w:tcBorders>
          </w:tcPr>
          <w:p w14:paraId="016D3826" w14:textId="77777777" w:rsidR="00770CBE" w:rsidRPr="00ED601C" w:rsidRDefault="00770CBE" w:rsidP="003E78C5">
            <w:r w:rsidRPr="00ED601C">
              <w:t>0.25</w:t>
            </w:r>
          </w:p>
        </w:tc>
      </w:tr>
      <w:tr w:rsidR="00770CBE" w:rsidRPr="00ED601C" w14:paraId="4DD8D4C2" w14:textId="77777777">
        <w:tc>
          <w:tcPr>
            <w:tcW w:w="828" w:type="dxa"/>
            <w:vMerge/>
            <w:tcBorders>
              <w:top w:val="single" w:sz="4" w:space="0" w:color="auto"/>
              <w:left w:val="single" w:sz="4" w:space="0" w:color="auto"/>
              <w:bottom w:val="single" w:sz="4" w:space="0" w:color="auto"/>
              <w:right w:val="single" w:sz="4" w:space="0" w:color="auto"/>
            </w:tcBorders>
            <w:vAlign w:val="center"/>
          </w:tcPr>
          <w:p w14:paraId="37446928" w14:textId="77777777" w:rsidR="00770CBE" w:rsidRPr="00ED601C" w:rsidRDefault="00770CBE" w:rsidP="003E78C5"/>
        </w:tc>
        <w:tc>
          <w:tcPr>
            <w:tcW w:w="8640" w:type="dxa"/>
            <w:tcBorders>
              <w:top w:val="single" w:sz="4" w:space="0" w:color="auto"/>
              <w:left w:val="single" w:sz="4" w:space="0" w:color="auto"/>
              <w:bottom w:val="single" w:sz="4" w:space="0" w:color="auto"/>
              <w:right w:val="single" w:sz="4" w:space="0" w:color="auto"/>
            </w:tcBorders>
            <w:vAlign w:val="bottom"/>
          </w:tcPr>
          <w:p w14:paraId="5682E278" w14:textId="77777777" w:rsidR="00770CBE" w:rsidRPr="00ED601C" w:rsidRDefault="00770CBE" w:rsidP="003E78C5">
            <w:pPr>
              <w:pStyle w:val="NormalWeb"/>
              <w:shd w:val="clear" w:color="auto" w:fill="FFFFFF"/>
              <w:spacing w:before="0" w:beforeAutospacing="0" w:after="0" w:afterAutospacing="0"/>
            </w:pPr>
            <w:r w:rsidRPr="00ED601C">
              <w:t>c. Triển khai vấn đề nghị luận</w:t>
            </w:r>
          </w:p>
          <w:p w14:paraId="7637059C" w14:textId="77777777" w:rsidR="00770CBE" w:rsidRPr="00ED601C" w:rsidRDefault="00770CBE" w:rsidP="00ED601C">
            <w:pPr>
              <w:shd w:val="clear" w:color="auto" w:fill="FFFFFF"/>
            </w:pPr>
            <w:r w:rsidRPr="00ED601C">
              <w:t xml:space="preserve"> Thí sinh lựa chọn các thao tác lập luận phù hợp để triển khai vấn đề nghị luận theo nhiều cách nhưng phải làm rõ </w:t>
            </w:r>
            <w:r w:rsidR="00C37B99" w:rsidRPr="00ED601C">
              <w:t xml:space="preserve">những suy nghĩ </w:t>
            </w:r>
            <w:r w:rsidR="00ED601C" w:rsidRPr="00ED601C">
              <w:t xml:space="preserve">của bản thân </w:t>
            </w:r>
            <w:r w:rsidR="00C37B99" w:rsidRPr="00ED601C">
              <w:t xml:space="preserve">về những </w:t>
            </w:r>
            <w:r w:rsidR="00ED601C" w:rsidRPr="00ED601C">
              <w:t>nhắn nhủ mà nhạc sĩ gửi đến thanh niên.</w:t>
            </w:r>
            <w:r w:rsidRPr="00ED601C">
              <w:t xml:space="preserve"> Có thể theo định hướng sau:</w:t>
            </w:r>
          </w:p>
          <w:p w14:paraId="37DF20B7" w14:textId="77777777" w:rsidR="00753B44" w:rsidRPr="00ED601C" w:rsidRDefault="00753B44" w:rsidP="00ED601C">
            <w:r w:rsidRPr="00ED601C">
              <w:t>-Lời bài hát đã khẳng định sứ mệnh, trách nhiệm, nghĩa vụ của tuổi trẻ trong việc gánh vác những công việc khó khăn trong xã hội và làm chủ vận mệnh của chính mình.</w:t>
            </w:r>
          </w:p>
          <w:p w14:paraId="05F6EDD1" w14:textId="77777777" w:rsidR="00753B44" w:rsidRPr="00ED601C" w:rsidRDefault="00753B44" w:rsidP="00ED601C">
            <w:r w:rsidRPr="00ED601C">
              <w:t xml:space="preserve">-  Đây là </w:t>
            </w:r>
            <w:r w:rsidR="00AD5867" w:rsidRPr="00ED601C">
              <w:t>những nhắn nhủ sâu sắc</w:t>
            </w:r>
            <w:r w:rsidRPr="00ED601C">
              <w:t>,</w:t>
            </w:r>
            <w:r w:rsidR="00AD5867" w:rsidRPr="00ED601C">
              <w:t xml:space="preserve"> </w:t>
            </w:r>
            <w:r w:rsidRPr="00ED601C">
              <w:t>đúng đắn</w:t>
            </w:r>
            <w:r w:rsidR="00ED601C" w:rsidRPr="00ED601C">
              <w:t xml:space="preserve"> vì:</w:t>
            </w:r>
          </w:p>
          <w:p w14:paraId="6D0E1C87" w14:textId="77777777" w:rsidR="00753B44" w:rsidRPr="00ED601C" w:rsidRDefault="00753B44" w:rsidP="00ED601C">
            <w:r w:rsidRPr="00ED601C">
              <w:t>+ Tuổi trẻ nhận sự nuôi dưỡng của cha mẹ, người thân, sự chăm lo của toàn xã hội</w:t>
            </w:r>
            <w:r w:rsidR="00E804F6">
              <w:t>; được</w:t>
            </w:r>
            <w:r w:rsidRPr="00ED601C">
              <w:t xml:space="preserve"> tạo mọi điều kiện tốt nhất để phát triển.</w:t>
            </w:r>
          </w:p>
          <w:p w14:paraId="51694A52" w14:textId="77777777" w:rsidR="00753B44" w:rsidRPr="00ED601C" w:rsidRDefault="00753B44" w:rsidP="00ED601C">
            <w:r w:rsidRPr="00ED601C">
              <w:t>+ Tuổi trẻ là lứa tuổi sung mãn về thể chất, sôi trào về nhiệt huyết, cháy bỏng đam mê, dồi dào ý tưởng sáng tạo, khát khao cống hiến...,</w:t>
            </w:r>
            <w:r w:rsidR="00AD5867" w:rsidRPr="00ED601C">
              <w:t xml:space="preserve">họ </w:t>
            </w:r>
            <w:r w:rsidRPr="00ED601C">
              <w:t>có nhiều khả năng nhất trong việc tạo ra những giá trị tinh thần và vật chất cho xã hội.</w:t>
            </w:r>
          </w:p>
          <w:p w14:paraId="4F551F8D" w14:textId="77777777" w:rsidR="00753B44" w:rsidRPr="00ED601C" w:rsidRDefault="00AD5867" w:rsidP="00ED601C">
            <w:r w:rsidRPr="00ED601C">
              <w:t>+ N</w:t>
            </w:r>
            <w:r w:rsidR="00753B44" w:rsidRPr="00ED601C">
              <w:t>gười trẻ tuổi c</w:t>
            </w:r>
            <w:r w:rsidRPr="00ED601C">
              <w:t>ó cả một cuộc đời dài phía trước, c</w:t>
            </w:r>
            <w:r w:rsidR="00753B44" w:rsidRPr="00ED601C">
              <w:t>ó nhiều cơ</w:t>
            </w:r>
            <w:r w:rsidR="00ED601C" w:rsidRPr="00ED601C">
              <w:t xml:space="preserve"> </w:t>
            </w:r>
            <w:r w:rsidR="00753B44" w:rsidRPr="00ED601C">
              <w:t>hội được hưởng thụ những thành tựu khoa học, kĩ thuật và nhân văn mà chính họ có thể tạo ra.</w:t>
            </w:r>
          </w:p>
          <w:p w14:paraId="0FA8566B" w14:textId="77777777" w:rsidR="00753B44" w:rsidRPr="00ED601C" w:rsidRDefault="00AD5867" w:rsidP="00ED601C">
            <w:r w:rsidRPr="00ED601C">
              <w:t>+ Vì vậy, t</w:t>
            </w:r>
            <w:r w:rsidR="00753B44" w:rsidRPr="00ED601C">
              <w:t>hanh niên cần xác định được trách nhiệm, nghĩa vụ đối với thế hệ đi trước và cả thế hệ đi sau, phát huy ý chí, sự sáng tạo và tâm huyết của</w:t>
            </w:r>
            <w:r w:rsidR="00ED601C">
              <w:t xml:space="preserve"> mình để gánh vác trọng </w:t>
            </w:r>
            <w:r w:rsidR="00ED601C">
              <w:lastRenderedPageBreak/>
              <w:t>trách</w:t>
            </w:r>
            <w:r w:rsidR="00753B44" w:rsidRPr="00ED601C">
              <w:t xml:space="preserve"> xã hội giao phó.</w:t>
            </w:r>
          </w:p>
          <w:p w14:paraId="4807F374" w14:textId="77777777" w:rsidR="00753B44" w:rsidRPr="00ED601C" w:rsidRDefault="00AD5867" w:rsidP="00ED601C">
            <w:r w:rsidRPr="00ED601C">
              <w:t>- Lời bài hát</w:t>
            </w:r>
            <w:r w:rsidR="00ED601C" w:rsidRPr="00ED601C">
              <w:t xml:space="preserve"> còn</w:t>
            </w:r>
            <w:r w:rsidRPr="00ED601C">
              <w:t xml:space="preserve"> tranh luận ngầm</w:t>
            </w:r>
            <w:r w:rsidR="00753B44" w:rsidRPr="00ED601C">
              <w:t xml:space="preserve"> với thái độ sống ích kỉ</w:t>
            </w:r>
            <w:r w:rsidRPr="00ED601C">
              <w:t>,</w:t>
            </w:r>
            <w:r w:rsidR="00753B44" w:rsidRPr="00ED601C">
              <w:t xml:space="preserve"> giành phần việc nhẹ nhàng, </w:t>
            </w:r>
            <w:r w:rsidRPr="00ED601C">
              <w:t>đ</w:t>
            </w:r>
            <w:r w:rsidR="00753B44" w:rsidRPr="00ED601C">
              <w:t>ẩy phần nguy hiểm, khó khăn cho người khác</w:t>
            </w:r>
            <w:r w:rsidR="00ED601C" w:rsidRPr="00ED601C">
              <w:t>;</w:t>
            </w:r>
            <w:r w:rsidR="00753B44" w:rsidRPr="00ED601C">
              <w:t xml:space="preserve"> không cần biết mìn</w:t>
            </w:r>
            <w:r w:rsidRPr="00ED601C">
              <w:t>h</w:t>
            </w:r>
            <w:r w:rsidR="00ED601C" w:rsidRPr="00ED601C">
              <w:t xml:space="preserve"> cống hiến</w:t>
            </w:r>
            <w:r w:rsidR="00753B44" w:rsidRPr="00ED601C">
              <w:t xml:space="preserve"> gì cho xã hội</w:t>
            </w:r>
            <w:r w:rsidR="00ED601C" w:rsidRPr="00ED601C">
              <w:t xml:space="preserve">, </w:t>
            </w:r>
            <w:r w:rsidR="00753B44" w:rsidRPr="00ED601C">
              <w:t xml:space="preserve">chỉ nghĩ đến hưởng thụ </w:t>
            </w:r>
            <w:r w:rsidR="00ED601C" w:rsidRPr="00ED601C">
              <w:t>với t</w:t>
            </w:r>
            <w:r w:rsidR="00753B44" w:rsidRPr="00ED601C">
              <w:t>hái độ số</w:t>
            </w:r>
            <w:r w:rsidR="00ED601C" w:rsidRPr="00ED601C">
              <w:t>ng buông xuôi, yếu hèn, không</w:t>
            </w:r>
            <w:r w:rsidR="00753B44" w:rsidRPr="00ED601C">
              <w:t xml:space="preserve"> hoài bão, </w:t>
            </w:r>
            <w:r w:rsidR="00ED601C" w:rsidRPr="00ED601C">
              <w:t xml:space="preserve"> không </w:t>
            </w:r>
            <w:r w:rsidR="00ED601C">
              <w:t>lý tưởng</w:t>
            </w:r>
            <w:r w:rsidR="00ED601C" w:rsidRPr="00ED601C">
              <w:t>;</w:t>
            </w:r>
            <w:r w:rsidR="00753B44" w:rsidRPr="00ED601C">
              <w:t xml:space="preserve"> đổ lỗi cho số phận, sự may rủi</w:t>
            </w:r>
            <w:r w:rsidR="00ED601C" w:rsidRPr="00ED601C">
              <w:t>.</w:t>
            </w:r>
          </w:p>
          <w:p w14:paraId="741385E6" w14:textId="77777777" w:rsidR="00770CBE" w:rsidRPr="00ED601C" w:rsidRDefault="00ED601C" w:rsidP="003E78C5">
            <w:r>
              <w:rPr>
                <w:lang w:val="en-US"/>
              </w:rPr>
              <w:t>- Bài học rút ra.</w:t>
            </w:r>
          </w:p>
        </w:tc>
        <w:tc>
          <w:tcPr>
            <w:tcW w:w="847" w:type="dxa"/>
            <w:tcBorders>
              <w:top w:val="single" w:sz="4" w:space="0" w:color="auto"/>
              <w:left w:val="single" w:sz="4" w:space="0" w:color="auto"/>
              <w:bottom w:val="single" w:sz="4" w:space="0" w:color="auto"/>
              <w:right w:val="single" w:sz="4" w:space="0" w:color="auto"/>
            </w:tcBorders>
          </w:tcPr>
          <w:p w14:paraId="2C04C3D0" w14:textId="77777777" w:rsidR="00770CBE" w:rsidRPr="00ED601C" w:rsidRDefault="00770CBE" w:rsidP="003E78C5">
            <w:r w:rsidRPr="00ED601C">
              <w:lastRenderedPageBreak/>
              <w:t>1.0</w:t>
            </w:r>
          </w:p>
        </w:tc>
      </w:tr>
      <w:tr w:rsidR="00770CBE" w:rsidRPr="00ED601C" w14:paraId="3357E027" w14:textId="77777777">
        <w:tc>
          <w:tcPr>
            <w:tcW w:w="828" w:type="dxa"/>
            <w:tcBorders>
              <w:top w:val="single" w:sz="4" w:space="0" w:color="auto"/>
              <w:left w:val="single" w:sz="4" w:space="0" w:color="auto"/>
              <w:bottom w:val="single" w:sz="4" w:space="0" w:color="auto"/>
              <w:right w:val="single" w:sz="4" w:space="0" w:color="auto"/>
            </w:tcBorders>
          </w:tcPr>
          <w:p w14:paraId="1266FA49" w14:textId="77777777" w:rsidR="00770CBE" w:rsidRPr="00ED601C" w:rsidRDefault="00770CBE" w:rsidP="003E78C5"/>
        </w:tc>
        <w:tc>
          <w:tcPr>
            <w:tcW w:w="8640" w:type="dxa"/>
            <w:tcBorders>
              <w:top w:val="single" w:sz="4" w:space="0" w:color="auto"/>
              <w:left w:val="single" w:sz="4" w:space="0" w:color="auto"/>
              <w:bottom w:val="single" w:sz="4" w:space="0" w:color="auto"/>
              <w:right w:val="single" w:sz="4" w:space="0" w:color="auto"/>
            </w:tcBorders>
            <w:vAlign w:val="bottom"/>
          </w:tcPr>
          <w:p w14:paraId="139C73E6" w14:textId="77777777" w:rsidR="00770CBE" w:rsidRPr="00ED601C" w:rsidRDefault="00770CBE" w:rsidP="003E78C5">
            <w:r w:rsidRPr="00ED601C">
              <w:t>d. Sáng tạo: Có cách diễn đạt sáng tạo, thể hiện suy nghĩ sâu sắc, mới mẻ về vấn đề nghị luận.</w:t>
            </w:r>
          </w:p>
        </w:tc>
        <w:tc>
          <w:tcPr>
            <w:tcW w:w="847" w:type="dxa"/>
            <w:tcBorders>
              <w:top w:val="single" w:sz="4" w:space="0" w:color="auto"/>
              <w:left w:val="single" w:sz="4" w:space="0" w:color="auto"/>
              <w:bottom w:val="single" w:sz="4" w:space="0" w:color="auto"/>
              <w:right w:val="single" w:sz="4" w:space="0" w:color="auto"/>
            </w:tcBorders>
          </w:tcPr>
          <w:p w14:paraId="74170CED" w14:textId="77777777" w:rsidR="00770CBE" w:rsidRPr="00ED601C" w:rsidRDefault="00770CBE" w:rsidP="003E78C5">
            <w:r w:rsidRPr="00ED601C">
              <w:t>0.25</w:t>
            </w:r>
          </w:p>
        </w:tc>
      </w:tr>
      <w:tr w:rsidR="00770CBE" w:rsidRPr="00ED601C" w14:paraId="447C0A07" w14:textId="77777777">
        <w:tc>
          <w:tcPr>
            <w:tcW w:w="828" w:type="dxa"/>
            <w:tcBorders>
              <w:top w:val="single" w:sz="4" w:space="0" w:color="auto"/>
              <w:left w:val="single" w:sz="4" w:space="0" w:color="auto"/>
              <w:bottom w:val="single" w:sz="4" w:space="0" w:color="auto"/>
              <w:right w:val="single" w:sz="4" w:space="0" w:color="auto"/>
            </w:tcBorders>
          </w:tcPr>
          <w:p w14:paraId="4D3EFBFA" w14:textId="77777777" w:rsidR="00770CBE" w:rsidRPr="00ED601C" w:rsidRDefault="00770CBE" w:rsidP="003E78C5"/>
        </w:tc>
        <w:tc>
          <w:tcPr>
            <w:tcW w:w="8640" w:type="dxa"/>
            <w:tcBorders>
              <w:top w:val="single" w:sz="4" w:space="0" w:color="auto"/>
              <w:left w:val="single" w:sz="4" w:space="0" w:color="auto"/>
              <w:bottom w:val="single" w:sz="4" w:space="0" w:color="auto"/>
              <w:right w:val="single" w:sz="4" w:space="0" w:color="auto"/>
            </w:tcBorders>
            <w:vAlign w:val="bottom"/>
          </w:tcPr>
          <w:p w14:paraId="04558E6D" w14:textId="77777777" w:rsidR="00770CBE" w:rsidRPr="00ED601C" w:rsidRDefault="00770CBE" w:rsidP="003E78C5">
            <w:r w:rsidRPr="00ED601C">
              <w:t>e. Chính tả, dùng từ, đặt câu: Đảm bảo quy tắc chính tả, dùng từ, đặt câu.</w:t>
            </w:r>
          </w:p>
        </w:tc>
        <w:tc>
          <w:tcPr>
            <w:tcW w:w="847" w:type="dxa"/>
            <w:tcBorders>
              <w:top w:val="single" w:sz="4" w:space="0" w:color="auto"/>
              <w:left w:val="single" w:sz="4" w:space="0" w:color="auto"/>
              <w:bottom w:val="single" w:sz="4" w:space="0" w:color="auto"/>
              <w:right w:val="single" w:sz="4" w:space="0" w:color="auto"/>
            </w:tcBorders>
          </w:tcPr>
          <w:p w14:paraId="61458E96" w14:textId="77777777" w:rsidR="00770CBE" w:rsidRPr="00ED601C" w:rsidRDefault="00770CBE" w:rsidP="003E78C5">
            <w:r w:rsidRPr="00ED601C">
              <w:t>0.25</w:t>
            </w:r>
          </w:p>
        </w:tc>
      </w:tr>
      <w:tr w:rsidR="00770CBE" w:rsidRPr="00ED601C" w14:paraId="30581548" w14:textId="77777777">
        <w:tc>
          <w:tcPr>
            <w:tcW w:w="828" w:type="dxa"/>
            <w:vMerge w:val="restart"/>
            <w:tcBorders>
              <w:top w:val="single" w:sz="4" w:space="0" w:color="auto"/>
              <w:left w:val="single" w:sz="4" w:space="0" w:color="auto"/>
              <w:bottom w:val="single" w:sz="4" w:space="0" w:color="auto"/>
              <w:right w:val="single" w:sz="4" w:space="0" w:color="auto"/>
            </w:tcBorders>
          </w:tcPr>
          <w:p w14:paraId="659979D8" w14:textId="77777777" w:rsidR="00770CBE" w:rsidRPr="00ED601C" w:rsidRDefault="00770CBE" w:rsidP="003E78C5"/>
          <w:p w14:paraId="4BE4425D" w14:textId="77777777" w:rsidR="00770CBE" w:rsidRPr="00ED601C" w:rsidRDefault="00770CBE" w:rsidP="003E78C5"/>
          <w:p w14:paraId="0ED2BD09" w14:textId="77777777" w:rsidR="00770CBE" w:rsidRPr="00ED601C" w:rsidRDefault="00770CBE" w:rsidP="003E78C5"/>
          <w:p w14:paraId="45AAAE2D" w14:textId="77777777" w:rsidR="00770CBE" w:rsidRPr="00ED601C" w:rsidRDefault="00770CBE" w:rsidP="003E78C5"/>
          <w:p w14:paraId="3FE8DF1F" w14:textId="77777777" w:rsidR="00770CBE" w:rsidRPr="00ED601C" w:rsidRDefault="00770CBE" w:rsidP="003E78C5"/>
          <w:p w14:paraId="63C47BE1" w14:textId="77777777" w:rsidR="00770CBE" w:rsidRPr="00ED601C" w:rsidRDefault="00770CBE" w:rsidP="003E78C5">
            <w:r w:rsidRPr="00ED601C">
              <w:t>2</w:t>
            </w:r>
          </w:p>
        </w:tc>
        <w:tc>
          <w:tcPr>
            <w:tcW w:w="8640" w:type="dxa"/>
            <w:tcBorders>
              <w:top w:val="single" w:sz="4" w:space="0" w:color="auto"/>
              <w:left w:val="single" w:sz="4" w:space="0" w:color="auto"/>
              <w:bottom w:val="single" w:sz="4" w:space="0" w:color="auto"/>
              <w:right w:val="single" w:sz="4" w:space="0" w:color="auto"/>
            </w:tcBorders>
          </w:tcPr>
          <w:p w14:paraId="03D15BDB" w14:textId="77777777" w:rsidR="00770CBE" w:rsidRPr="00ED601C" w:rsidRDefault="00770CBE" w:rsidP="003E78C5">
            <w:pPr>
              <w:rPr>
                <w:b/>
                <w:color w:val="252525"/>
                <w:lang w:val="en-US"/>
              </w:rPr>
            </w:pPr>
            <w:r w:rsidRPr="00ED601C">
              <w:rPr>
                <w:b/>
                <w:color w:val="252525"/>
                <w:lang w:val="en-US"/>
              </w:rPr>
              <w:t xml:space="preserve">Cảm nhận đoạn văn </w:t>
            </w:r>
          </w:p>
        </w:tc>
        <w:tc>
          <w:tcPr>
            <w:tcW w:w="847" w:type="dxa"/>
            <w:tcBorders>
              <w:top w:val="single" w:sz="4" w:space="0" w:color="auto"/>
              <w:left w:val="single" w:sz="4" w:space="0" w:color="auto"/>
              <w:bottom w:val="single" w:sz="4" w:space="0" w:color="auto"/>
              <w:right w:val="single" w:sz="4" w:space="0" w:color="auto"/>
            </w:tcBorders>
          </w:tcPr>
          <w:p w14:paraId="11BD905E" w14:textId="77777777" w:rsidR="00770CBE" w:rsidRPr="00ED601C" w:rsidRDefault="00770CBE" w:rsidP="003E78C5">
            <w:r w:rsidRPr="00ED601C">
              <w:t>5.0</w:t>
            </w:r>
          </w:p>
        </w:tc>
      </w:tr>
      <w:tr w:rsidR="00770CBE" w:rsidRPr="00ED601C" w14:paraId="0E1FCEED" w14:textId="77777777">
        <w:tc>
          <w:tcPr>
            <w:tcW w:w="828" w:type="dxa"/>
            <w:vMerge/>
            <w:tcBorders>
              <w:top w:val="single" w:sz="4" w:space="0" w:color="auto"/>
              <w:left w:val="single" w:sz="4" w:space="0" w:color="auto"/>
              <w:bottom w:val="single" w:sz="4" w:space="0" w:color="auto"/>
              <w:right w:val="single" w:sz="4" w:space="0" w:color="auto"/>
            </w:tcBorders>
            <w:vAlign w:val="center"/>
          </w:tcPr>
          <w:p w14:paraId="3E35284C" w14:textId="77777777" w:rsidR="00770CBE" w:rsidRPr="00ED601C" w:rsidRDefault="00770CBE" w:rsidP="003E78C5"/>
        </w:tc>
        <w:tc>
          <w:tcPr>
            <w:tcW w:w="8640" w:type="dxa"/>
            <w:tcBorders>
              <w:top w:val="single" w:sz="4" w:space="0" w:color="auto"/>
              <w:left w:val="single" w:sz="4" w:space="0" w:color="auto"/>
              <w:bottom w:val="single" w:sz="4" w:space="0" w:color="auto"/>
              <w:right w:val="single" w:sz="4" w:space="0" w:color="auto"/>
            </w:tcBorders>
          </w:tcPr>
          <w:p w14:paraId="1857CDD8" w14:textId="77777777" w:rsidR="00770CBE" w:rsidRPr="00ED601C" w:rsidRDefault="00770CBE" w:rsidP="003E78C5">
            <w:pPr>
              <w:rPr>
                <w:color w:val="333333"/>
              </w:rPr>
            </w:pPr>
            <w:r w:rsidRPr="00ED601C">
              <w:t>a.Đảm bảo cấu trúc bài văn nghị luận</w:t>
            </w:r>
          </w:p>
        </w:tc>
        <w:tc>
          <w:tcPr>
            <w:tcW w:w="847" w:type="dxa"/>
            <w:tcBorders>
              <w:top w:val="single" w:sz="4" w:space="0" w:color="auto"/>
              <w:left w:val="single" w:sz="4" w:space="0" w:color="auto"/>
              <w:bottom w:val="single" w:sz="4" w:space="0" w:color="auto"/>
              <w:right w:val="single" w:sz="4" w:space="0" w:color="auto"/>
            </w:tcBorders>
          </w:tcPr>
          <w:p w14:paraId="7B808FF6" w14:textId="77777777" w:rsidR="00770CBE" w:rsidRPr="00ED601C" w:rsidRDefault="00770CBE" w:rsidP="003E78C5">
            <w:r w:rsidRPr="00ED601C">
              <w:t>0.25</w:t>
            </w:r>
          </w:p>
        </w:tc>
      </w:tr>
      <w:tr w:rsidR="00770CBE" w:rsidRPr="00ED601C" w14:paraId="71F221FA" w14:textId="77777777">
        <w:tc>
          <w:tcPr>
            <w:tcW w:w="828" w:type="dxa"/>
            <w:vMerge/>
            <w:tcBorders>
              <w:top w:val="single" w:sz="4" w:space="0" w:color="auto"/>
              <w:left w:val="single" w:sz="4" w:space="0" w:color="auto"/>
              <w:bottom w:val="single" w:sz="4" w:space="0" w:color="auto"/>
              <w:right w:val="single" w:sz="4" w:space="0" w:color="auto"/>
            </w:tcBorders>
            <w:vAlign w:val="center"/>
          </w:tcPr>
          <w:p w14:paraId="755205A1" w14:textId="77777777" w:rsidR="00770CBE" w:rsidRPr="00ED601C" w:rsidRDefault="00770CBE" w:rsidP="003E78C5"/>
        </w:tc>
        <w:tc>
          <w:tcPr>
            <w:tcW w:w="8640" w:type="dxa"/>
            <w:tcBorders>
              <w:top w:val="single" w:sz="4" w:space="0" w:color="auto"/>
              <w:left w:val="single" w:sz="4" w:space="0" w:color="auto"/>
              <w:bottom w:val="single" w:sz="4" w:space="0" w:color="auto"/>
              <w:right w:val="single" w:sz="4" w:space="0" w:color="auto"/>
            </w:tcBorders>
          </w:tcPr>
          <w:p w14:paraId="66AEDFC8" w14:textId="77777777" w:rsidR="00770CBE" w:rsidRPr="00ED601C" w:rsidRDefault="00770CBE" w:rsidP="003E78C5">
            <w:pPr>
              <w:rPr>
                <w:color w:val="333333"/>
              </w:rPr>
            </w:pPr>
            <w:r w:rsidRPr="00ED601C">
              <w:t>b</w:t>
            </w:r>
            <w:r w:rsidRPr="00ED601C">
              <w:rPr>
                <w:color w:val="333333"/>
              </w:rPr>
              <w:t>.</w:t>
            </w:r>
            <w:r w:rsidRPr="00ED601C">
              <w:t>Xác định đúng vấn đề nghị luận</w:t>
            </w:r>
          </w:p>
        </w:tc>
        <w:tc>
          <w:tcPr>
            <w:tcW w:w="847" w:type="dxa"/>
            <w:tcBorders>
              <w:top w:val="single" w:sz="4" w:space="0" w:color="auto"/>
              <w:left w:val="single" w:sz="4" w:space="0" w:color="auto"/>
              <w:bottom w:val="single" w:sz="4" w:space="0" w:color="auto"/>
              <w:right w:val="single" w:sz="4" w:space="0" w:color="auto"/>
            </w:tcBorders>
          </w:tcPr>
          <w:p w14:paraId="5DCBE3E1" w14:textId="77777777" w:rsidR="00770CBE" w:rsidRPr="00ED601C" w:rsidRDefault="00770CBE" w:rsidP="003E78C5">
            <w:r w:rsidRPr="00ED601C">
              <w:t>0.25</w:t>
            </w:r>
          </w:p>
        </w:tc>
      </w:tr>
      <w:tr w:rsidR="00770CBE" w:rsidRPr="00ED601C" w14:paraId="5B1DC4A9" w14:textId="77777777">
        <w:tc>
          <w:tcPr>
            <w:tcW w:w="828" w:type="dxa"/>
            <w:vMerge/>
            <w:tcBorders>
              <w:top w:val="single" w:sz="4" w:space="0" w:color="auto"/>
              <w:left w:val="single" w:sz="4" w:space="0" w:color="auto"/>
              <w:bottom w:val="single" w:sz="4" w:space="0" w:color="auto"/>
              <w:right w:val="single" w:sz="4" w:space="0" w:color="auto"/>
            </w:tcBorders>
            <w:vAlign w:val="center"/>
          </w:tcPr>
          <w:p w14:paraId="710E5B98" w14:textId="77777777" w:rsidR="00770CBE" w:rsidRPr="00ED601C" w:rsidRDefault="00770CBE" w:rsidP="003E78C5"/>
        </w:tc>
        <w:tc>
          <w:tcPr>
            <w:tcW w:w="8640" w:type="dxa"/>
            <w:tcBorders>
              <w:top w:val="single" w:sz="4" w:space="0" w:color="auto"/>
              <w:left w:val="single" w:sz="4" w:space="0" w:color="auto"/>
              <w:bottom w:val="single" w:sz="4" w:space="0" w:color="auto"/>
              <w:right w:val="single" w:sz="4" w:space="0" w:color="auto"/>
            </w:tcBorders>
          </w:tcPr>
          <w:p w14:paraId="4EDCC616" w14:textId="77777777" w:rsidR="00770CBE" w:rsidRPr="00ED601C" w:rsidRDefault="00770CBE" w:rsidP="003E78C5">
            <w:r w:rsidRPr="00ED601C">
              <w:t xml:space="preserve">c.Triển khai vấn đề nghị luận : (giám khảo cần linh hoạt với gợi </w:t>
            </w:r>
            <w:r w:rsidRPr="00ED601C">
              <w:rPr>
                <w:cs/>
              </w:rPr>
              <w:t>‎</w:t>
            </w:r>
            <w:r w:rsidRPr="00ED601C">
              <w:t xml:space="preserve"> ý chấm này)</w:t>
            </w:r>
          </w:p>
          <w:p w14:paraId="06A81B2E" w14:textId="77777777" w:rsidR="00770CBE" w:rsidRPr="00ED601C" w:rsidRDefault="00770CBE" w:rsidP="003E78C5">
            <w:r w:rsidRPr="00ED601C">
              <w:t>Thí sinh có thể triển khai theo nhiều cách nhưng cần đảm bảo những ý chính sau:</w:t>
            </w:r>
          </w:p>
          <w:p w14:paraId="7A275760" w14:textId="77777777" w:rsidR="00770CBE" w:rsidRPr="00ED601C" w:rsidRDefault="007E6A82" w:rsidP="003E78C5">
            <w:pPr>
              <w:rPr>
                <w:bCs/>
                <w:iCs/>
              </w:rPr>
            </w:pPr>
            <w:r w:rsidRPr="007E6A82">
              <w:rPr>
                <w:bCs/>
                <w:iCs/>
              </w:rPr>
              <w:t>*</w:t>
            </w:r>
            <w:r w:rsidR="00770CBE" w:rsidRPr="00ED601C">
              <w:rPr>
                <w:bCs/>
                <w:iCs/>
              </w:rPr>
              <w:t xml:space="preserve"> Giới thiêu ngắn gọn về tác giả, tác phẩm và vấn đề nghị luận.(0,5đ)</w:t>
            </w:r>
          </w:p>
          <w:p w14:paraId="524FE965" w14:textId="77777777" w:rsidR="00770CBE" w:rsidRPr="007E6A82" w:rsidRDefault="007E6A82" w:rsidP="007E6A82">
            <w:r w:rsidRPr="007E6A82">
              <w:t>* Cảm nhận nội dung và nghệ thuật đoạn văn</w:t>
            </w:r>
            <w:r w:rsidR="00770CBE" w:rsidRPr="00ED601C">
              <w:t>:</w:t>
            </w:r>
            <w:r>
              <w:t xml:space="preserve"> (</w:t>
            </w:r>
            <w:r w:rsidRPr="007E6A82">
              <w:t>2</w:t>
            </w:r>
            <w:r w:rsidR="00770CBE" w:rsidRPr="00ED601C">
              <w:t>,5đ)</w:t>
            </w:r>
          </w:p>
          <w:p w14:paraId="5EB9BAB4" w14:textId="77777777" w:rsidR="0016166D" w:rsidRPr="0016166D" w:rsidRDefault="00770CBE" w:rsidP="0016166D">
            <w:r w:rsidRPr="00ED601C">
              <w:t xml:space="preserve"> </w:t>
            </w:r>
            <w:r w:rsidR="00B103CD" w:rsidRPr="0016166D">
              <w:t xml:space="preserve">- Rời khỏi kinh thành, </w:t>
            </w:r>
            <w:r w:rsidR="0016166D" w:rsidRPr="0016166D">
              <w:t>sông Hương chếch về hướng chính bắc; sực nhớ điều gì chưa kịp nói, đột ngột đổi dòng đ</w:t>
            </w:r>
            <w:r w:rsidR="00B103CD" w:rsidRPr="0016166D">
              <w:t>ể gặp lại thành phố lần cuối</w:t>
            </w:r>
            <w:r w:rsidR="0016166D" w:rsidRPr="0016166D">
              <w:t>.</w:t>
            </w:r>
          </w:p>
          <w:p w14:paraId="163C84A1" w14:textId="77777777" w:rsidR="0016166D" w:rsidRPr="004429F5" w:rsidRDefault="0016166D" w:rsidP="0016166D">
            <w:r w:rsidRPr="0016166D">
              <w:t>- Liên tưởng:</w:t>
            </w:r>
            <w:r w:rsidRPr="004429F5">
              <w:t xml:space="preserve"> khúc quanh này như</w:t>
            </w:r>
            <w:r w:rsidRPr="0016166D">
              <w:t xml:space="preserve"> nỗi vương vấn, chút lẳng lơ kín đáo của tình yêu</w:t>
            </w:r>
            <w:r w:rsidR="004429F5" w:rsidRPr="004429F5">
              <w:t>.</w:t>
            </w:r>
          </w:p>
          <w:p w14:paraId="2AB8C3EB" w14:textId="77777777" w:rsidR="0016166D" w:rsidRPr="0016166D" w:rsidRDefault="0016166D" w:rsidP="0016166D">
            <w:r w:rsidRPr="0016166D">
              <w:t>- Có ba so sánh bắc cầu: Khúc ngoặt của sông Hương ở thị trấn Bao Vinh xưa cổ để gặp lại thành phố Huế lần cuối – Thúy Kiều trong đêm tình tự gửi lời nguyện thề cùng Kim Trọng - người dân Châu Hóa mãi chung tình với quê hương xứ sở.</w:t>
            </w:r>
          </w:p>
          <w:p w14:paraId="0D40E764" w14:textId="77777777" w:rsidR="0016166D" w:rsidRPr="0016166D" w:rsidRDefault="004429F5" w:rsidP="0016166D">
            <w:r>
              <w:rPr>
                <w:lang w:val="en-US"/>
              </w:rPr>
              <w:t xml:space="preserve"> </w:t>
            </w:r>
            <w:r w:rsidR="0016166D" w:rsidRPr="0016166D">
              <w:t>Ý nghĩa:</w:t>
            </w:r>
          </w:p>
          <w:p w14:paraId="0DF992B7" w14:textId="77777777" w:rsidR="0016166D" w:rsidRPr="0016166D" w:rsidRDefault="0016166D" w:rsidP="0016166D">
            <w:r w:rsidRPr="0016166D">
              <w:t>+ Từ dòng chảy khác lạ của dòng sông, tác giả liên tưởng tới mối tình kín đáo, e ấp, trước sau như nhất của Kim – Kiều, so sánh với tình yêu quê hương xứ sở tha thiết của người Huế.</w:t>
            </w:r>
          </w:p>
          <w:p w14:paraId="3A7E307A" w14:textId="77777777" w:rsidR="0016166D" w:rsidRPr="0016166D" w:rsidRDefault="0016166D" w:rsidP="0016166D">
            <w:r w:rsidRPr="0016166D">
              <w:t xml:space="preserve">+ Mượn tình cảm riêng để khái quát mối tình </w:t>
            </w:r>
            <w:r w:rsidR="008E0FC4">
              <w:t xml:space="preserve">chung, làm cho tình yêu </w:t>
            </w:r>
            <w:r w:rsidR="008E0FC4" w:rsidRPr="008E0FC4">
              <w:t>quê hương đất</w:t>
            </w:r>
            <w:r w:rsidRPr="0016166D">
              <w:t xml:space="preserve"> nước không chung chung, to </w:t>
            </w:r>
            <w:r w:rsidR="008E0FC4">
              <w:t>tát mà mềm mại, tinh tế</w:t>
            </w:r>
            <w:r w:rsidR="008E0FC4" w:rsidRPr="008E0FC4">
              <w:t>,</w:t>
            </w:r>
            <w:r w:rsidRPr="0016166D">
              <w:t xml:space="preserve"> đằm thắm, thiêng liêng, sâu sắc.</w:t>
            </w:r>
          </w:p>
          <w:p w14:paraId="1616826D" w14:textId="77777777" w:rsidR="00770CBE" w:rsidRPr="0016166D" w:rsidRDefault="007E6A82" w:rsidP="0016166D">
            <w:r w:rsidRPr="0016166D">
              <w:t>*</w:t>
            </w:r>
            <w:r w:rsidR="008E0FC4">
              <w:t xml:space="preserve"> </w:t>
            </w:r>
            <w:r w:rsidR="008E0FC4" w:rsidRPr="008E0FC4">
              <w:t xml:space="preserve">Phong cách </w:t>
            </w:r>
            <w:r w:rsidRPr="0016166D">
              <w:t>viết bút kí</w:t>
            </w:r>
            <w:r w:rsidR="00770CBE" w:rsidRPr="0016166D">
              <w:t>:(1,0đ)</w:t>
            </w:r>
          </w:p>
          <w:p w14:paraId="78965BB9" w14:textId="77777777" w:rsidR="007E6A82" w:rsidRPr="0016166D" w:rsidRDefault="007E6A82" w:rsidP="0016166D">
            <w:r w:rsidRPr="0016166D">
              <w:t>- Bộc lộ ngòi bút tài hoa, uyên bác:</w:t>
            </w:r>
          </w:p>
          <w:p w14:paraId="3B49B707" w14:textId="77777777" w:rsidR="007E6A82" w:rsidRPr="00F6416E" w:rsidRDefault="007E6A82" w:rsidP="0016166D">
            <w:r w:rsidRPr="0016166D">
              <w:t>+ Huy động nhiều vốn kiến thức địa lí</w:t>
            </w:r>
            <w:r w:rsidR="00F6416E">
              <w:t>, lịch sử, văn hóa, nghệ thuật</w:t>
            </w:r>
            <w:r w:rsidR="00F6416E" w:rsidRPr="00F6416E">
              <w:t>.</w:t>
            </w:r>
          </w:p>
          <w:p w14:paraId="15FF53E6" w14:textId="77777777" w:rsidR="007E6A82" w:rsidRPr="0016166D" w:rsidRDefault="007E6A82" w:rsidP="0016166D">
            <w:r w:rsidRPr="0016166D">
              <w:t>+ Sử dụng hiệu quả các biện pháp nghệ t</w:t>
            </w:r>
            <w:r w:rsidR="00E804F6" w:rsidRPr="0016166D">
              <w:t>hu</w:t>
            </w:r>
            <w:r w:rsidR="008E0FC4">
              <w:t>ật nhân hóa, so sánh</w:t>
            </w:r>
            <w:r w:rsidR="00E804F6" w:rsidRPr="0016166D">
              <w:t>.</w:t>
            </w:r>
          </w:p>
          <w:p w14:paraId="7F42558C" w14:textId="77777777" w:rsidR="007E6A82" w:rsidRPr="0016166D" w:rsidRDefault="007E6A82" w:rsidP="0016166D">
            <w:r w:rsidRPr="0016166D">
              <w:t>+ Ngôn ngữ phong phú, gợi hình, gợi cảm, câu văn giàu nhạc điệu.</w:t>
            </w:r>
          </w:p>
          <w:p w14:paraId="2ED8E880" w14:textId="77777777" w:rsidR="007E6A82" w:rsidRPr="008E0FC4" w:rsidRDefault="008E0FC4" w:rsidP="0016166D">
            <w:r>
              <w:t>- Liên tưởng rất mực phóng túng</w:t>
            </w:r>
            <w:r w:rsidRPr="008E0FC4">
              <w:t>, bất ngờ, thú vị, độc đáo.</w:t>
            </w:r>
          </w:p>
          <w:p w14:paraId="525C4E17" w14:textId="77777777" w:rsidR="007E6A82" w:rsidRPr="0016166D" w:rsidRDefault="007E6A82" w:rsidP="0016166D">
            <w:r w:rsidRPr="0016166D">
              <w:t>- Có sự kết hợp hài hòa giữa cảm xúc và trí tuệ, giữa chủ quan và khách quan.</w:t>
            </w:r>
          </w:p>
          <w:p w14:paraId="3A2CAF28" w14:textId="77777777" w:rsidR="00770CBE" w:rsidRPr="004429F5" w:rsidRDefault="007E6A82" w:rsidP="004429F5">
            <w:pPr>
              <w:rPr>
                <w:lang w:val="en-US"/>
              </w:rPr>
            </w:pPr>
            <w:r w:rsidRPr="0016166D">
              <w:t>- Văn phong tao nhã, hướng nội, tinh tế, tài hoa.</w:t>
            </w:r>
          </w:p>
        </w:tc>
        <w:tc>
          <w:tcPr>
            <w:tcW w:w="847" w:type="dxa"/>
            <w:tcBorders>
              <w:top w:val="single" w:sz="4" w:space="0" w:color="auto"/>
              <w:left w:val="single" w:sz="4" w:space="0" w:color="auto"/>
              <w:bottom w:val="single" w:sz="4" w:space="0" w:color="auto"/>
              <w:right w:val="single" w:sz="4" w:space="0" w:color="auto"/>
            </w:tcBorders>
          </w:tcPr>
          <w:p w14:paraId="5F487376" w14:textId="77777777" w:rsidR="00770CBE" w:rsidRPr="00ED601C" w:rsidRDefault="00770CBE" w:rsidP="003E78C5"/>
          <w:p w14:paraId="79825F37" w14:textId="77777777" w:rsidR="00770CBE" w:rsidRPr="00ED601C" w:rsidRDefault="00770CBE" w:rsidP="003E78C5"/>
          <w:p w14:paraId="198BA9A8" w14:textId="77777777" w:rsidR="00770CBE" w:rsidRPr="00ED601C" w:rsidRDefault="00770CBE" w:rsidP="003E78C5"/>
          <w:p w14:paraId="1DF8626F" w14:textId="77777777" w:rsidR="00770CBE" w:rsidRPr="00ED601C" w:rsidRDefault="00770CBE" w:rsidP="003E78C5"/>
          <w:p w14:paraId="5CE4EBFA" w14:textId="77777777" w:rsidR="00770CBE" w:rsidRPr="00ED601C" w:rsidRDefault="00770CBE" w:rsidP="003E78C5"/>
          <w:p w14:paraId="553DC3BD" w14:textId="77777777" w:rsidR="00770CBE" w:rsidRPr="00ED601C" w:rsidRDefault="00770CBE" w:rsidP="003E78C5"/>
          <w:p w14:paraId="3D8B1568" w14:textId="77777777" w:rsidR="00770CBE" w:rsidRPr="00ED601C" w:rsidRDefault="00770CBE" w:rsidP="003E78C5"/>
          <w:p w14:paraId="1BC11844" w14:textId="77777777" w:rsidR="00770CBE" w:rsidRPr="00ED601C" w:rsidRDefault="00770CBE" w:rsidP="003E78C5"/>
          <w:p w14:paraId="59CCA83E" w14:textId="77777777" w:rsidR="00770CBE" w:rsidRPr="00ED601C" w:rsidRDefault="00770CBE" w:rsidP="003E78C5">
            <w:r w:rsidRPr="00ED601C">
              <w:t>4.0</w:t>
            </w:r>
          </w:p>
          <w:p w14:paraId="1B5F2D90" w14:textId="77777777" w:rsidR="00770CBE" w:rsidRPr="00ED601C" w:rsidRDefault="00770CBE" w:rsidP="003E78C5"/>
          <w:p w14:paraId="2D63BB64" w14:textId="77777777" w:rsidR="00770CBE" w:rsidRPr="00ED601C" w:rsidRDefault="00770CBE" w:rsidP="003E78C5"/>
          <w:p w14:paraId="6618A924" w14:textId="77777777" w:rsidR="00770CBE" w:rsidRPr="00ED601C" w:rsidRDefault="00770CBE" w:rsidP="003E78C5"/>
        </w:tc>
      </w:tr>
      <w:tr w:rsidR="00770CBE" w:rsidRPr="00ED601C" w14:paraId="3BEA52CE" w14:textId="77777777">
        <w:tc>
          <w:tcPr>
            <w:tcW w:w="828" w:type="dxa"/>
            <w:vMerge/>
            <w:tcBorders>
              <w:top w:val="single" w:sz="4" w:space="0" w:color="auto"/>
              <w:left w:val="single" w:sz="4" w:space="0" w:color="auto"/>
              <w:bottom w:val="single" w:sz="4" w:space="0" w:color="auto"/>
              <w:right w:val="single" w:sz="4" w:space="0" w:color="auto"/>
            </w:tcBorders>
            <w:vAlign w:val="center"/>
          </w:tcPr>
          <w:p w14:paraId="200E6788" w14:textId="77777777" w:rsidR="00770CBE" w:rsidRPr="00ED601C" w:rsidRDefault="00770CBE" w:rsidP="003E78C5"/>
        </w:tc>
        <w:tc>
          <w:tcPr>
            <w:tcW w:w="8640" w:type="dxa"/>
            <w:tcBorders>
              <w:top w:val="single" w:sz="4" w:space="0" w:color="auto"/>
              <w:left w:val="single" w:sz="4" w:space="0" w:color="auto"/>
              <w:bottom w:val="single" w:sz="4" w:space="0" w:color="auto"/>
              <w:right w:val="single" w:sz="4" w:space="0" w:color="auto"/>
            </w:tcBorders>
          </w:tcPr>
          <w:p w14:paraId="63A6819A" w14:textId="77777777" w:rsidR="00770CBE" w:rsidRPr="00ED601C" w:rsidRDefault="00770CBE" w:rsidP="003E78C5">
            <w:r w:rsidRPr="00ED601C">
              <w:t>d.Sáng tạo: Có cách diễn đạt mới mẻ, thể hiện suy nghĩ sâu sắc về vấn đề nghị luận.</w:t>
            </w:r>
          </w:p>
        </w:tc>
        <w:tc>
          <w:tcPr>
            <w:tcW w:w="847" w:type="dxa"/>
            <w:tcBorders>
              <w:top w:val="single" w:sz="4" w:space="0" w:color="auto"/>
              <w:left w:val="single" w:sz="4" w:space="0" w:color="auto"/>
              <w:bottom w:val="single" w:sz="4" w:space="0" w:color="auto"/>
              <w:right w:val="single" w:sz="4" w:space="0" w:color="auto"/>
            </w:tcBorders>
          </w:tcPr>
          <w:p w14:paraId="05C6EFCE" w14:textId="77777777" w:rsidR="00770CBE" w:rsidRPr="00ED601C" w:rsidRDefault="00770CBE" w:rsidP="003E78C5">
            <w:r w:rsidRPr="00ED601C">
              <w:t>0.25</w:t>
            </w:r>
          </w:p>
        </w:tc>
      </w:tr>
      <w:tr w:rsidR="00770CBE" w:rsidRPr="00ED601C" w14:paraId="464468DE" w14:textId="77777777">
        <w:tc>
          <w:tcPr>
            <w:tcW w:w="828" w:type="dxa"/>
            <w:vMerge/>
            <w:tcBorders>
              <w:top w:val="single" w:sz="4" w:space="0" w:color="auto"/>
              <w:left w:val="single" w:sz="4" w:space="0" w:color="auto"/>
              <w:bottom w:val="single" w:sz="4" w:space="0" w:color="auto"/>
              <w:right w:val="single" w:sz="4" w:space="0" w:color="auto"/>
            </w:tcBorders>
            <w:vAlign w:val="center"/>
          </w:tcPr>
          <w:p w14:paraId="27777FAE" w14:textId="77777777" w:rsidR="00770CBE" w:rsidRPr="00ED601C" w:rsidRDefault="00770CBE" w:rsidP="003E78C5"/>
        </w:tc>
        <w:tc>
          <w:tcPr>
            <w:tcW w:w="8640" w:type="dxa"/>
            <w:tcBorders>
              <w:top w:val="single" w:sz="4" w:space="0" w:color="auto"/>
              <w:left w:val="single" w:sz="4" w:space="0" w:color="auto"/>
              <w:bottom w:val="single" w:sz="4" w:space="0" w:color="auto"/>
              <w:right w:val="single" w:sz="4" w:space="0" w:color="auto"/>
            </w:tcBorders>
            <w:vAlign w:val="bottom"/>
          </w:tcPr>
          <w:p w14:paraId="2E69FDB2" w14:textId="77777777" w:rsidR="00770CBE" w:rsidRPr="00ED601C" w:rsidRDefault="00770CBE" w:rsidP="003E78C5">
            <w:r w:rsidRPr="00ED601C">
              <w:t>e.Chính tả, dùng từ, đặt câu: Đảm bảo quy tắc chính tả, dùng từ, đặt câu.</w:t>
            </w:r>
          </w:p>
        </w:tc>
        <w:tc>
          <w:tcPr>
            <w:tcW w:w="847" w:type="dxa"/>
            <w:tcBorders>
              <w:top w:val="single" w:sz="4" w:space="0" w:color="auto"/>
              <w:left w:val="single" w:sz="4" w:space="0" w:color="auto"/>
              <w:bottom w:val="single" w:sz="4" w:space="0" w:color="auto"/>
              <w:right w:val="single" w:sz="4" w:space="0" w:color="auto"/>
            </w:tcBorders>
          </w:tcPr>
          <w:p w14:paraId="33365415" w14:textId="77777777" w:rsidR="00770CBE" w:rsidRPr="00ED601C" w:rsidRDefault="00770CBE" w:rsidP="003E78C5">
            <w:r w:rsidRPr="00ED601C">
              <w:t>0.25</w:t>
            </w:r>
          </w:p>
        </w:tc>
      </w:tr>
    </w:tbl>
    <w:p w14:paraId="4977F22D" w14:textId="77777777" w:rsidR="00770CBE" w:rsidRPr="00ED601C" w:rsidRDefault="00770CBE" w:rsidP="00770CBE">
      <w:pPr>
        <w:rPr>
          <w:iCs/>
          <w:bdr w:val="none" w:sz="0" w:space="0" w:color="auto" w:frame="1"/>
        </w:rPr>
      </w:pPr>
    </w:p>
    <w:p w14:paraId="199286E9" w14:textId="77777777" w:rsidR="00770CBE" w:rsidRPr="00E41BC8" w:rsidRDefault="00770CBE" w:rsidP="00770CBE"/>
    <w:p w14:paraId="254E54F7" w14:textId="77777777" w:rsidR="00770CBE" w:rsidRPr="00E41BC8" w:rsidRDefault="00770CBE" w:rsidP="00770CBE"/>
    <w:p w14:paraId="491E43AC" w14:textId="77777777" w:rsidR="00770CBE" w:rsidRPr="00E41BC8" w:rsidRDefault="00770CBE" w:rsidP="00770CBE"/>
    <w:sectPr w:rsidR="00770CBE" w:rsidRPr="00E41BC8" w:rsidSect="00A4393A">
      <w:type w:val="continuous"/>
      <w:pgSz w:w="11906" w:h="16838"/>
      <w:pgMar w:top="539" w:right="74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62B90"/>
    <w:multiLevelType w:val="multilevel"/>
    <w:tmpl w:val="FC3A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CBE"/>
    <w:rsid w:val="000060BA"/>
    <w:rsid w:val="00044D5A"/>
    <w:rsid w:val="0004647C"/>
    <w:rsid w:val="0016166D"/>
    <w:rsid w:val="00332730"/>
    <w:rsid w:val="003E78C5"/>
    <w:rsid w:val="00410882"/>
    <w:rsid w:val="004429F5"/>
    <w:rsid w:val="005D25F8"/>
    <w:rsid w:val="006844F3"/>
    <w:rsid w:val="00753B44"/>
    <w:rsid w:val="00770CBE"/>
    <w:rsid w:val="007E6A82"/>
    <w:rsid w:val="00880AFA"/>
    <w:rsid w:val="008E0FC4"/>
    <w:rsid w:val="0091502A"/>
    <w:rsid w:val="00926C1A"/>
    <w:rsid w:val="00931535"/>
    <w:rsid w:val="0094395F"/>
    <w:rsid w:val="009A53F2"/>
    <w:rsid w:val="00A4393A"/>
    <w:rsid w:val="00AD5867"/>
    <w:rsid w:val="00B103CD"/>
    <w:rsid w:val="00C37B99"/>
    <w:rsid w:val="00D5034F"/>
    <w:rsid w:val="00E779C9"/>
    <w:rsid w:val="00E804F6"/>
    <w:rsid w:val="00ED601C"/>
    <w:rsid w:val="00F15C55"/>
    <w:rsid w:val="00F641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1F408BD"/>
  <w15:chartTrackingRefBased/>
  <w15:docId w15:val="{84B1D199-0887-4587-88CD-30F4D5DE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CBE"/>
    <w:rPr>
      <w:sz w:val="24"/>
      <w:szCs w:val="24"/>
    </w:rPr>
  </w:style>
  <w:style w:type="paragraph" w:styleId="Heading1">
    <w:name w:val="heading 1"/>
    <w:basedOn w:val="Normal"/>
    <w:qFormat/>
    <w:rsid w:val="00A4393A"/>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70CBE"/>
    <w:pPr>
      <w:spacing w:before="100" w:beforeAutospacing="1" w:after="100" w:afterAutospacing="1"/>
    </w:pPr>
  </w:style>
  <w:style w:type="character" w:styleId="Strong">
    <w:name w:val="Strong"/>
    <w:qFormat/>
    <w:rsid w:val="00770CBE"/>
    <w:rPr>
      <w:b/>
    </w:rPr>
  </w:style>
  <w:style w:type="character" w:styleId="Emphasis">
    <w:name w:val="Emphasis"/>
    <w:qFormat/>
    <w:rsid w:val="00770CBE"/>
    <w:rPr>
      <w:i/>
      <w:iCs/>
    </w:rPr>
  </w:style>
  <w:style w:type="character" w:customStyle="1" w:styleId="sw-name">
    <w:name w:val="sw-name"/>
    <w:basedOn w:val="DefaultParagraphFont"/>
    <w:rsid w:val="00A4393A"/>
  </w:style>
  <w:style w:type="character" w:styleId="Hyperlink">
    <w:name w:val="Hyperlink"/>
    <w:rsid w:val="00A4393A"/>
    <w:rPr>
      <w:color w:val="0000FF"/>
      <w:u w:val="single"/>
    </w:rPr>
  </w:style>
  <w:style w:type="character" w:customStyle="1" w:styleId="raty">
    <w:name w:val="raty"/>
    <w:basedOn w:val="DefaultParagraphFont"/>
    <w:rsid w:val="00A4393A"/>
  </w:style>
  <w:style w:type="character" w:customStyle="1" w:styleId="rating">
    <w:name w:val="rating"/>
    <w:basedOn w:val="DefaultParagraphFont"/>
    <w:rsid w:val="00A4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42675">
      <w:bodyDiv w:val="1"/>
      <w:marLeft w:val="0"/>
      <w:marRight w:val="0"/>
      <w:marTop w:val="0"/>
      <w:marBottom w:val="0"/>
      <w:divBdr>
        <w:top w:val="none" w:sz="0" w:space="0" w:color="auto"/>
        <w:left w:val="none" w:sz="0" w:space="0" w:color="auto"/>
        <w:bottom w:val="none" w:sz="0" w:space="0" w:color="auto"/>
        <w:right w:val="none" w:sz="0" w:space="0" w:color="auto"/>
      </w:divBdr>
      <w:divsChild>
        <w:div w:id="678698753">
          <w:marLeft w:val="0"/>
          <w:marRight w:val="0"/>
          <w:marTop w:val="0"/>
          <w:marBottom w:val="0"/>
          <w:divBdr>
            <w:top w:val="none" w:sz="0" w:space="0" w:color="auto"/>
            <w:left w:val="none" w:sz="0" w:space="0" w:color="auto"/>
            <w:bottom w:val="none" w:sz="0" w:space="0" w:color="auto"/>
            <w:right w:val="none" w:sz="0" w:space="0" w:color="auto"/>
          </w:divBdr>
        </w:div>
        <w:div w:id="1234392685">
          <w:marLeft w:val="0"/>
          <w:marRight w:val="0"/>
          <w:marTop w:val="0"/>
          <w:marBottom w:val="120"/>
          <w:divBdr>
            <w:top w:val="none" w:sz="0" w:space="0" w:color="auto"/>
            <w:left w:val="none" w:sz="0" w:space="0" w:color="auto"/>
            <w:bottom w:val="single" w:sz="6" w:space="0" w:color="EEEEEE"/>
            <w:right w:val="none" w:sz="0" w:space="0" w:color="auto"/>
          </w:divBdr>
          <w:divsChild>
            <w:div w:id="13337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SỞ GD&amp;ĐT ĐẮK LẮK</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 ĐẮK LẮK</dc:title>
  <dc:subject/>
  <dc:creator>IK</dc:creator>
  <cp:keywords/>
  <dc:description/>
  <cp:lastModifiedBy>THPT Ngô Gia Tự</cp:lastModifiedBy>
  <cp:revision>2</cp:revision>
  <cp:lastPrinted>2022-01-12T02:19:00Z</cp:lastPrinted>
  <dcterms:created xsi:type="dcterms:W3CDTF">2022-01-15T08:24:00Z</dcterms:created>
  <dcterms:modified xsi:type="dcterms:W3CDTF">2022-01-15T08:24:00Z</dcterms:modified>
</cp:coreProperties>
</file>