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DA1" w14:textId="77777777" w:rsidR="00D77954" w:rsidRPr="007947F5" w:rsidRDefault="00D77954" w:rsidP="00757EE8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>TRƯỜNG THPT NGÔ GIA TỰ</w:t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 w:rsidRPr="00E67A90">
        <w:rPr>
          <w:rFonts w:ascii="Calibri Light" w:hAnsi="Calibri Light" w:cs="Calibri Light"/>
          <w:b/>
          <w:color w:val="00B050"/>
          <w:sz w:val="38"/>
          <w:szCs w:val="28"/>
        </w:rPr>
        <w:t>MA TRẬN ĐỀ KIỂM TRA GIỮA HỌC KỲ II</w:t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 </w:t>
      </w:r>
    </w:p>
    <w:p w14:paraId="5FEA52BB" w14:textId="77777777" w:rsidR="00D77954" w:rsidRPr="007947F5" w:rsidRDefault="00D77954" w:rsidP="00D77954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TỔ: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VẬT LÝ –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CN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                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 xml:space="preserve">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D353C1">
        <w:rPr>
          <w:rFonts w:ascii="Calibri Light" w:hAnsi="Calibri Light" w:cs="Calibri Light"/>
          <w:b/>
          <w:sz w:val="34"/>
          <w:szCs w:val="28"/>
        </w:rPr>
        <w:t>NĂM HỌC 20</w:t>
      </w:r>
      <w:r>
        <w:rPr>
          <w:rFonts w:ascii="Calibri Light" w:hAnsi="Calibri Light" w:cs="Calibri Light"/>
          <w:b/>
          <w:sz w:val="34"/>
          <w:szCs w:val="28"/>
        </w:rPr>
        <w:t>2</w:t>
      </w:r>
      <w:r w:rsidR="00930D7C">
        <w:rPr>
          <w:rFonts w:ascii="Calibri Light" w:hAnsi="Calibri Light" w:cs="Calibri Light"/>
          <w:b/>
          <w:sz w:val="34"/>
          <w:szCs w:val="28"/>
        </w:rPr>
        <w:t>1</w:t>
      </w:r>
      <w:r w:rsidRPr="00D353C1">
        <w:rPr>
          <w:rFonts w:ascii="Calibri Light" w:hAnsi="Calibri Light" w:cs="Calibri Light"/>
          <w:b/>
          <w:sz w:val="34"/>
          <w:szCs w:val="28"/>
        </w:rPr>
        <w:t xml:space="preserve"> - 202</w:t>
      </w:r>
      <w:r w:rsidR="00930D7C">
        <w:rPr>
          <w:rFonts w:ascii="Calibri Light" w:hAnsi="Calibri Light" w:cs="Calibri Light"/>
          <w:b/>
          <w:sz w:val="34"/>
          <w:szCs w:val="28"/>
        </w:rPr>
        <w:t>2</w:t>
      </w:r>
    </w:p>
    <w:p w14:paraId="3B74C772" w14:textId="77777777" w:rsidR="00D77954" w:rsidRPr="007947F5" w:rsidRDefault="00D77954" w:rsidP="00D77954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Môn:  </w:t>
      </w:r>
      <w:r w:rsidRPr="000F6CA5">
        <w:rPr>
          <w:rFonts w:ascii="Calibri Light" w:hAnsi="Calibri Light" w:cs="Calibri Light"/>
          <w:b/>
          <w:color w:val="FF0000"/>
          <w:sz w:val="28"/>
          <w:szCs w:val="28"/>
        </w:rPr>
        <w:t>VẬT LÝ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– Khối</w:t>
      </w:r>
      <w:r w:rsidR="00930D7C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7947F5">
        <w:rPr>
          <w:rFonts w:ascii="Calibri Light" w:hAnsi="Calibri Light" w:cs="Calibri Light"/>
          <w:b/>
          <w:sz w:val="28"/>
          <w:szCs w:val="28"/>
        </w:rPr>
        <w:t>lớp: 1</w:t>
      </w:r>
      <w:r>
        <w:rPr>
          <w:rFonts w:ascii="Calibri Light" w:hAnsi="Calibri Light" w:cs="Calibri Light"/>
          <w:b/>
          <w:sz w:val="28"/>
          <w:szCs w:val="28"/>
        </w:rPr>
        <w:t>0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</w:t>
      </w:r>
    </w:p>
    <w:p w14:paraId="0A142F64" w14:textId="77777777" w:rsidR="00D77954" w:rsidRDefault="00D77954" w:rsidP="00D77954">
      <w:pPr>
        <w:ind w:left="4320" w:firstLine="720"/>
        <w:rPr>
          <w:color w:val="0000FF"/>
          <w:sz w:val="28"/>
          <w:szCs w:val="28"/>
          <w:lang w:val="fr-FR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7947F5">
        <w:rPr>
          <w:rFonts w:ascii="Calibri Light" w:hAnsi="Calibri Light" w:cs="Calibri Light"/>
          <w:i/>
          <w:sz w:val="28"/>
          <w:szCs w:val="28"/>
        </w:rPr>
        <w:t>Thời gian làm bài: 45 phút</w:t>
      </w:r>
      <w:r w:rsidRPr="0026248E">
        <w:rPr>
          <w:color w:val="0000FF"/>
          <w:sz w:val="28"/>
          <w:szCs w:val="28"/>
          <w:lang w:val="fr-FR"/>
        </w:rPr>
        <w:t xml:space="preserve">                                                             </w:t>
      </w:r>
    </w:p>
    <w:p w14:paraId="436AD40A" w14:textId="77777777" w:rsidR="00D77954" w:rsidRDefault="00D77954" w:rsidP="00930D7C">
      <w:pPr>
        <w:numPr>
          <w:ilvl w:val="0"/>
          <w:numId w:val="2"/>
        </w:numPr>
        <w:rPr>
          <w:b/>
          <w:color w:val="3333FF"/>
          <w:sz w:val="28"/>
          <w:szCs w:val="28"/>
        </w:rPr>
      </w:pPr>
      <w:r w:rsidRPr="002B3EB7">
        <w:rPr>
          <w:b/>
          <w:color w:val="3333FF"/>
          <w:sz w:val="28"/>
          <w:szCs w:val="28"/>
        </w:rPr>
        <w:t>Bảng trọng số</w:t>
      </w:r>
    </w:p>
    <w:p w14:paraId="74554CC3" w14:textId="77777777" w:rsidR="00283FDE" w:rsidRPr="00283FDE" w:rsidRDefault="00283FDE" w:rsidP="00283FDE">
      <w:pPr>
        <w:ind w:left="720"/>
        <w:rPr>
          <w:b/>
          <w:color w:val="3333FF"/>
          <w:sz w:val="14"/>
          <w:szCs w:val="1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229"/>
        <w:gridCol w:w="3544"/>
        <w:gridCol w:w="5562"/>
      </w:tblGrid>
      <w:tr w:rsidR="00930D7C" w:rsidRPr="00183709" w14:paraId="747E6216" w14:textId="77777777" w:rsidTr="00930D7C"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76EB979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STT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DCE0856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Cấp độ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422999F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Phần trăm (điểm) trong đề</w:t>
            </w:r>
          </w:p>
        </w:tc>
        <w:tc>
          <w:tcPr>
            <w:tcW w:w="55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6C1C16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b/>
                <w:i/>
                <w:color w:val="242B2D"/>
                <w:sz w:val="26"/>
              </w:rPr>
              <w:t xml:space="preserve">Số câu hỏi theo </w:t>
            </w:r>
            <w:r w:rsidRPr="002E6BF8">
              <w:rPr>
                <w:b/>
                <w:i/>
                <w:color w:val="FF0000"/>
                <w:sz w:val="26"/>
              </w:rPr>
              <w:t xml:space="preserve">hình thức kiểm </w:t>
            </w:r>
            <w:r w:rsidRPr="002E6BF8">
              <w:rPr>
                <w:b/>
                <w:i/>
                <w:color w:val="FF0000"/>
                <w:w w:val="99"/>
                <w:sz w:val="26"/>
              </w:rPr>
              <w:t>tra trắc nghiệm</w:t>
            </w:r>
          </w:p>
        </w:tc>
      </w:tr>
      <w:tr w:rsidR="00930D7C" w:rsidRPr="00183709" w14:paraId="10272A1A" w14:textId="77777777" w:rsidTr="00930D7C"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F85EDFD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shd w:val="clear" w:color="auto" w:fill="auto"/>
          </w:tcPr>
          <w:p w14:paraId="4007D076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>Nhận biết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14:paraId="06D518A3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>
              <w:rPr>
                <w:color w:val="242B2D"/>
                <w:sz w:val="26"/>
                <w:szCs w:val="26"/>
              </w:rPr>
              <w:t>4</w:t>
            </w:r>
            <w:r w:rsidRPr="00183709">
              <w:rPr>
                <w:color w:val="242B2D"/>
                <w:sz w:val="26"/>
                <w:szCs w:val="26"/>
              </w:rPr>
              <w:t xml:space="preserve">0 </w:t>
            </w:r>
            <w:r w:rsidRPr="00183709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4</w:t>
            </w:r>
            <w:r w:rsidRPr="00183709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556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81EC98E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</w:t>
            </w:r>
            <w:r>
              <w:rPr>
                <w:rFonts w:eastAsia="Calibri Light"/>
                <w:b/>
                <w:sz w:val="28"/>
              </w:rPr>
              <w:t>3</w:t>
            </w:r>
          </w:p>
        </w:tc>
      </w:tr>
      <w:tr w:rsidR="00930D7C" w:rsidRPr="00183709" w14:paraId="387B6255" w14:textId="77777777" w:rsidTr="00930D7C"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</w:tcPr>
          <w:p w14:paraId="4986CEEF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14:paraId="53BD7619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w w:val="98"/>
                <w:sz w:val="26"/>
              </w:rPr>
              <w:t>Thông hiểu</w:t>
            </w:r>
          </w:p>
        </w:tc>
        <w:tc>
          <w:tcPr>
            <w:tcW w:w="3544" w:type="dxa"/>
            <w:shd w:val="clear" w:color="auto" w:fill="auto"/>
          </w:tcPr>
          <w:p w14:paraId="26687DAB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>
              <w:rPr>
                <w:color w:val="242B2D"/>
                <w:sz w:val="26"/>
                <w:szCs w:val="26"/>
              </w:rPr>
              <w:t>3</w:t>
            </w:r>
            <w:r w:rsidRPr="00183709">
              <w:rPr>
                <w:color w:val="242B2D"/>
                <w:sz w:val="26"/>
                <w:szCs w:val="26"/>
              </w:rPr>
              <w:t xml:space="preserve">0 </w:t>
            </w:r>
            <w:r>
              <w:rPr>
                <w:i/>
                <w:color w:val="242B2D"/>
                <w:sz w:val="26"/>
                <w:szCs w:val="26"/>
              </w:rPr>
              <w:t>(3</w:t>
            </w:r>
            <w:r w:rsidRPr="00183709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5562" w:type="dxa"/>
            <w:tcBorders>
              <w:right w:val="double" w:sz="4" w:space="0" w:color="auto"/>
            </w:tcBorders>
            <w:shd w:val="clear" w:color="auto" w:fill="auto"/>
          </w:tcPr>
          <w:p w14:paraId="11A9C1C5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</w:t>
            </w:r>
            <w:r>
              <w:rPr>
                <w:rFonts w:eastAsia="Calibri Light"/>
                <w:b/>
                <w:sz w:val="28"/>
              </w:rPr>
              <w:t>0</w:t>
            </w:r>
          </w:p>
        </w:tc>
      </w:tr>
      <w:tr w:rsidR="00930D7C" w:rsidRPr="00183709" w14:paraId="50FDF7BC" w14:textId="77777777" w:rsidTr="00930D7C"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</w:tcPr>
          <w:p w14:paraId="70782075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14:paraId="4B821094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</w:rPr>
              <w:t>Vận dụng thấp</w:t>
            </w:r>
          </w:p>
        </w:tc>
        <w:tc>
          <w:tcPr>
            <w:tcW w:w="3544" w:type="dxa"/>
            <w:shd w:val="clear" w:color="auto" w:fill="auto"/>
          </w:tcPr>
          <w:p w14:paraId="57C2E324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20 </w:t>
            </w:r>
            <w:r w:rsidRPr="00183709">
              <w:rPr>
                <w:i/>
                <w:color w:val="242B2D"/>
                <w:sz w:val="26"/>
                <w:szCs w:val="26"/>
              </w:rPr>
              <w:t>(2 điểm)</w:t>
            </w:r>
          </w:p>
        </w:tc>
        <w:tc>
          <w:tcPr>
            <w:tcW w:w="5562" w:type="dxa"/>
            <w:tcBorders>
              <w:right w:val="double" w:sz="4" w:space="0" w:color="auto"/>
            </w:tcBorders>
            <w:shd w:val="clear" w:color="auto" w:fill="auto"/>
          </w:tcPr>
          <w:p w14:paraId="6A90D310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6</w:t>
            </w:r>
          </w:p>
        </w:tc>
      </w:tr>
      <w:tr w:rsidR="00930D7C" w:rsidRPr="00183709" w14:paraId="7562B847" w14:textId="77777777" w:rsidTr="00930D7C"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</w:tcPr>
          <w:p w14:paraId="3A15C8DB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14:paraId="70C74010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w w:val="99"/>
                <w:sz w:val="26"/>
              </w:rPr>
              <w:t>Vận dụng cao</w:t>
            </w:r>
          </w:p>
        </w:tc>
        <w:tc>
          <w:tcPr>
            <w:tcW w:w="3544" w:type="dxa"/>
            <w:shd w:val="clear" w:color="auto" w:fill="auto"/>
          </w:tcPr>
          <w:p w14:paraId="26F1A318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10 </w:t>
            </w:r>
            <w:r w:rsidRPr="00183709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  <w:tc>
          <w:tcPr>
            <w:tcW w:w="5562" w:type="dxa"/>
            <w:tcBorders>
              <w:right w:val="double" w:sz="4" w:space="0" w:color="auto"/>
            </w:tcBorders>
            <w:shd w:val="clear" w:color="auto" w:fill="auto"/>
          </w:tcPr>
          <w:p w14:paraId="1F0A9E2C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</w:t>
            </w:r>
          </w:p>
        </w:tc>
      </w:tr>
      <w:tr w:rsidR="00930D7C" w:rsidRPr="00183709" w14:paraId="6E80A280" w14:textId="77777777" w:rsidTr="00930D7C">
        <w:tc>
          <w:tcPr>
            <w:tcW w:w="351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461C5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Tổng số phần trăm</w:t>
            </w:r>
          </w:p>
        </w:tc>
        <w:tc>
          <w:tcPr>
            <w:tcW w:w="3544" w:type="dxa"/>
            <w:shd w:val="clear" w:color="auto" w:fill="auto"/>
          </w:tcPr>
          <w:p w14:paraId="4567A4A6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i/>
              </w:rPr>
            </w:pPr>
            <w:r w:rsidRPr="00183709">
              <w:rPr>
                <w:rFonts w:eastAsia="Calibri Light"/>
                <w:i/>
              </w:rPr>
              <w:t>100 (10 điểm)</w:t>
            </w:r>
          </w:p>
        </w:tc>
        <w:tc>
          <w:tcPr>
            <w:tcW w:w="5562" w:type="dxa"/>
            <w:tcBorders>
              <w:right w:val="double" w:sz="4" w:space="0" w:color="auto"/>
            </w:tcBorders>
            <w:shd w:val="clear" w:color="auto" w:fill="auto"/>
          </w:tcPr>
          <w:p w14:paraId="3424453A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</w:p>
        </w:tc>
      </w:tr>
      <w:tr w:rsidR="00930D7C" w:rsidRPr="00183709" w14:paraId="0385332D" w14:textId="77777777" w:rsidTr="00930D7C"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E6FFEF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Tông số câu hỏi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53F56258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</w:p>
        </w:tc>
        <w:tc>
          <w:tcPr>
            <w:tcW w:w="55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CAA0BD" w14:textId="77777777" w:rsidR="00930D7C" w:rsidRPr="00183709" w:rsidRDefault="00930D7C" w:rsidP="00B20A60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32</w:t>
            </w:r>
          </w:p>
        </w:tc>
      </w:tr>
    </w:tbl>
    <w:p w14:paraId="280907E3" w14:textId="77777777" w:rsidR="00930D7C" w:rsidRPr="00930D7C" w:rsidRDefault="00930D7C" w:rsidP="00930D7C">
      <w:pPr>
        <w:rPr>
          <w:b/>
          <w:color w:val="3333FF"/>
          <w:sz w:val="12"/>
          <w:szCs w:val="12"/>
        </w:rPr>
      </w:pPr>
    </w:p>
    <w:p w14:paraId="7D804E54" w14:textId="77777777" w:rsidR="003B6499" w:rsidRDefault="003B6499" w:rsidP="003B6499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>B</w:t>
      </w:r>
      <w:r w:rsidRPr="0026248E">
        <w:rPr>
          <w:b/>
          <w:color w:val="0000FF"/>
          <w:sz w:val="28"/>
          <w:szCs w:val="28"/>
          <w:lang w:val="fr-FR"/>
        </w:rPr>
        <w:t xml:space="preserve">. </w:t>
      </w:r>
      <w:r>
        <w:rPr>
          <w:b/>
          <w:color w:val="0000FF"/>
          <w:sz w:val="28"/>
          <w:szCs w:val="28"/>
          <w:lang w:val="fr-FR"/>
        </w:rPr>
        <w:t>Nội dung chi tiết cho từng mức độ nhận thức 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4358"/>
        <w:gridCol w:w="2553"/>
        <w:gridCol w:w="3215"/>
        <w:gridCol w:w="3087"/>
      </w:tblGrid>
      <w:tr w:rsidR="003B6499" w:rsidRPr="00E15B0A" w14:paraId="3192E8A1" w14:textId="77777777" w:rsidTr="006203CC">
        <w:trPr>
          <w:trHeight w:val="311"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9D591" w14:textId="77777777" w:rsidR="003B6499" w:rsidRPr="00E15B0A" w:rsidRDefault="00930D7C" w:rsidP="003B6499">
            <w:pPr>
              <w:ind w:right="-139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</w:rPr>
              <w:t>Chương V</w:t>
            </w:r>
            <w:r w:rsidRPr="00E15B0A">
              <w:rPr>
                <w:b/>
                <w:sz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Chất khí</w:t>
            </w:r>
          </w:p>
        </w:tc>
      </w:tr>
      <w:tr w:rsidR="003B6499" w:rsidRPr="00863E16" w14:paraId="188907F2" w14:textId="77777777" w:rsidTr="006203CC">
        <w:trPr>
          <w:trHeight w:val="406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F330DE" w14:textId="77777777" w:rsidR="003B6499" w:rsidRPr="00DD12E9" w:rsidRDefault="003B6499" w:rsidP="003E36D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BA6A051" w14:textId="77777777" w:rsidR="003B6499" w:rsidRPr="00DD12E9" w:rsidRDefault="003B6499" w:rsidP="003E36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12E9">
              <w:rPr>
                <w:b/>
                <w:color w:val="000000"/>
                <w:sz w:val="28"/>
                <w:szCs w:val="28"/>
              </w:rPr>
              <w:t>CHỦ ĐỀ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614460" w14:textId="77777777" w:rsidR="003B6499" w:rsidRPr="00DD12E9" w:rsidRDefault="003B6499" w:rsidP="003E36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12E9">
              <w:rPr>
                <w:b/>
                <w:color w:val="000000"/>
                <w:sz w:val="28"/>
                <w:szCs w:val="28"/>
              </w:rPr>
              <w:t>MỨC ĐỘ NHẬN THỨC</w:t>
            </w:r>
          </w:p>
        </w:tc>
      </w:tr>
      <w:tr w:rsidR="003B6499" w:rsidRPr="00E15B0A" w14:paraId="2A048BBC" w14:textId="77777777" w:rsidTr="006203CC">
        <w:trPr>
          <w:trHeight w:val="40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028623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7E0C188" w14:textId="77777777" w:rsidR="003B6499" w:rsidRPr="00E15B0A" w:rsidRDefault="003B6499" w:rsidP="003E36D8">
            <w:pPr>
              <w:tabs>
                <w:tab w:val="left" w:pos="2100"/>
              </w:tabs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Nhận biết</w:t>
            </w:r>
          </w:p>
          <w:p w14:paraId="346D6FEC" w14:textId="77777777" w:rsidR="003B6499" w:rsidRPr="00E15B0A" w:rsidRDefault="003B6499" w:rsidP="003E36D8">
            <w:pPr>
              <w:tabs>
                <w:tab w:val="left" w:pos="2100"/>
              </w:tabs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(Mức độ 1)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6B91B1" w14:textId="77777777" w:rsidR="003B6499" w:rsidRPr="00E15B0A" w:rsidRDefault="003B6499" w:rsidP="003E36D8">
            <w:pPr>
              <w:tabs>
                <w:tab w:val="left" w:pos="3720"/>
              </w:tabs>
              <w:jc w:val="center"/>
              <w:rPr>
                <w:b/>
              </w:rPr>
            </w:pPr>
            <w:r w:rsidRPr="00E15B0A">
              <w:rPr>
                <w:b/>
              </w:rPr>
              <w:t>Thông hiểu</w:t>
            </w:r>
          </w:p>
          <w:p w14:paraId="6AC10EC9" w14:textId="77777777" w:rsidR="003B6499" w:rsidRPr="00E541EE" w:rsidRDefault="003B6499" w:rsidP="003E36D8">
            <w:pPr>
              <w:tabs>
                <w:tab w:val="left" w:pos="3720"/>
              </w:tabs>
              <w:jc w:val="center"/>
            </w:pPr>
            <w:r w:rsidRPr="00E15B0A">
              <w:rPr>
                <w:b/>
              </w:rPr>
              <w:t>(Mức độ 2)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612CE9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Vận dụng</w:t>
            </w:r>
          </w:p>
        </w:tc>
      </w:tr>
      <w:tr w:rsidR="003B6499" w:rsidRPr="00E15B0A" w14:paraId="4D1760AF" w14:textId="77777777" w:rsidTr="006203CC">
        <w:trPr>
          <w:trHeight w:val="40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7181C5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8C0735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FD4F46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D7142A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Vận dụng thấp</w:t>
            </w:r>
          </w:p>
          <w:p w14:paraId="782D39AA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(Mức 3)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0A279D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Vận dụng cao</w:t>
            </w:r>
          </w:p>
          <w:p w14:paraId="729EB1C9" w14:textId="77777777" w:rsidR="003B6499" w:rsidRPr="00E15B0A" w:rsidRDefault="003B6499" w:rsidP="003E36D8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(Mức 4)</w:t>
            </w:r>
          </w:p>
        </w:tc>
      </w:tr>
      <w:tr w:rsidR="003B6499" w:rsidRPr="00E15B0A" w14:paraId="4BF6467F" w14:textId="77777777" w:rsidTr="006203CC">
        <w:trPr>
          <w:trHeight w:val="40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E4EC5F" w14:textId="77777777" w:rsidR="003B6499" w:rsidRPr="009658D5" w:rsidRDefault="002B3EB7" w:rsidP="002B3EB7">
            <w:pPr>
              <w:spacing w:beforeLines="20" w:before="48" w:afterLines="20" w:after="48"/>
              <w:jc w:val="center"/>
              <w:rPr>
                <w:bCs/>
                <w:lang w:val="nl-NL"/>
              </w:rPr>
            </w:pPr>
            <w:r w:rsidRPr="002B3EB7">
              <w:rPr>
                <w:rFonts w:eastAsia="TimesNewRomanPS-BoldMT"/>
                <w:i/>
                <w:u w:val="single"/>
                <w:lang w:val="nl-NL"/>
              </w:rPr>
              <w:t xml:space="preserve">Vấn đề </w:t>
            </w:r>
            <w:r w:rsidR="003A5918">
              <w:rPr>
                <w:rFonts w:eastAsia="TimesNewRomanPS-BoldMT"/>
                <w:i/>
                <w:u w:val="single"/>
                <w:lang w:val="nl-NL"/>
              </w:rPr>
              <w:t>1</w:t>
            </w:r>
            <w:r w:rsidRPr="002B3EB7">
              <w:rPr>
                <w:rFonts w:eastAsia="TimesNewRomanPS-BoldMT"/>
                <w:i/>
                <w:u w:val="single"/>
                <w:lang w:val="nl-NL"/>
              </w:rPr>
              <w:t>:</w:t>
            </w:r>
            <w:r w:rsidR="003B6499" w:rsidRPr="009658D5">
              <w:rPr>
                <w:rFonts w:eastAsia="TimesNewRomanPS-BoldMT"/>
                <w:b/>
                <w:lang w:val="nl-NL"/>
              </w:rPr>
              <w:t xml:space="preserve"> Quá trình đẳng nhiệt</w:t>
            </w:r>
          </w:p>
        </w:tc>
        <w:tc>
          <w:tcPr>
            <w:tcW w:w="0" w:type="auto"/>
            <w:shd w:val="clear" w:color="auto" w:fill="auto"/>
          </w:tcPr>
          <w:p w14:paraId="2D4CC756" w14:textId="77777777" w:rsidR="003B6499" w:rsidRPr="009658D5" w:rsidRDefault="003A5918" w:rsidP="00626C09">
            <w:pPr>
              <w:spacing w:after="40" w:line="288" w:lineRule="auto"/>
              <w:jc w:val="center"/>
              <w:rPr>
                <w:lang w:val="nl-NL"/>
              </w:rPr>
            </w:pPr>
            <w:r w:rsidRPr="009658D5">
              <w:rPr>
                <w:lang w:val="nl-NL"/>
              </w:rPr>
              <w:t xml:space="preserve">Định nghĩa quá trình đẳng </w:t>
            </w:r>
            <w:r>
              <w:rPr>
                <w:lang w:val="nl-NL"/>
              </w:rPr>
              <w:t>nhiệt.</w:t>
            </w:r>
            <w:r w:rsidRPr="009658D5">
              <w:rPr>
                <w:lang w:val="nl-NL"/>
              </w:rPr>
              <w:t xml:space="preserve"> </w:t>
            </w:r>
            <w:r w:rsidR="003B6499" w:rsidRPr="009658D5">
              <w:rPr>
                <w:lang w:val="nl-NL"/>
              </w:rPr>
              <w:t>Phát biểu</w:t>
            </w:r>
            <w:r w:rsidR="003B6499">
              <w:rPr>
                <w:lang w:val="nl-NL"/>
              </w:rPr>
              <w:t xml:space="preserve"> được nội dung và viết biểu thức</w:t>
            </w:r>
            <w:r w:rsidR="003B6499" w:rsidRPr="009658D5">
              <w:rPr>
                <w:lang w:val="nl-NL"/>
              </w:rPr>
              <w:t xml:space="preserve"> định luật Bôi</w:t>
            </w:r>
            <w:r>
              <w:rPr>
                <w:lang w:val="nl-NL"/>
              </w:rPr>
              <w:t>_</w:t>
            </w:r>
            <w:r w:rsidR="003B6499" w:rsidRPr="009658D5">
              <w:rPr>
                <w:lang w:val="nl-NL"/>
              </w:rPr>
              <w:t>lơ</w:t>
            </w:r>
            <w:r w:rsidR="00626C09">
              <w:rPr>
                <w:lang w:val="nl-NL"/>
              </w:rPr>
              <w:t>-</w:t>
            </w:r>
            <w:r w:rsidR="003B6499" w:rsidRPr="009658D5">
              <w:rPr>
                <w:lang w:val="nl-NL"/>
              </w:rPr>
              <w:t>Ma</w:t>
            </w:r>
            <w:r>
              <w:rPr>
                <w:lang w:val="nl-NL"/>
              </w:rPr>
              <w:t>_</w:t>
            </w:r>
            <w:r w:rsidR="003B6499" w:rsidRPr="009658D5">
              <w:rPr>
                <w:lang w:val="nl-NL"/>
              </w:rPr>
              <w:t>ri</w:t>
            </w:r>
            <w:r>
              <w:rPr>
                <w:lang w:val="nl-NL"/>
              </w:rPr>
              <w:t>_</w:t>
            </w:r>
            <w:r w:rsidR="003B6499" w:rsidRPr="009658D5">
              <w:rPr>
                <w:lang w:val="nl-NL"/>
              </w:rPr>
              <w:t>ôt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80B60" w14:textId="77777777" w:rsidR="003B6499" w:rsidRDefault="003B6499" w:rsidP="00626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Đường đẳng nhiệt</w:t>
            </w:r>
            <w:r w:rsidR="003A5918">
              <w:rPr>
                <w:color w:val="000000"/>
              </w:rPr>
              <w:t>.</w:t>
            </w:r>
          </w:p>
          <w:p w14:paraId="7F29599B" w14:textId="77777777" w:rsidR="003A5918" w:rsidRDefault="003A5918" w:rsidP="00626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Chuyển đổi được độ C và độ K.</w:t>
            </w:r>
          </w:p>
          <w:p w14:paraId="705F99B3" w14:textId="77777777" w:rsidR="003A5918" w:rsidRPr="003B6499" w:rsidRDefault="003A5918" w:rsidP="00626C0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854C0" w14:textId="77777777" w:rsidR="003B6499" w:rsidRPr="009658D5" w:rsidRDefault="003B6499" w:rsidP="00626C09">
            <w:pPr>
              <w:spacing w:beforeLines="60" w:before="144" w:afterLines="60" w:after="144"/>
              <w:ind w:left="-108" w:right="-48"/>
              <w:jc w:val="center"/>
              <w:rPr>
                <w:rFonts w:eastAsia="TimesNewRomanPS-BoldMT"/>
                <w:lang w:val="nl-NL"/>
              </w:rPr>
            </w:pPr>
            <w:r w:rsidRPr="009658D5">
              <w:rPr>
                <w:lang w:val="nl-NL"/>
              </w:rPr>
              <w:t>Bài tập</w:t>
            </w:r>
            <w:r>
              <w:rPr>
                <w:lang w:val="nl-NL"/>
              </w:rPr>
              <w:t xml:space="preserve"> về quá trình đẳng nhiệt</w:t>
            </w:r>
            <w:r w:rsidR="003A5918">
              <w:rPr>
                <w:lang w:val="nl-NL"/>
              </w:rPr>
              <w:t>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F812CE" w14:textId="77777777" w:rsidR="003B6499" w:rsidRPr="00E15B0A" w:rsidRDefault="003A5918" w:rsidP="00626C09">
            <w:pPr>
              <w:tabs>
                <w:tab w:val="left" w:pos="375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Giái bài toán về bơm khí vào bình chứa.</w:t>
            </w:r>
          </w:p>
        </w:tc>
      </w:tr>
      <w:tr w:rsidR="003B6499" w:rsidRPr="00E15B0A" w14:paraId="6CB27D35" w14:textId="77777777" w:rsidTr="006203CC">
        <w:trPr>
          <w:trHeight w:val="40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FB51ED" w14:textId="77777777" w:rsidR="003B6499" w:rsidRPr="009658D5" w:rsidRDefault="002B3EB7" w:rsidP="002B3EB7">
            <w:pPr>
              <w:spacing w:beforeLines="20" w:before="48" w:afterLines="20" w:after="48"/>
              <w:jc w:val="center"/>
              <w:rPr>
                <w:bCs/>
                <w:lang w:val="nl-NL"/>
              </w:rPr>
            </w:pPr>
            <w:r w:rsidRPr="002B3EB7">
              <w:rPr>
                <w:rFonts w:eastAsia="TimesNewRomanPS-BoldMT"/>
                <w:i/>
                <w:u w:val="single"/>
                <w:lang w:val="nl-NL"/>
              </w:rPr>
              <w:t xml:space="preserve">Vấn đề </w:t>
            </w:r>
            <w:r w:rsidR="003A5918">
              <w:rPr>
                <w:rFonts w:eastAsia="TimesNewRomanPS-BoldMT"/>
                <w:i/>
                <w:u w:val="single"/>
                <w:lang w:val="nl-NL"/>
              </w:rPr>
              <w:t>2</w:t>
            </w:r>
            <w:r w:rsidRPr="002B3EB7">
              <w:rPr>
                <w:rFonts w:eastAsia="TimesNewRomanPS-BoldMT"/>
                <w:i/>
                <w:u w:val="single"/>
                <w:lang w:val="nl-NL"/>
              </w:rPr>
              <w:t>:</w:t>
            </w:r>
            <w:r w:rsidR="003B6499" w:rsidRPr="009658D5">
              <w:rPr>
                <w:rFonts w:eastAsia="TimesNewRomanPS-BoldMT"/>
                <w:b/>
                <w:lang w:val="nl-NL"/>
              </w:rPr>
              <w:t xml:space="preserve"> Quá trình đẳng tích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2B821" w14:textId="77777777" w:rsidR="003B6499" w:rsidRPr="009658D5" w:rsidRDefault="003B6499" w:rsidP="00626C09">
            <w:pPr>
              <w:jc w:val="center"/>
              <w:rPr>
                <w:lang w:val="nl-NL"/>
              </w:rPr>
            </w:pPr>
            <w:r w:rsidRPr="009658D5">
              <w:rPr>
                <w:lang w:val="nl-NL"/>
              </w:rPr>
              <w:t>Định nghĩa quá trình đẳng tích</w:t>
            </w:r>
            <w:r w:rsidR="003A5918">
              <w:rPr>
                <w:lang w:val="nl-NL"/>
              </w:rPr>
              <w:t>.</w:t>
            </w:r>
          </w:p>
          <w:p w14:paraId="6EDEAB51" w14:textId="77777777" w:rsidR="003B6499" w:rsidRPr="009658D5" w:rsidRDefault="003B6499" w:rsidP="00626C09">
            <w:pPr>
              <w:spacing w:after="40" w:line="288" w:lineRule="auto"/>
              <w:jc w:val="center"/>
              <w:rPr>
                <w:lang w:val="nl-NL"/>
              </w:rPr>
            </w:pPr>
            <w:r w:rsidRPr="009658D5">
              <w:rPr>
                <w:lang w:val="nl-NL"/>
              </w:rPr>
              <w:t>Phát biểu</w:t>
            </w:r>
            <w:r w:rsidR="003A5918">
              <w:rPr>
                <w:lang w:val="nl-NL"/>
              </w:rPr>
              <w:t xml:space="preserve"> nội dung và viết biểu thức</w:t>
            </w:r>
            <w:r w:rsidRPr="009658D5">
              <w:rPr>
                <w:lang w:val="nl-NL"/>
              </w:rPr>
              <w:t xml:space="preserve"> định luật Sác</w:t>
            </w:r>
            <w:r w:rsidR="003A5918">
              <w:rPr>
                <w:lang w:val="nl-NL"/>
              </w:rPr>
              <w:t>_</w:t>
            </w:r>
            <w:r w:rsidRPr="009658D5">
              <w:rPr>
                <w:lang w:val="nl-NL"/>
              </w:rPr>
              <w:t>lơ</w:t>
            </w:r>
            <w:r w:rsidR="003A5918">
              <w:rPr>
                <w:lang w:val="nl-N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40C1" w14:textId="77777777" w:rsidR="003B6499" w:rsidRDefault="003B6499" w:rsidP="00626C0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Đường</w:t>
            </w:r>
            <w:r w:rsidRPr="009658D5">
              <w:rPr>
                <w:lang w:val="nl-NL"/>
              </w:rPr>
              <w:t xml:space="preserve"> đẳng tích</w:t>
            </w:r>
            <w:r w:rsidR="003A5918">
              <w:rPr>
                <w:lang w:val="nl-NL"/>
              </w:rPr>
              <w:t>.</w:t>
            </w:r>
          </w:p>
          <w:p w14:paraId="34440F8B" w14:textId="77777777" w:rsidR="003A5918" w:rsidRPr="003B6499" w:rsidRDefault="003A5918" w:rsidP="00626C09">
            <w:pPr>
              <w:jc w:val="center"/>
              <w:rPr>
                <w:color w:val="000000"/>
              </w:rPr>
            </w:pPr>
            <w:r>
              <w:rPr>
                <w:lang w:val="nl-NL"/>
              </w:rPr>
              <w:t>Hiểu và chuyển đổi được các đơn vị áp suất; thể tích.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522D6" w14:textId="77777777" w:rsidR="003B6499" w:rsidRPr="009658D5" w:rsidRDefault="003B6499" w:rsidP="00626C09">
            <w:pPr>
              <w:spacing w:beforeLines="60" w:before="144" w:afterLines="60" w:after="144"/>
              <w:ind w:left="-108" w:right="-48"/>
              <w:jc w:val="center"/>
              <w:rPr>
                <w:rFonts w:eastAsia="TimesNewRomanPS-BoldMT"/>
                <w:b/>
                <w:lang w:val="nl-NL"/>
              </w:rPr>
            </w:pPr>
            <w:r w:rsidRPr="009658D5">
              <w:rPr>
                <w:lang w:val="nl-NL"/>
              </w:rPr>
              <w:t>Bài tập</w:t>
            </w:r>
            <w:r>
              <w:rPr>
                <w:lang w:val="nl-NL"/>
              </w:rPr>
              <w:t xml:space="preserve"> về quá trình</w:t>
            </w:r>
            <w:r w:rsidRPr="009658D5">
              <w:rPr>
                <w:lang w:val="nl-NL"/>
              </w:rPr>
              <w:t xml:space="preserve"> đẳng tích</w:t>
            </w:r>
            <w:r w:rsidR="003A5918">
              <w:rPr>
                <w:lang w:val="nl-NL"/>
              </w:rPr>
              <w:t>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E62F53" w14:textId="77777777" w:rsidR="003B6499" w:rsidRPr="00E15B0A" w:rsidRDefault="003B6499" w:rsidP="00626C09">
            <w:pPr>
              <w:tabs>
                <w:tab w:val="left" w:pos="375"/>
              </w:tabs>
              <w:jc w:val="center"/>
              <w:rPr>
                <w:i/>
                <w:color w:val="000000"/>
              </w:rPr>
            </w:pPr>
          </w:p>
        </w:tc>
      </w:tr>
      <w:tr w:rsidR="003B6499" w:rsidRPr="00E15B0A" w14:paraId="1129FA50" w14:textId="77777777" w:rsidTr="006203CC">
        <w:trPr>
          <w:trHeight w:val="40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7A566A" w14:textId="77777777" w:rsidR="003B6499" w:rsidRPr="009658D5" w:rsidRDefault="002B3EB7" w:rsidP="002B3EB7">
            <w:pPr>
              <w:spacing w:beforeLines="20" w:before="48" w:afterLines="20" w:after="48"/>
              <w:jc w:val="center"/>
              <w:rPr>
                <w:bCs/>
                <w:lang w:val="nl-NL"/>
              </w:rPr>
            </w:pPr>
            <w:r w:rsidRPr="002B3EB7">
              <w:rPr>
                <w:rFonts w:eastAsia="TimesNewRomanPS-BoldMT"/>
                <w:i/>
                <w:u w:val="single"/>
                <w:lang w:val="nl-NL"/>
              </w:rPr>
              <w:t xml:space="preserve">Vấn đề </w:t>
            </w:r>
            <w:r w:rsidR="003A5918">
              <w:rPr>
                <w:rFonts w:eastAsia="TimesNewRomanPS-BoldMT"/>
                <w:i/>
                <w:u w:val="single"/>
                <w:lang w:val="nl-NL"/>
              </w:rPr>
              <w:t>3</w:t>
            </w:r>
            <w:r w:rsidRPr="002B3EB7">
              <w:rPr>
                <w:rFonts w:eastAsia="TimesNewRomanPS-BoldMT"/>
                <w:i/>
                <w:u w:val="single"/>
                <w:lang w:val="nl-NL"/>
              </w:rPr>
              <w:t>:</w:t>
            </w:r>
            <w:r>
              <w:rPr>
                <w:rFonts w:eastAsia="TimesNewRomanPS-BoldMT"/>
                <w:i/>
                <w:lang w:val="nl-NL"/>
              </w:rPr>
              <w:t xml:space="preserve">  </w:t>
            </w:r>
            <w:r w:rsidR="003B6499" w:rsidRPr="009658D5">
              <w:rPr>
                <w:rFonts w:eastAsia="TimesNewRomanPS-BoldMT"/>
                <w:b/>
                <w:lang w:val="nl-NL"/>
              </w:rPr>
              <w:t xml:space="preserve"> Phương trình trạng thái </w:t>
            </w:r>
            <w:r>
              <w:rPr>
                <w:rFonts w:eastAsia="TimesNewRomanPS-BoldMT"/>
                <w:b/>
                <w:lang w:val="nl-NL"/>
              </w:rPr>
              <w:t>khí lí tưởng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1D33B" w14:textId="77777777" w:rsidR="003B6499" w:rsidRPr="009658D5" w:rsidRDefault="003B6499" w:rsidP="00626C09">
            <w:pPr>
              <w:pStyle w:val="bang"/>
              <w:spacing w:before="0" w:after="0"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9658D5">
              <w:rPr>
                <w:rFonts w:ascii="Times New Roman" w:hAnsi="Times New Roman"/>
                <w:lang w:val="nl-NL"/>
              </w:rPr>
              <w:t>Viết được phương trình trạng thái của khí lí tưởng.</w:t>
            </w:r>
          </w:p>
          <w:p w14:paraId="54217D83" w14:textId="77777777" w:rsidR="003A5918" w:rsidRPr="009658D5" w:rsidRDefault="003A5918" w:rsidP="00626C09">
            <w:pPr>
              <w:jc w:val="center"/>
              <w:rPr>
                <w:lang w:val="nl-NL"/>
              </w:rPr>
            </w:pPr>
            <w:r w:rsidRPr="009658D5">
              <w:rPr>
                <w:lang w:val="nl-NL"/>
              </w:rPr>
              <w:t xml:space="preserve">Định nghĩa quá trình đẳng </w:t>
            </w:r>
            <w:r>
              <w:rPr>
                <w:lang w:val="nl-NL"/>
              </w:rPr>
              <w:t>áp.</w:t>
            </w:r>
          </w:p>
          <w:p w14:paraId="23D8E6D4" w14:textId="77777777" w:rsidR="003B6499" w:rsidRPr="009658D5" w:rsidRDefault="003A5918" w:rsidP="00626C09">
            <w:pPr>
              <w:spacing w:after="40" w:line="288" w:lineRule="auto"/>
              <w:jc w:val="center"/>
              <w:rPr>
                <w:lang w:val="nl-NL"/>
              </w:rPr>
            </w:pPr>
            <w:r w:rsidRPr="009658D5">
              <w:rPr>
                <w:lang w:val="nl-NL"/>
              </w:rPr>
              <w:t>Phát biểu</w:t>
            </w:r>
            <w:r>
              <w:rPr>
                <w:lang w:val="nl-NL"/>
              </w:rPr>
              <w:t xml:space="preserve"> nội dung và viết biểu thức</w:t>
            </w:r>
            <w:r w:rsidRPr="009658D5">
              <w:rPr>
                <w:lang w:val="nl-NL"/>
              </w:rPr>
              <w:t xml:space="preserve"> </w:t>
            </w:r>
            <w:r w:rsidR="00A500C0">
              <w:rPr>
                <w:lang w:val="nl-NL"/>
              </w:rPr>
              <w:t xml:space="preserve">liên hệ </w:t>
            </w:r>
            <w:r w:rsidR="00A500C0">
              <w:rPr>
                <w:lang w:val="nl-NL"/>
              </w:rPr>
              <w:lastRenderedPageBreak/>
              <w:t>giữa thể tích và nhiệt độ tuyệt đối cho quá trình đẳng áp.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C1D7E" w14:textId="77777777" w:rsidR="003B6499" w:rsidRPr="003B6499" w:rsidRDefault="003E36D8" w:rsidP="00626C09">
            <w:pPr>
              <w:jc w:val="center"/>
              <w:rPr>
                <w:color w:val="000000"/>
              </w:rPr>
            </w:pPr>
            <w:r>
              <w:rPr>
                <w:lang w:val="nl-NL"/>
              </w:rPr>
              <w:lastRenderedPageBreak/>
              <w:t>Đường đẳng áp.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459BD" w14:textId="77777777" w:rsidR="003B6499" w:rsidRDefault="003B6499" w:rsidP="00626C09">
            <w:pPr>
              <w:jc w:val="center"/>
              <w:rPr>
                <w:rFonts w:eastAsia="TimesNewRomanPS-BoldMT"/>
                <w:i/>
                <w:lang w:val="nl-NL"/>
              </w:rPr>
            </w:pPr>
            <w:r w:rsidRPr="009658D5">
              <w:rPr>
                <w:lang w:val="nl-NL"/>
              </w:rPr>
              <w:t>Bài tập</w:t>
            </w:r>
            <w:r>
              <w:rPr>
                <w:lang w:val="nl-NL"/>
              </w:rPr>
              <w:t xml:space="preserve"> vận dụng phương trình trạng thái và quá trình</w:t>
            </w:r>
            <w:r w:rsidRPr="009658D5">
              <w:rPr>
                <w:lang w:val="nl-NL"/>
              </w:rPr>
              <w:t xml:space="preserve"> </w:t>
            </w:r>
            <w:r>
              <w:rPr>
                <w:lang w:val="nl-NL"/>
              </w:rPr>
              <w:t>biến đổi trạng thái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13A83C" w14:textId="77777777" w:rsidR="003B6499" w:rsidRPr="00E15B0A" w:rsidRDefault="003A5918" w:rsidP="00626C09">
            <w:pPr>
              <w:tabs>
                <w:tab w:val="left" w:pos="375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Giải bài toán về phân tích và xác định các thông số trạng thái từ đồ thị.</w:t>
            </w:r>
          </w:p>
        </w:tc>
      </w:tr>
      <w:tr w:rsidR="003B6499" w:rsidRPr="00E15B0A" w14:paraId="1B2B6606" w14:textId="77777777" w:rsidTr="006203CC">
        <w:trPr>
          <w:trHeight w:val="42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7493DA" w14:textId="77777777" w:rsidR="003B6499" w:rsidRPr="00BF28BF" w:rsidRDefault="003B6499" w:rsidP="003B6499">
            <w:pPr>
              <w:jc w:val="center"/>
              <w:rPr>
                <w:b/>
                <w:i/>
                <w:color w:val="000000"/>
              </w:rPr>
            </w:pPr>
            <w:r w:rsidRPr="00BF28BF">
              <w:rPr>
                <w:b/>
                <w:i/>
                <w:color w:val="000000"/>
              </w:rPr>
              <w:t xml:space="preserve">Số câu </w:t>
            </w:r>
            <w:r w:rsidR="003A5918">
              <w:rPr>
                <w:b/>
                <w:i/>
                <w:color w:val="000000"/>
              </w:rPr>
              <w:t>hỏi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58BBEF" w14:textId="77777777" w:rsidR="003B6499" w:rsidRPr="00E15B0A" w:rsidRDefault="003A5918" w:rsidP="003B6499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2E79F7" w14:textId="77777777" w:rsidR="003B6499" w:rsidRPr="00E15B0A" w:rsidRDefault="003A5918" w:rsidP="003B649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09F722" w14:textId="77777777" w:rsidR="003B6499" w:rsidRPr="00E15B0A" w:rsidRDefault="003A5918" w:rsidP="003B6499">
            <w:pPr>
              <w:jc w:val="center"/>
              <w:rPr>
                <w:rFonts w:eastAsia="TimesNewRomanPS-BoldMT"/>
                <w:i/>
                <w:lang w:val="nl-NL"/>
              </w:rPr>
            </w:pPr>
            <w:r>
              <w:rPr>
                <w:rFonts w:eastAsia="TimesNewRomanPS-BoldMT"/>
                <w:i/>
                <w:lang w:val="nl-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ABDAE" w14:textId="77777777" w:rsidR="003B6499" w:rsidRPr="00E15B0A" w:rsidRDefault="00626C09" w:rsidP="003B6499">
            <w:pPr>
              <w:tabs>
                <w:tab w:val="left" w:pos="375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</w:tbl>
    <w:p w14:paraId="6AF5B54A" w14:textId="77777777" w:rsidR="00FC5F09" w:rsidRDefault="00FC5F09" w:rsidP="003E36D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122"/>
        <w:gridCol w:w="4001"/>
        <w:gridCol w:w="3664"/>
        <w:gridCol w:w="2245"/>
      </w:tblGrid>
      <w:tr w:rsidR="00822D25" w:rsidRPr="00E15B0A" w14:paraId="71E37FE1" w14:textId="77777777" w:rsidTr="006203CC">
        <w:trPr>
          <w:trHeight w:val="311"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8D22A" w14:textId="77777777" w:rsidR="00822D25" w:rsidRPr="00E15B0A" w:rsidRDefault="00822D25" w:rsidP="00B20A60">
            <w:pPr>
              <w:ind w:right="-139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</w:rPr>
              <w:t>Chương VI</w:t>
            </w:r>
            <w:r w:rsidRPr="00E15B0A">
              <w:rPr>
                <w:b/>
                <w:sz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Cơ sở của nhiệt động lực học</w:t>
            </w:r>
          </w:p>
        </w:tc>
      </w:tr>
      <w:tr w:rsidR="00822D25" w:rsidRPr="00863E16" w14:paraId="22A43DDC" w14:textId="77777777" w:rsidTr="006203CC">
        <w:trPr>
          <w:trHeight w:val="406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ADC6DC" w14:textId="77777777" w:rsidR="00822D25" w:rsidRPr="00DD12E9" w:rsidRDefault="00822D25" w:rsidP="00B2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8B2C3F6" w14:textId="77777777" w:rsidR="00822D25" w:rsidRPr="00DD12E9" w:rsidRDefault="00822D25" w:rsidP="00B20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12E9">
              <w:rPr>
                <w:b/>
                <w:color w:val="000000"/>
                <w:sz w:val="28"/>
                <w:szCs w:val="28"/>
              </w:rPr>
              <w:t>CHỦ ĐỀ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146645" w14:textId="77777777" w:rsidR="00822D25" w:rsidRPr="00DD12E9" w:rsidRDefault="00822D25" w:rsidP="00B20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12E9">
              <w:rPr>
                <w:b/>
                <w:color w:val="000000"/>
                <w:sz w:val="28"/>
                <w:szCs w:val="28"/>
              </w:rPr>
              <w:t>MỨC ĐỘ NHẬN THỨC</w:t>
            </w:r>
          </w:p>
        </w:tc>
      </w:tr>
      <w:tr w:rsidR="00822D25" w:rsidRPr="00E15B0A" w14:paraId="61F77983" w14:textId="77777777" w:rsidTr="006203CC">
        <w:trPr>
          <w:trHeight w:val="40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E5DDC4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A796E90" w14:textId="77777777" w:rsidR="00822D25" w:rsidRPr="00E15B0A" w:rsidRDefault="00822D25" w:rsidP="00B20A60">
            <w:pPr>
              <w:tabs>
                <w:tab w:val="left" w:pos="2100"/>
              </w:tabs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Nhận biết</w:t>
            </w:r>
          </w:p>
          <w:p w14:paraId="5F93534B" w14:textId="77777777" w:rsidR="00822D25" w:rsidRPr="00E15B0A" w:rsidRDefault="00822D25" w:rsidP="00B20A60">
            <w:pPr>
              <w:tabs>
                <w:tab w:val="left" w:pos="2100"/>
              </w:tabs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(Mức độ 1)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1EF3AF0" w14:textId="77777777" w:rsidR="00822D25" w:rsidRPr="00E15B0A" w:rsidRDefault="00822D25" w:rsidP="00B20A60">
            <w:pPr>
              <w:tabs>
                <w:tab w:val="left" w:pos="3720"/>
              </w:tabs>
              <w:jc w:val="center"/>
              <w:rPr>
                <w:b/>
              </w:rPr>
            </w:pPr>
            <w:r w:rsidRPr="00E15B0A">
              <w:rPr>
                <w:b/>
              </w:rPr>
              <w:t>Thông hiểu</w:t>
            </w:r>
          </w:p>
          <w:p w14:paraId="41B4E919" w14:textId="77777777" w:rsidR="00822D25" w:rsidRPr="00E541EE" w:rsidRDefault="00822D25" w:rsidP="00B20A60">
            <w:pPr>
              <w:tabs>
                <w:tab w:val="left" w:pos="3720"/>
              </w:tabs>
              <w:jc w:val="center"/>
            </w:pPr>
            <w:r w:rsidRPr="00E15B0A">
              <w:rPr>
                <w:b/>
              </w:rPr>
              <w:t>(Mức độ 2)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5F2ABD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Vận dụng</w:t>
            </w:r>
          </w:p>
        </w:tc>
      </w:tr>
      <w:tr w:rsidR="00822D25" w:rsidRPr="00E15B0A" w14:paraId="37BB3735" w14:textId="77777777" w:rsidTr="006203CC">
        <w:trPr>
          <w:trHeight w:val="40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FD8329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9D9D4D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A871E9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26B072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Vận dụng thấp</w:t>
            </w:r>
          </w:p>
          <w:p w14:paraId="724BACC0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(Mức 3)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2F2973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Vận dụng cao</w:t>
            </w:r>
          </w:p>
          <w:p w14:paraId="1856099B" w14:textId="77777777" w:rsidR="00822D25" w:rsidRPr="00E15B0A" w:rsidRDefault="00822D25" w:rsidP="00B20A60">
            <w:pPr>
              <w:jc w:val="center"/>
              <w:rPr>
                <w:b/>
                <w:color w:val="000000"/>
              </w:rPr>
            </w:pPr>
            <w:r w:rsidRPr="00E15B0A">
              <w:rPr>
                <w:b/>
                <w:color w:val="000000"/>
              </w:rPr>
              <w:t>(Mức 4)</w:t>
            </w:r>
          </w:p>
        </w:tc>
      </w:tr>
      <w:tr w:rsidR="00822D25" w:rsidRPr="00E15B0A" w14:paraId="1314395C" w14:textId="77777777" w:rsidTr="006203CC">
        <w:trPr>
          <w:trHeight w:val="40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41B310" w14:textId="77777777" w:rsidR="00822D25" w:rsidRPr="009658D5" w:rsidRDefault="00822D25" w:rsidP="00B20A60">
            <w:pPr>
              <w:spacing w:beforeLines="20" w:before="48" w:afterLines="20" w:after="48"/>
              <w:jc w:val="center"/>
              <w:rPr>
                <w:bCs/>
                <w:lang w:val="nl-NL"/>
              </w:rPr>
            </w:pPr>
            <w:r w:rsidRPr="002B3EB7">
              <w:rPr>
                <w:rFonts w:eastAsia="TimesNewRomanPS-BoldMT"/>
                <w:i/>
                <w:u w:val="single"/>
                <w:lang w:val="nl-NL"/>
              </w:rPr>
              <w:t xml:space="preserve">Vấn đề </w:t>
            </w:r>
            <w:r>
              <w:rPr>
                <w:rFonts w:eastAsia="TimesNewRomanPS-BoldMT"/>
                <w:i/>
                <w:u w:val="single"/>
                <w:lang w:val="nl-NL"/>
              </w:rPr>
              <w:t>4</w:t>
            </w:r>
            <w:r w:rsidRPr="002B3EB7">
              <w:rPr>
                <w:rFonts w:eastAsia="TimesNewRomanPS-BoldMT"/>
                <w:i/>
                <w:u w:val="single"/>
                <w:lang w:val="nl-NL"/>
              </w:rPr>
              <w:t>:</w:t>
            </w:r>
            <w:r w:rsidRPr="009658D5">
              <w:rPr>
                <w:rFonts w:eastAsia="TimesNewRomanPS-BoldMT"/>
                <w:b/>
                <w:lang w:val="nl-NL"/>
              </w:rPr>
              <w:t xml:space="preserve"> </w:t>
            </w:r>
            <w:r>
              <w:rPr>
                <w:rFonts w:eastAsia="TimesNewRomanPS-BoldMT"/>
                <w:b/>
                <w:lang w:val="nl-NL"/>
              </w:rPr>
              <w:t>Nội năng và sự biến thiên nội năng</w:t>
            </w:r>
          </w:p>
        </w:tc>
        <w:tc>
          <w:tcPr>
            <w:tcW w:w="0" w:type="auto"/>
            <w:shd w:val="clear" w:color="auto" w:fill="auto"/>
          </w:tcPr>
          <w:p w14:paraId="077F393E" w14:textId="77777777" w:rsidR="00626C09" w:rsidRDefault="00626C09" w:rsidP="00626C09">
            <w:pPr>
              <w:spacing w:after="40" w:line="288" w:lineRule="auto"/>
              <w:jc w:val="center"/>
              <w:rPr>
                <w:lang w:val="nl-NL"/>
              </w:rPr>
            </w:pPr>
          </w:p>
          <w:p w14:paraId="36C3BD7D" w14:textId="77777777" w:rsidR="00822D25" w:rsidRPr="009658D5" w:rsidRDefault="00822D25" w:rsidP="00626C09">
            <w:pPr>
              <w:spacing w:after="40"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Định nghĩa được nội năng; Nhiệt lượng.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94692" w14:textId="77777777" w:rsidR="00822D25" w:rsidRPr="003B6499" w:rsidRDefault="00822D25" w:rsidP="00626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 chất quá trình thay đổi nội năng bằng sự truyền nhiệt.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50091" w14:textId="77777777" w:rsidR="00822D25" w:rsidRPr="009658D5" w:rsidRDefault="00822D25" w:rsidP="00626C09">
            <w:pPr>
              <w:spacing w:beforeLines="60" w:before="144" w:afterLines="60" w:after="144"/>
              <w:ind w:left="-108" w:right="-48"/>
              <w:jc w:val="center"/>
              <w:rPr>
                <w:rFonts w:eastAsia="TimesNewRomanPS-BoldMT"/>
                <w:lang w:val="nl-NL"/>
              </w:rPr>
            </w:pPr>
            <w:r>
              <w:rPr>
                <w:rFonts w:eastAsia="TimesNewRomanPS-BoldMT"/>
                <w:lang w:val="nl-NL"/>
              </w:rPr>
              <w:t xml:space="preserve">Xác định nhiệt lượng trong </w:t>
            </w:r>
            <w:r>
              <w:rPr>
                <w:color w:val="000000"/>
              </w:rPr>
              <w:t>quá trình thay đổi nội năng bằng sự truyền nhiệt.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9396FD" w14:textId="77777777" w:rsidR="00822D25" w:rsidRPr="00E15B0A" w:rsidRDefault="00626C09" w:rsidP="00626C09">
            <w:pPr>
              <w:tabs>
                <w:tab w:val="left" w:pos="375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Giải bài toán về quá trình cân bằng nhiệt.</w:t>
            </w:r>
          </w:p>
        </w:tc>
      </w:tr>
      <w:tr w:rsidR="00822D25" w:rsidRPr="00E15B0A" w14:paraId="4DE562B2" w14:textId="77777777" w:rsidTr="006203CC">
        <w:trPr>
          <w:trHeight w:val="40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E942E9" w14:textId="77777777" w:rsidR="00822D25" w:rsidRPr="009658D5" w:rsidRDefault="00822D25" w:rsidP="00B20A60">
            <w:pPr>
              <w:spacing w:beforeLines="20" w:before="48" w:afterLines="20" w:after="48"/>
              <w:jc w:val="center"/>
              <w:rPr>
                <w:bCs/>
                <w:lang w:val="nl-NL"/>
              </w:rPr>
            </w:pPr>
            <w:r w:rsidRPr="002B3EB7">
              <w:rPr>
                <w:rFonts w:eastAsia="TimesNewRomanPS-BoldMT"/>
                <w:i/>
                <w:u w:val="single"/>
                <w:lang w:val="nl-NL"/>
              </w:rPr>
              <w:t xml:space="preserve">Vấn đề </w:t>
            </w:r>
            <w:r>
              <w:rPr>
                <w:rFonts w:eastAsia="TimesNewRomanPS-BoldMT"/>
                <w:i/>
                <w:u w:val="single"/>
                <w:lang w:val="nl-NL"/>
              </w:rPr>
              <w:t>5</w:t>
            </w:r>
            <w:r w:rsidRPr="002B3EB7">
              <w:rPr>
                <w:rFonts w:eastAsia="TimesNewRomanPS-BoldMT"/>
                <w:i/>
                <w:u w:val="single"/>
                <w:lang w:val="nl-NL"/>
              </w:rPr>
              <w:t>:</w:t>
            </w:r>
            <w:r w:rsidRPr="009658D5">
              <w:rPr>
                <w:rFonts w:eastAsia="TimesNewRomanPS-BoldMT"/>
                <w:b/>
                <w:lang w:val="nl-NL"/>
              </w:rPr>
              <w:t xml:space="preserve"> </w:t>
            </w:r>
            <w:r>
              <w:rPr>
                <w:rFonts w:eastAsia="TimesNewRomanPS-BoldMT"/>
                <w:b/>
                <w:lang w:val="nl-NL"/>
              </w:rPr>
              <w:t>Các nguyên lý của nhiệt động lực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898DE" w14:textId="77777777" w:rsidR="00822D25" w:rsidRPr="009658D5" w:rsidRDefault="00626C09" w:rsidP="00626C09">
            <w:pPr>
              <w:spacing w:after="40"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Phát biểu được nội dung nguyên lý I và II nhiệt động lực học.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D6DA4" w14:textId="77777777" w:rsidR="00822D25" w:rsidRPr="003B6499" w:rsidRDefault="00626C09" w:rsidP="00626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Biểu thức nguyên lý I nhiệt động lực học (lưu ý quy ước về dấu của các đại lượng).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40320" w14:textId="77777777" w:rsidR="00822D25" w:rsidRPr="00626C09" w:rsidRDefault="00626C09" w:rsidP="00626C09">
            <w:pPr>
              <w:spacing w:beforeLines="60" w:before="144" w:afterLines="60" w:after="144"/>
              <w:ind w:left="-108" w:right="-48"/>
              <w:jc w:val="center"/>
              <w:rPr>
                <w:rFonts w:eastAsia="TimesNewRomanPS-BoldMT"/>
                <w:bCs/>
                <w:lang w:val="nl-NL"/>
              </w:rPr>
            </w:pPr>
            <w:r>
              <w:rPr>
                <w:rFonts w:eastAsia="TimesNewRomanPS-BoldMT"/>
                <w:bCs/>
                <w:lang w:val="nl-NL"/>
              </w:rPr>
              <w:t>Vận dụng nguyên lý I Nhiệt động lực học.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288E3C" w14:textId="77777777" w:rsidR="00822D25" w:rsidRPr="00E15B0A" w:rsidRDefault="00822D25" w:rsidP="00626C09">
            <w:pPr>
              <w:tabs>
                <w:tab w:val="left" w:pos="375"/>
              </w:tabs>
              <w:jc w:val="center"/>
              <w:rPr>
                <w:i/>
                <w:color w:val="000000"/>
              </w:rPr>
            </w:pPr>
          </w:p>
        </w:tc>
      </w:tr>
      <w:tr w:rsidR="00822D25" w:rsidRPr="00E15B0A" w14:paraId="49BB50B5" w14:textId="77777777" w:rsidTr="006203CC">
        <w:trPr>
          <w:trHeight w:val="406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082AC4" w14:textId="77777777" w:rsidR="00822D25" w:rsidRPr="009658D5" w:rsidRDefault="00822D25" w:rsidP="00B20A60">
            <w:pPr>
              <w:spacing w:beforeLines="20" w:before="48" w:afterLines="20" w:after="48"/>
              <w:jc w:val="center"/>
              <w:rPr>
                <w:bCs/>
                <w:lang w:val="nl-NL"/>
              </w:rPr>
            </w:pPr>
            <w:r w:rsidRPr="00BF28BF">
              <w:rPr>
                <w:b/>
                <w:i/>
                <w:color w:val="000000"/>
              </w:rPr>
              <w:t xml:space="preserve">Số câu </w:t>
            </w:r>
            <w:r>
              <w:rPr>
                <w:b/>
                <w:i/>
                <w:color w:val="000000"/>
              </w:rPr>
              <w:t>hỏi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5D94D0" w14:textId="77777777" w:rsidR="00822D25" w:rsidRPr="009658D5" w:rsidRDefault="00822D25" w:rsidP="00626C09">
            <w:pPr>
              <w:spacing w:after="40" w:line="288" w:lineRule="auto"/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22FA41" w14:textId="77777777" w:rsidR="00822D25" w:rsidRPr="003B6499" w:rsidRDefault="00822D25" w:rsidP="00B20A6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E771D9" w14:textId="77777777" w:rsidR="00822D25" w:rsidRDefault="00822D25" w:rsidP="00B20A60">
            <w:pPr>
              <w:jc w:val="center"/>
              <w:rPr>
                <w:rFonts w:eastAsia="TimesNewRomanPS-BoldMT"/>
                <w:i/>
                <w:lang w:val="nl-NL"/>
              </w:rPr>
            </w:pPr>
            <w:r>
              <w:rPr>
                <w:rFonts w:eastAsia="TimesNewRomanPS-BoldMT"/>
                <w:i/>
                <w:lang w:val="nl-NL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74A55" w14:textId="77777777" w:rsidR="00822D25" w:rsidRPr="00E15B0A" w:rsidRDefault="00626C09" w:rsidP="00B20A60">
            <w:pPr>
              <w:tabs>
                <w:tab w:val="left" w:pos="375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</w:tbl>
    <w:p w14:paraId="32140194" w14:textId="77777777" w:rsidR="00822D25" w:rsidRPr="00D77954" w:rsidRDefault="00822D25" w:rsidP="003E36D8"/>
    <w:sectPr w:rsidR="00822D25" w:rsidRPr="00D77954" w:rsidSect="00757EE8">
      <w:pgSz w:w="16840" w:h="11907" w:orient="landscape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68E7" w14:textId="77777777" w:rsidR="00F113C0" w:rsidRDefault="00F113C0" w:rsidP="00757EE8">
      <w:r>
        <w:separator/>
      </w:r>
    </w:p>
  </w:endnote>
  <w:endnote w:type="continuationSeparator" w:id="0">
    <w:p w14:paraId="1EE05D65" w14:textId="77777777" w:rsidR="00F113C0" w:rsidRDefault="00F113C0" w:rsidP="0075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0D83" w14:textId="77777777" w:rsidR="00F113C0" w:rsidRDefault="00F113C0" w:rsidP="00757EE8">
      <w:r>
        <w:separator/>
      </w:r>
    </w:p>
  </w:footnote>
  <w:footnote w:type="continuationSeparator" w:id="0">
    <w:p w14:paraId="2EDE0E75" w14:textId="77777777" w:rsidR="00F113C0" w:rsidRDefault="00F113C0" w:rsidP="0075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D4"/>
    <w:multiLevelType w:val="hybridMultilevel"/>
    <w:tmpl w:val="035AFC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3984"/>
    <w:multiLevelType w:val="hybridMultilevel"/>
    <w:tmpl w:val="CE6466AC"/>
    <w:lvl w:ilvl="0" w:tplc="E74CE2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2"/>
    <w:rsid w:val="00022DF3"/>
    <w:rsid w:val="000276B1"/>
    <w:rsid w:val="00043154"/>
    <w:rsid w:val="000851F5"/>
    <w:rsid w:val="000C7EB2"/>
    <w:rsid w:val="00115160"/>
    <w:rsid w:val="001239D3"/>
    <w:rsid w:val="00126EB5"/>
    <w:rsid w:val="00140CD8"/>
    <w:rsid w:val="001A0508"/>
    <w:rsid w:val="001B0047"/>
    <w:rsid w:val="00247C7D"/>
    <w:rsid w:val="00283FDE"/>
    <w:rsid w:val="0029498C"/>
    <w:rsid w:val="002B3EB7"/>
    <w:rsid w:val="002E118B"/>
    <w:rsid w:val="002E6BF8"/>
    <w:rsid w:val="00320B0A"/>
    <w:rsid w:val="0037621A"/>
    <w:rsid w:val="00376D44"/>
    <w:rsid w:val="00382557"/>
    <w:rsid w:val="003A5918"/>
    <w:rsid w:val="003B6499"/>
    <w:rsid w:val="003E36D8"/>
    <w:rsid w:val="00415010"/>
    <w:rsid w:val="00451F77"/>
    <w:rsid w:val="004550B3"/>
    <w:rsid w:val="00456834"/>
    <w:rsid w:val="00460714"/>
    <w:rsid w:val="00485A42"/>
    <w:rsid w:val="004D7611"/>
    <w:rsid w:val="004F5883"/>
    <w:rsid w:val="00504CD6"/>
    <w:rsid w:val="00545780"/>
    <w:rsid w:val="00567B75"/>
    <w:rsid w:val="00570380"/>
    <w:rsid w:val="005804D9"/>
    <w:rsid w:val="005D2861"/>
    <w:rsid w:val="005E7931"/>
    <w:rsid w:val="005F5475"/>
    <w:rsid w:val="00600A7B"/>
    <w:rsid w:val="006203CC"/>
    <w:rsid w:val="00626C09"/>
    <w:rsid w:val="00635C76"/>
    <w:rsid w:val="00645C91"/>
    <w:rsid w:val="006A4053"/>
    <w:rsid w:val="006B41E2"/>
    <w:rsid w:val="006C77CF"/>
    <w:rsid w:val="00757EE8"/>
    <w:rsid w:val="007D06E3"/>
    <w:rsid w:val="007E4F83"/>
    <w:rsid w:val="008027EE"/>
    <w:rsid w:val="00822D25"/>
    <w:rsid w:val="00846DCF"/>
    <w:rsid w:val="00897C2E"/>
    <w:rsid w:val="008B6512"/>
    <w:rsid w:val="008D4CCE"/>
    <w:rsid w:val="00930D7C"/>
    <w:rsid w:val="00931A6E"/>
    <w:rsid w:val="00937F77"/>
    <w:rsid w:val="00961113"/>
    <w:rsid w:val="00964D20"/>
    <w:rsid w:val="009658D5"/>
    <w:rsid w:val="0097193B"/>
    <w:rsid w:val="00976C82"/>
    <w:rsid w:val="009A3116"/>
    <w:rsid w:val="009B7913"/>
    <w:rsid w:val="00A06264"/>
    <w:rsid w:val="00A136E4"/>
    <w:rsid w:val="00A16A8C"/>
    <w:rsid w:val="00A23FF5"/>
    <w:rsid w:val="00A344E2"/>
    <w:rsid w:val="00A500C0"/>
    <w:rsid w:val="00AF0A93"/>
    <w:rsid w:val="00B20A60"/>
    <w:rsid w:val="00B50739"/>
    <w:rsid w:val="00B80F79"/>
    <w:rsid w:val="00BB2878"/>
    <w:rsid w:val="00BB4E12"/>
    <w:rsid w:val="00C12D7D"/>
    <w:rsid w:val="00C21968"/>
    <w:rsid w:val="00C43E75"/>
    <w:rsid w:val="00D22433"/>
    <w:rsid w:val="00D26E70"/>
    <w:rsid w:val="00D63B0E"/>
    <w:rsid w:val="00D77954"/>
    <w:rsid w:val="00DF08D8"/>
    <w:rsid w:val="00E13BD4"/>
    <w:rsid w:val="00E67A90"/>
    <w:rsid w:val="00E73383"/>
    <w:rsid w:val="00E73EE8"/>
    <w:rsid w:val="00E917AD"/>
    <w:rsid w:val="00EC27FE"/>
    <w:rsid w:val="00EE3D2F"/>
    <w:rsid w:val="00F113C0"/>
    <w:rsid w:val="00F42D8F"/>
    <w:rsid w:val="00F64BB4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82E02"/>
  <w15:chartTrackingRefBased/>
  <w15:docId w15:val="{735698CB-0534-4F7D-A091-2F752E29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73EE8"/>
    <w:pPr>
      <w:keepNext/>
      <w:spacing w:before="80" w:after="40" w:line="264" w:lineRule="auto"/>
      <w:ind w:firstLine="567"/>
      <w:jc w:val="center"/>
      <w:outlineLvl w:val="0"/>
    </w:pPr>
    <w:rPr>
      <w:rFonts w:ascii=".VnTime" w:hAnsi=".VnTime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link w:val="DefaultParagraphFont"/>
    <w:semiHidden/>
    <w:rsid w:val="00A344E2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A3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g">
    <w:name w:val="bang"/>
    <w:basedOn w:val="Normal"/>
    <w:link w:val="bangChar"/>
    <w:rsid w:val="00F42D8F"/>
    <w:pPr>
      <w:spacing w:before="40" w:after="80" w:line="264" w:lineRule="auto"/>
      <w:jc w:val="both"/>
    </w:pPr>
    <w:rPr>
      <w:rFonts w:ascii=".VnTime" w:hAnsi=".VnTime"/>
    </w:rPr>
  </w:style>
  <w:style w:type="character" w:customStyle="1" w:styleId="bangChar">
    <w:name w:val="bang Char"/>
    <w:link w:val="bang"/>
    <w:rsid w:val="00F42D8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57E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7EE8"/>
    <w:rPr>
      <w:sz w:val="24"/>
      <w:szCs w:val="24"/>
    </w:rPr>
  </w:style>
  <w:style w:type="paragraph" w:styleId="Footer">
    <w:name w:val="footer"/>
    <w:basedOn w:val="Normal"/>
    <w:link w:val="FooterChar"/>
    <w:rsid w:val="00757E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7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KHUNG MA TRẬN ĐỀ KIỂM TRA</vt:lpstr>
    </vt:vector>
  </TitlesOfParts>
  <Company>THPT DUC TRI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KHUNG MA TRẬN ĐỀ KIỂM TRA</dc:title>
  <dc:subject/>
  <dc:creator>DUC TRI</dc:creator>
  <cp:keywords/>
  <dc:description/>
  <cp:lastModifiedBy>Administrator</cp:lastModifiedBy>
  <cp:revision>2</cp:revision>
  <dcterms:created xsi:type="dcterms:W3CDTF">2022-03-07T15:29:00Z</dcterms:created>
  <dcterms:modified xsi:type="dcterms:W3CDTF">2022-03-07T15:29:00Z</dcterms:modified>
</cp:coreProperties>
</file>