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987"/>
      </w:tblGrid>
      <w:tr w:rsidR="00C04C47" w14:paraId="3B904DBE" w14:textId="77777777" w:rsidTr="00A767B4">
        <w:tc>
          <w:tcPr>
            <w:tcW w:w="2773" w:type="pct"/>
          </w:tcPr>
          <w:p w14:paraId="16287E67" w14:textId="77777777" w:rsidR="00DC56CC" w:rsidRPr="007171A9" w:rsidRDefault="00F24D5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D4A363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A86018C" w14:textId="77777777" w:rsidR="0034597B" w:rsidRPr="007171A9" w:rsidRDefault="00F24D5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1F62050" w14:textId="77777777" w:rsidR="00EB59FA" w:rsidRPr="007171A9" w:rsidRDefault="00F24D59" w:rsidP="004A4C36">
            <w:pPr>
              <w:jc w:val="center"/>
              <w:rPr>
                <w:sz w:val="26"/>
                <w:szCs w:val="26"/>
              </w:rPr>
            </w:pPr>
          </w:p>
          <w:p w14:paraId="0A428FB5" w14:textId="77777777" w:rsidR="0022770D" w:rsidRPr="007171A9" w:rsidRDefault="00F24D5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68FC2EF" w14:textId="77777777" w:rsidR="00DC56CC" w:rsidRPr="007171A9" w:rsidRDefault="00F24D5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227" w:type="pct"/>
          </w:tcPr>
          <w:p w14:paraId="44361CCC" w14:textId="0D7E0B42" w:rsidR="00DC56CC" w:rsidRPr="007171A9" w:rsidRDefault="00F24D5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767B4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A767B4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6AFB8D02" w14:textId="77777777" w:rsidR="00E0715D" w:rsidRPr="007171A9" w:rsidRDefault="00F24D5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F5D69D5" w14:textId="77777777" w:rsidR="00DC56CC" w:rsidRPr="007171A9" w:rsidRDefault="00F24D5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DB1DDA1" w14:textId="77777777" w:rsidR="00DC56CC" w:rsidRPr="007171A9" w:rsidRDefault="00F24D5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A034D36" w14:textId="77777777" w:rsidR="00CE1DAE" w:rsidRPr="007171A9" w:rsidRDefault="00F24D5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BB5ECA1" w14:textId="77777777" w:rsidR="009E1071" w:rsidRPr="007171A9" w:rsidRDefault="00F24D5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D43B86C" w14:textId="77777777" w:rsidR="009E1071" w:rsidRPr="007171A9" w:rsidRDefault="00F24D5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78"/>
        <w:gridCol w:w="1078"/>
        <w:gridCol w:w="1078"/>
        <w:gridCol w:w="1078"/>
        <w:gridCol w:w="1078"/>
        <w:gridCol w:w="1286"/>
        <w:gridCol w:w="1286"/>
        <w:gridCol w:w="1282"/>
      </w:tblGrid>
      <w:tr w:rsidR="00A767B4" w14:paraId="088EC7CC" w14:textId="5641E32F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5A070291" w14:textId="683749E6" w:rsidR="00A767B4" w:rsidRPr="007171A9" w:rsidRDefault="00F24D59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24D59">
              <w:rPr>
                <w:noProof/>
                <w:szCs w:val="26"/>
              </w:rPr>
              <w:pict w14:anchorId="77B4A5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8.5pt;height:23.5pt;visibility:visible;mso-wrap-style:square">
                  <v:imagedata r:id="rId6" o:title=""/>
                </v:shape>
              </w:pic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9FA4DEA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8BF0A8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D9C5763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D162A1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8C1A976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41" w:type="pct"/>
          </w:tcPr>
          <w:p w14:paraId="38B566B4" w14:textId="5850AF7E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41" w:type="pct"/>
          </w:tcPr>
          <w:p w14:paraId="2231DF0F" w14:textId="2A694806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41" w:type="pct"/>
          </w:tcPr>
          <w:p w14:paraId="6E4709DA" w14:textId="23FCC58E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A767B4" w14:paraId="2A215D92" w14:textId="3651F45F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68938BDD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F69844F" w14:textId="79B3E4F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E05C18A" w14:textId="4EDEBE4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DDE81E9" w14:textId="0A9602C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2A72A8" w14:textId="35AD558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37D548B" w14:textId="619DFCA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118A3E0" w14:textId="4CEFA99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2953872B" w14:textId="374A6D6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04753858" w14:textId="09D57FB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2C86993E" w14:textId="1FFF3E08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5D0F744B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4ED3B50" w14:textId="5DF7F51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C092C48" w14:textId="2AA584D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6F46CD1" w14:textId="40A7D69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9FF83A3" w14:textId="1B90CED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A69EBC4" w14:textId="27861DC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1DFB81A0" w14:textId="3680F0F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54A8A89C" w14:textId="481B07A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655943D2" w14:textId="5AE9181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0360DA15" w14:textId="2C8BBB0A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42B1AD99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55DAAC3" w14:textId="7036178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56CCF0F" w14:textId="14A4041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A505296" w14:textId="37B4C17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67CF9B2" w14:textId="1FC35DB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383D3CA" w14:textId="0210D60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079329C1" w14:textId="7AB4047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33B590A7" w14:textId="4881E5F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577B31B4" w14:textId="145AAED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6EC607B4" w14:textId="2C2EBAD5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359B081C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792E1A8" w14:textId="73643D0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8E7A872" w14:textId="3A2A415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A360304" w14:textId="7C1CEF8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51E95FB" w14:textId="5427522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6C9CBE" w14:textId="05D5F00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17C23B33" w14:textId="17C432B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1165C163" w14:textId="48058F2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7B8ACBD" w14:textId="768EA24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3A090086" w14:textId="52C783DC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3E2266C6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8CD8070" w14:textId="226FA36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EC51F9C" w14:textId="4634BFC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B5A4BC2" w14:textId="2872541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2193223" w14:textId="1BD4346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BA52854" w14:textId="469467E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4B1A6769" w14:textId="7627981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4EFE14D7" w14:textId="66A9ED2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47252F4" w14:textId="21908BC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177D427E" w14:textId="30E4FBC3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665DEA3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D1AD169" w14:textId="0F6D333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8E0537A" w14:textId="5AC659E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0EF6136" w14:textId="2E5A6C1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A71320D" w14:textId="75CEAAB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39A09F9" w14:textId="07C0041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5B9B2641" w14:textId="3C0325F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6A177137" w14:textId="5086F28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205F3083" w14:textId="5CDF42E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77F4D29F" w14:textId="7ED4C9C8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3B6C959E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FB4B0EE" w14:textId="7FC722C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F46ED4" w14:textId="2906002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94CA915" w14:textId="048F6F1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CFF8451" w14:textId="537F5E8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183CA4D" w14:textId="1B9F9E9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444E06B3" w14:textId="4E989D8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0063E36A" w14:textId="4DCB576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1317F995" w14:textId="33F0765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5DEE5C39" w14:textId="19CE72B8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6411820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A472891" w14:textId="2F4C292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6EC0B34" w14:textId="583781C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876C381" w14:textId="66C165D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F36D7C5" w14:textId="6669427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6008B58" w14:textId="3CDCFC7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2013B76C" w14:textId="5FFA595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2F706735" w14:textId="583BBD8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634386B" w14:textId="4989147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2BDFA76A" w14:textId="1C652462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1C54EBD3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0E7AD76" w14:textId="039EEC1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2F636FF" w14:textId="406586C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AA8B824" w14:textId="29046BD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5AD2AC6" w14:textId="552A7B0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F4EC4C6" w14:textId="67CC5B0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6F319053" w14:textId="01E2865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5B7AC05A" w14:textId="7BC4625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0F3234CF" w14:textId="6CD724F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171DB769" w14:textId="1420A332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3E264BEC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E3B8256" w14:textId="053DB5D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0402C6" w14:textId="0FF6960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0EB1E21" w14:textId="56773D5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6EF944E" w14:textId="46F673D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01956A4" w14:textId="76F167F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43217F45" w14:textId="6D7ABB0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771C4631" w14:textId="35C7824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12BDB49F" w14:textId="0014D29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24A6160A" w14:textId="12C7041E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6A11E4EC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B883143" w14:textId="2FECA61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D6B706" w14:textId="3A32195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38394C" w14:textId="5C348CD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1FAE378" w14:textId="72C25AD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0F51151" w14:textId="28BF1E2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77F5A9E5" w14:textId="78F760C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26839C78" w14:textId="145D7A1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22167F30" w14:textId="2AAD0F4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17F6AF2B" w14:textId="541A14E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12A83E4D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B6ABA15" w14:textId="1255CC0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871949E" w14:textId="65CDD4C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85F34D6" w14:textId="5CC15C0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77ABB80" w14:textId="5A6E0A7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A77FB75" w14:textId="4D3C629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079FB74F" w14:textId="100351D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154814B0" w14:textId="2324118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94E6641" w14:textId="0C20F4D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4190C42C" w14:textId="1FB57593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6DAABB2B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9DB4374" w14:textId="74FA3B1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BB78317" w14:textId="6EB7983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A2D1446" w14:textId="1EF2172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E6F9247" w14:textId="5D0BA1E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94B8742" w14:textId="04B523A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F6C5774" w14:textId="7237981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4A63C8D1" w14:textId="422B235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711BE54C" w14:textId="31BF5DB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1C7D4452" w14:textId="5638799D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69C2939D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8A5E0C0" w14:textId="20F1FC0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EAC031C" w14:textId="0A80CD4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8002F72" w14:textId="0145A67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A29264B" w14:textId="13A5890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7AEEB14" w14:textId="2971B20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4F9E502E" w14:textId="404CA9B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0776CDE1" w14:textId="3DD0753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73C4EA0E" w14:textId="6F5A639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00013717" w14:textId="6454199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CB2C067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08BF540" w14:textId="38BF52D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44C7D2D" w14:textId="0C85D3B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56B1AE4" w14:textId="769BC62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8F353C0" w14:textId="2E3FED3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9E0CC0F" w14:textId="6D7FDF6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09659A88" w14:textId="42DE2BB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19E6187E" w14:textId="24F550C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2B465F62" w14:textId="39548FA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0C321BC5" w14:textId="45C602A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49AB2673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5EEF35A" w14:textId="5E78458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AFAA8C5" w14:textId="2C204FB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D298F0A" w14:textId="27F7975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E616E0A" w14:textId="7F6C97D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AC755C4" w14:textId="3B18A56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585F8DAA" w14:textId="11FB3C0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64CA8EEB" w14:textId="72B9AF5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49D9B73F" w14:textId="2C7A7E7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4890F8C8" w14:textId="4057B89D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796006B1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3EDA1FE" w14:textId="6B2FA98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E6C8A7A" w14:textId="51BE2AF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509583E" w14:textId="3B06937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28B07FB" w14:textId="102D525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ABE10A2" w14:textId="045339C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005238E1" w14:textId="278240D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6D5CBB0B" w14:textId="7652223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198094C1" w14:textId="0034593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6AD86D11" w14:textId="74D7666F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7CA4FA01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017E109" w14:textId="4DC8AF8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F210D09" w14:textId="5B5F2F0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1FDC1EE" w14:textId="54ED532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F0568A7" w14:textId="1AE3A3F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D8CBA6C" w14:textId="1B7F181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681A49E" w14:textId="1E5D1BC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3694F147" w14:textId="2C233A6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0AF90D42" w14:textId="0E23A6A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70BD6E11" w14:textId="0F7E560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BDD08FC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9AE5CED" w14:textId="248E8DE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12FBE78" w14:textId="473E6A2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FAB01A5" w14:textId="3844064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E6B011D" w14:textId="739EB29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A169E23" w14:textId="62E8BA3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7CB5FA3D" w14:textId="4051C98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6C4DF7DC" w14:textId="061889C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062A9CF3" w14:textId="1A179D5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27DD4BC9" w14:textId="2BD3CAA7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2E347BB6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E7AC092" w14:textId="5991E9C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63A7782" w14:textId="263B867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C07813A" w14:textId="7AE8113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6F58774" w14:textId="2F55260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45A50DF" w14:textId="5013D18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7712413B" w14:textId="29D3A54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125D691A" w14:textId="2E79216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2495B6E1" w14:textId="57C9F06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4C2AFDCC" w14:textId="1E95A491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6FB13083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B9F1144" w14:textId="5EE1B48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0664B53" w14:textId="53345CA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F647F1B" w14:textId="55D6599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D6CDB05" w14:textId="57B5C1F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41B08BC" w14:textId="09075BC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6DD70572" w14:textId="4892607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6CF8DE26" w14:textId="0F46E46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226F3BD6" w14:textId="441414C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4D3EB034" w14:textId="2057471A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28574B5C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7F2D081" w14:textId="788F828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935B4A9" w14:textId="31F2323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C60A265" w14:textId="3B1541B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42BEDA" w14:textId="3CAE5A5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5A099F3" w14:textId="6C16588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4F4F796D" w14:textId="411B79F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36F2214A" w14:textId="4DCA90E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01F3F3CC" w14:textId="0A05175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614A4638" w14:textId="06DC7968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78FAAC2E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3AC5320" w14:textId="769DE90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4FDDA8D" w14:textId="1A41A74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9B62A96" w14:textId="75B7BFA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C8CB4C1" w14:textId="32CF978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CFF180B" w14:textId="1DD441F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532A4946" w14:textId="0C89D70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1849DFA2" w14:textId="61FA268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651512E8" w14:textId="18F318E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4159EC17" w14:textId="74832BF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7974C5A8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FCFACC7" w14:textId="5966644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D2413C1" w14:textId="2E97399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C169533" w14:textId="4FB8A24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966A74E" w14:textId="45A7516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22D5D1D" w14:textId="51AEA1F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67399856" w14:textId="3204A8C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279608B7" w14:textId="1FC9212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41D9166B" w14:textId="5D2F03B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28AD20F0" w14:textId="403DDAB7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31C2FDEE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094698E" w14:textId="75A5225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8A23B1C" w14:textId="5EDCAC4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2C288CD" w14:textId="19F2780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C06DC0A" w14:textId="75C0B77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E3454FC" w14:textId="15366BB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1FFC8223" w14:textId="36BF842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35194285" w14:textId="23BDAF9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2519BEEF" w14:textId="01AE254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55DCB3C0" w14:textId="67BEAFC3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14D5656A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9A05F42" w14:textId="0EDD2BB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8735950" w14:textId="0257942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7C36594E" w14:textId="786DFB8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C0D004B" w14:textId="70D7BC7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9D119EF" w14:textId="3BF8A10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1969BCFC" w14:textId="1FA77AC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0883CDAB" w14:textId="44EDA51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4375BC7D" w14:textId="2D6DC1D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A767B4" w14:paraId="7474F5BA" w14:textId="16CCD710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EE8A2FF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DC1C6BD" w14:textId="6AB2F24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DF1F9AE" w14:textId="01A8427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7046AD2" w14:textId="6D32701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F82AF43" w14:textId="6EA500D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38A874B" w14:textId="63AFD77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4B633783" w14:textId="679FB8B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385566FF" w14:textId="4B97999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3F5D0646" w14:textId="1ED4D99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A767B4" w14:paraId="1A9D668D" w14:textId="6EC689C3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4603C43A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98BAF07" w14:textId="400570B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1EC65DBC" w14:textId="35B54F9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B06C5FF" w14:textId="279AF51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DE6932B" w14:textId="412D10F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A88FB1" w14:textId="12B4E95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519FF1FA" w14:textId="5E61DBF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012F2A5" w14:textId="1F0B16F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71F349DA" w14:textId="1E853E4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5C5C0E71" w14:textId="1D652CF4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2373DC42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ED589D3" w14:textId="444952D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1151FD2" w14:textId="73EE138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2728FA9" w14:textId="39042E1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FFE0E19" w14:textId="5D06135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06FCEC5" w14:textId="22E7E93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4D7A5E63" w14:textId="1D563F78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6A83DC52" w14:textId="5839C5E6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5FA82641" w14:textId="75DC66F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0B42639D" w14:textId="50D07E1A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52A2EBB4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F3937D9" w14:textId="675017A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61206967" w14:textId="4F84CCB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3789200" w14:textId="0123C45D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385CDF6" w14:textId="6F4667F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F3B268B" w14:textId="3C382DE1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69829A43" w14:textId="053189A3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5264EEFB" w14:textId="1FE600F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1" w:type="pct"/>
          </w:tcPr>
          <w:p w14:paraId="0530E994" w14:textId="4987E73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A767B4" w14:paraId="798E01D5" w14:textId="407D96CD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0CF42B98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0E392A7B" w14:textId="00C678C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1F765E" w14:textId="39AB78A5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C0CCB24" w14:textId="59C36E1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1D9F980" w14:textId="2994483B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24559AC" w14:textId="689DA0CA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1" w:type="pct"/>
          </w:tcPr>
          <w:p w14:paraId="2D0F0D9E" w14:textId="16E52A3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358A2364" w14:textId="710ABE47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1" w:type="pct"/>
          </w:tcPr>
          <w:p w14:paraId="0F7C87A0" w14:textId="2D47F26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A767B4" w14:paraId="5569FB47" w14:textId="376BC5DD" w:rsidTr="00A767B4">
        <w:tc>
          <w:tcPr>
            <w:tcW w:w="394" w:type="pct"/>
            <w:tcMar>
              <w:left w:w="0" w:type="dxa"/>
              <w:right w:w="0" w:type="dxa"/>
            </w:tcMar>
          </w:tcPr>
          <w:p w14:paraId="57E94D3A" w14:textId="77777777" w:rsidR="00A767B4" w:rsidRPr="007171A9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2C4485DC" w14:textId="7C8355C2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BD00FF4" w14:textId="632FACA9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5800E4F9" w14:textId="439B1B1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355CFC6C" w14:textId="5D58DC2E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14:paraId="4B4C9E84" w14:textId="6813E3AC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3C9286BA" w14:textId="778E5764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5C47666F" w14:textId="76AEB0CF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1" w:type="pct"/>
          </w:tcPr>
          <w:p w14:paraId="3A319A80" w14:textId="691190A0" w:rsidR="00A767B4" w:rsidRPr="00A767B4" w:rsidRDefault="00A767B4" w:rsidP="00A767B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</w:tbl>
    <w:p w14:paraId="40DBDA15" w14:textId="77777777" w:rsidR="009E1071" w:rsidRPr="007171A9" w:rsidRDefault="00F24D5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E1FF" w14:textId="77777777" w:rsidR="00F24D59" w:rsidRDefault="00F24D59">
      <w:r>
        <w:separator/>
      </w:r>
    </w:p>
  </w:endnote>
  <w:endnote w:type="continuationSeparator" w:id="0">
    <w:p w14:paraId="1A283E1E" w14:textId="77777777" w:rsidR="00F24D59" w:rsidRDefault="00F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49C9" w14:textId="77777777" w:rsidR="006152D6" w:rsidRDefault="00F2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EB09" w14:textId="77777777" w:rsidR="006152D6" w:rsidRDefault="00F24D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ACF9D5A" w14:textId="77777777" w:rsidR="006152D6" w:rsidRDefault="00F24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0CE8" w14:textId="77777777" w:rsidR="006152D6" w:rsidRDefault="00F2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FD13" w14:textId="77777777" w:rsidR="00F24D59" w:rsidRDefault="00F24D59">
      <w:r>
        <w:separator/>
      </w:r>
    </w:p>
  </w:footnote>
  <w:footnote w:type="continuationSeparator" w:id="0">
    <w:p w14:paraId="14C5FB10" w14:textId="77777777" w:rsidR="00F24D59" w:rsidRDefault="00F2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2C4" w14:textId="77777777" w:rsidR="006152D6" w:rsidRDefault="00F24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5B7D" w14:textId="77777777" w:rsidR="006152D6" w:rsidRDefault="00F24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FC75" w14:textId="77777777" w:rsidR="006152D6" w:rsidRDefault="00F2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C47"/>
    <w:rsid w:val="00A767B4"/>
    <w:rsid w:val="00C04C47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07ED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2022-05-02T03:55:00Z</dcterms:modified>
</cp:coreProperties>
</file>