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923"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87"/>
      </w:tblGrid>
      <w:tr w:rsidR="002A2848" w14:paraId="6012504D" w14:textId="77777777" w:rsidTr="00C638EE">
        <w:tc>
          <w:tcPr>
            <w:tcW w:w="4536" w:type="dxa"/>
          </w:tcPr>
          <w:p w14:paraId="093F0BED" w14:textId="77777777" w:rsidR="002A2848" w:rsidRPr="00C638EE" w:rsidRDefault="002A2848">
            <w:pPr>
              <w:rPr>
                <w:sz w:val="24"/>
                <w:szCs w:val="20"/>
              </w:rPr>
            </w:pPr>
            <w:r w:rsidRPr="00C638EE">
              <w:rPr>
                <w:sz w:val="24"/>
                <w:szCs w:val="20"/>
              </w:rPr>
              <w:t>SỞ GIÁO DỤC VÀ ĐÀO TẠO ĐẮK LẮK</w:t>
            </w:r>
          </w:p>
          <w:p w14:paraId="77E203FC" w14:textId="77777777" w:rsidR="002A2848" w:rsidRPr="00C638EE" w:rsidRDefault="002A2848">
            <w:pPr>
              <w:rPr>
                <w:b/>
                <w:bCs w:val="0"/>
              </w:rPr>
            </w:pPr>
            <w:r w:rsidRPr="00C638EE">
              <w:rPr>
                <w:b/>
                <w:bCs w:val="0"/>
              </w:rPr>
              <w:t>Trường THPT Ngo Gia Tự</w:t>
            </w:r>
          </w:p>
          <w:p w14:paraId="386B43F8" w14:textId="7854FB87" w:rsidR="002A2848" w:rsidRDefault="00C638EE" w:rsidP="00C638EE">
            <w:pPr>
              <w:spacing w:before="240"/>
            </w:pPr>
            <w:r>
              <w:rPr>
                <w:noProof/>
              </w:rPr>
              <mc:AlternateContent>
                <mc:Choice Requires="wps">
                  <w:drawing>
                    <wp:anchor distT="0" distB="0" distL="114300" distR="114300" simplePos="0" relativeHeight="251659264" behindDoc="0" locked="0" layoutInCell="1" allowOverlap="1" wp14:anchorId="614FE4C8" wp14:editId="62DB4D3E">
                      <wp:simplePos x="0" y="0"/>
                      <wp:positionH relativeFrom="column">
                        <wp:posOffset>745932</wp:posOffset>
                      </wp:positionH>
                      <wp:positionV relativeFrom="paragraph">
                        <wp:posOffset>69325</wp:posOffset>
                      </wp:positionV>
                      <wp:extent cx="1272208" cy="0"/>
                      <wp:effectExtent l="0" t="0" r="23495" b="38100"/>
                      <wp:wrapNone/>
                      <wp:docPr id="1" name="Straight Connector 1"/>
                      <wp:cNvGraphicFramePr/>
                      <a:graphic xmlns:a="http://schemas.openxmlformats.org/drawingml/2006/main">
                        <a:graphicData uri="http://schemas.microsoft.com/office/word/2010/wordprocessingShape">
                          <wps:wsp>
                            <wps:cNvCnPr/>
                            <wps:spPr>
                              <a:xfrm>
                                <a:off x="0" y="0"/>
                                <a:ext cx="12722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5A1A22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75pt,5.45pt" to="15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" strokecolor="black [3200]" strokeweight=".5pt">
                      <v:stroke joinstyle="miter"/>
                    </v:line>
                  </w:pict>
                </mc:Fallback>
              </mc:AlternateContent>
            </w:r>
            <w:r w:rsidR="002A2848">
              <w:t>Số: 2</w:t>
            </w:r>
            <w:r w:rsidR="005227EB">
              <w:t>8</w:t>
            </w:r>
            <w:r w:rsidR="002A2848">
              <w:t>/QĐ – NGT</w:t>
            </w:r>
          </w:p>
        </w:tc>
        <w:tc>
          <w:tcPr>
            <w:tcW w:w="5387" w:type="dxa"/>
          </w:tcPr>
          <w:p w14:paraId="7A42C359" w14:textId="77777777" w:rsidR="002A2848" w:rsidRPr="00C638EE" w:rsidRDefault="002A2848">
            <w:pPr>
              <w:rPr>
                <w:b/>
                <w:bCs w:val="0"/>
                <w:sz w:val="24"/>
                <w:szCs w:val="20"/>
              </w:rPr>
            </w:pPr>
            <w:r w:rsidRPr="00C638EE">
              <w:rPr>
                <w:b/>
                <w:bCs w:val="0"/>
                <w:sz w:val="24"/>
                <w:szCs w:val="20"/>
              </w:rPr>
              <w:t>CỘNG HÒA XÃ HỘI CHỦ NGHĨA VIỆT NAM</w:t>
            </w:r>
          </w:p>
          <w:p w14:paraId="4D462135" w14:textId="77777777" w:rsidR="002A2848" w:rsidRPr="00C638EE" w:rsidRDefault="002A2848">
            <w:pPr>
              <w:rPr>
                <w:b/>
                <w:bCs w:val="0"/>
              </w:rPr>
            </w:pPr>
            <w:r w:rsidRPr="00C638EE">
              <w:rPr>
                <w:b/>
                <w:bCs w:val="0"/>
              </w:rPr>
              <w:t>Độc lập – Tự do – Hạnh phúc</w:t>
            </w:r>
          </w:p>
          <w:p w14:paraId="061B4AD4" w14:textId="7DA921AD" w:rsidR="002A2848" w:rsidRPr="00C638EE" w:rsidRDefault="00C638EE" w:rsidP="00C638EE">
            <w:pPr>
              <w:spacing w:before="240"/>
              <w:jc w:val="right"/>
              <w:rPr>
                <w:i/>
                <w:iCs/>
              </w:rPr>
            </w:pPr>
            <w:r>
              <w:rPr>
                <w:i/>
                <w:iCs/>
                <w:noProof/>
              </w:rPr>
              <mc:AlternateContent>
                <mc:Choice Requires="wps">
                  <w:drawing>
                    <wp:anchor distT="0" distB="0" distL="114300" distR="114300" simplePos="0" relativeHeight="251660288" behindDoc="0" locked="0" layoutInCell="1" allowOverlap="1" wp14:anchorId="139200AE" wp14:editId="67C642A8">
                      <wp:simplePos x="0" y="0"/>
                      <wp:positionH relativeFrom="column">
                        <wp:posOffset>942727</wp:posOffset>
                      </wp:positionH>
                      <wp:positionV relativeFrom="paragraph">
                        <wp:posOffset>77277</wp:posOffset>
                      </wp:positionV>
                      <wp:extent cx="1391478" cy="0"/>
                      <wp:effectExtent l="0" t="0" r="37465" b="38100"/>
                      <wp:wrapNone/>
                      <wp:docPr id="2" name="Straight Connector 2"/>
                      <wp:cNvGraphicFramePr/>
                      <a:graphic xmlns:a="http://schemas.openxmlformats.org/drawingml/2006/main">
                        <a:graphicData uri="http://schemas.microsoft.com/office/word/2010/wordprocessingShape">
                          <wps:wsp>
                            <wps:cNvCnPr/>
                            <wps:spPr>
                              <a:xfrm>
                                <a:off x="0" y="0"/>
                                <a:ext cx="13914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7812D22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4.25pt,6.1pt" to="183.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" strokecolor="black [3200]" strokeweight=".5pt">
                      <v:stroke joinstyle="miter"/>
                    </v:line>
                  </w:pict>
                </mc:Fallback>
              </mc:AlternateContent>
            </w:r>
            <w:r w:rsidR="002A2848" w:rsidRPr="00C638EE">
              <w:rPr>
                <w:i/>
                <w:iCs/>
              </w:rPr>
              <w:t xml:space="preserve">Ea Kar, ngày </w:t>
            </w:r>
            <w:r w:rsidR="0066676F">
              <w:rPr>
                <w:i/>
                <w:iCs/>
              </w:rPr>
              <w:t>0</w:t>
            </w:r>
            <w:r w:rsidR="005227EB">
              <w:rPr>
                <w:i/>
                <w:iCs/>
              </w:rPr>
              <w:t>2</w:t>
            </w:r>
            <w:r w:rsidR="002A2848" w:rsidRPr="00C638EE">
              <w:rPr>
                <w:i/>
                <w:iCs/>
              </w:rPr>
              <w:t xml:space="preserve"> tháng 0</w:t>
            </w:r>
            <w:r w:rsidR="005227EB">
              <w:rPr>
                <w:i/>
                <w:iCs/>
              </w:rPr>
              <w:t>8</w:t>
            </w:r>
            <w:r w:rsidR="002A2848" w:rsidRPr="00C638EE">
              <w:rPr>
                <w:i/>
                <w:iCs/>
              </w:rPr>
              <w:t xml:space="preserve"> năm 202</w:t>
            </w:r>
            <w:r w:rsidR="005227EB">
              <w:rPr>
                <w:i/>
                <w:iCs/>
              </w:rPr>
              <w:t>0</w:t>
            </w:r>
          </w:p>
        </w:tc>
      </w:tr>
    </w:tbl>
    <w:p w14:paraId="0BB99817" w14:textId="4C763683" w:rsidR="00C638EE" w:rsidRDefault="002A2848">
      <w:r>
        <w:tab/>
      </w:r>
    </w:p>
    <w:p w14:paraId="0DD85F82" w14:textId="70E00EEA" w:rsidR="009D6AF0" w:rsidRPr="00C638EE" w:rsidRDefault="002A2848">
      <w:pPr>
        <w:rPr>
          <w:b/>
          <w:bCs w:val="0"/>
        </w:rPr>
      </w:pPr>
      <w:r w:rsidRPr="00C638EE">
        <w:rPr>
          <w:b/>
          <w:bCs w:val="0"/>
        </w:rPr>
        <w:t>QUYẾT ĐỊNH</w:t>
      </w:r>
    </w:p>
    <w:p w14:paraId="0FB63EB7" w14:textId="4D9378F9" w:rsidR="00512C1F" w:rsidRDefault="002A2848">
      <w:pPr>
        <w:rPr>
          <w:b/>
          <w:bCs w:val="0"/>
        </w:rPr>
      </w:pPr>
      <w:r w:rsidRPr="00C638EE">
        <w:rPr>
          <w:b/>
          <w:bCs w:val="0"/>
        </w:rPr>
        <w:t xml:space="preserve">Về việc </w:t>
      </w:r>
      <w:r w:rsidR="00512C1F">
        <w:rPr>
          <w:b/>
          <w:bCs w:val="0"/>
        </w:rPr>
        <w:t>công nhận kết quả kiểm tra lại và xét lên lớp cho học sinh</w:t>
      </w:r>
    </w:p>
    <w:p w14:paraId="23573D1B" w14:textId="49C186CD" w:rsidR="002A2848" w:rsidRPr="00C638EE" w:rsidRDefault="00512C1F">
      <w:pPr>
        <w:rPr>
          <w:b/>
          <w:bCs w:val="0"/>
        </w:rPr>
      </w:pPr>
      <w:r>
        <w:rPr>
          <w:b/>
          <w:bCs w:val="0"/>
        </w:rPr>
        <w:t>Năm học 20</w:t>
      </w:r>
      <w:r w:rsidR="009F6EC6">
        <w:rPr>
          <w:b/>
          <w:bCs w:val="0"/>
        </w:rPr>
        <w:t>21</w:t>
      </w:r>
      <w:r>
        <w:rPr>
          <w:b/>
          <w:bCs w:val="0"/>
        </w:rPr>
        <w:t xml:space="preserve"> – 202</w:t>
      </w:r>
      <w:r w:rsidR="009F6EC6">
        <w:rPr>
          <w:b/>
          <w:bCs w:val="0"/>
        </w:rPr>
        <w:t>2</w:t>
      </w:r>
      <w:r>
        <w:rPr>
          <w:b/>
          <w:bCs w:val="0"/>
        </w:rPr>
        <w:t xml:space="preserve"> </w:t>
      </w:r>
    </w:p>
    <w:p w14:paraId="5B75D501" w14:textId="39A2F065" w:rsidR="002A2848" w:rsidRDefault="00512C1F">
      <w:r>
        <w:rPr>
          <w:noProof/>
        </w:rPr>
        <mc:AlternateContent>
          <mc:Choice Requires="wps">
            <w:drawing>
              <wp:anchor distT="0" distB="0" distL="114300" distR="114300" simplePos="0" relativeHeight="251666432" behindDoc="0" locked="0" layoutInCell="1" allowOverlap="1" wp14:anchorId="4CC3F5C3" wp14:editId="24D499C4">
                <wp:simplePos x="0" y="0"/>
                <wp:positionH relativeFrom="column">
                  <wp:posOffset>2409825</wp:posOffset>
                </wp:positionH>
                <wp:positionV relativeFrom="paragraph">
                  <wp:posOffset>62534</wp:posOffset>
                </wp:positionV>
                <wp:extent cx="890546" cy="0"/>
                <wp:effectExtent l="0" t="0" r="24130" b="38100"/>
                <wp:wrapNone/>
                <wp:docPr id="5" name="Straight Connector 5"/>
                <wp:cNvGraphicFramePr/>
                <a:graphic xmlns:a="http://schemas.openxmlformats.org/drawingml/2006/main">
                  <a:graphicData uri="http://schemas.microsoft.com/office/word/2010/wordprocessingShape">
                    <wps:wsp>
                      <wps:cNvCnPr/>
                      <wps:spPr>
                        <a:xfrm>
                          <a:off x="0" y="0"/>
                          <a:ext cx="8905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oel="http://schemas.microsoft.com/office/2019/extlst">
            <w:pict>
              <v:line w14:anchorId="5CF928B7"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89.75pt,4.9pt" to="259.8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" strokecolor="#4472c4 [3204]" strokeweight=".5pt">
                <v:stroke joinstyle="miter"/>
              </v:line>
            </w:pict>
          </mc:Fallback>
        </mc:AlternateContent>
      </w:r>
    </w:p>
    <w:p w14:paraId="07C995CB" w14:textId="77777777" w:rsidR="00C638EE" w:rsidRDefault="00C638EE"/>
    <w:p w14:paraId="16F74987" w14:textId="5B844684" w:rsidR="002A2848" w:rsidRPr="00C638EE" w:rsidRDefault="002A2848">
      <w:pPr>
        <w:rPr>
          <w:b/>
          <w:bCs w:val="0"/>
        </w:rPr>
      </w:pPr>
      <w:r w:rsidRPr="00C638EE">
        <w:rPr>
          <w:b/>
          <w:bCs w:val="0"/>
        </w:rPr>
        <w:t>HIỆU TRƯỞNG TRƯỜNG THPT NGÔ GIA TỰ</w:t>
      </w:r>
    </w:p>
    <w:p w14:paraId="7C921183" w14:textId="04781317" w:rsidR="00C638EE" w:rsidRDefault="00C638EE"/>
    <w:p w14:paraId="643521F8" w14:textId="77777777" w:rsidR="009F6EC6" w:rsidRPr="000069AD" w:rsidRDefault="009F6EC6" w:rsidP="009F6EC6">
      <w:pPr>
        <w:shd w:val="clear" w:color="auto" w:fill="FFFFFF"/>
        <w:spacing w:line="312" w:lineRule="auto"/>
        <w:ind w:firstLine="720"/>
        <w:jc w:val="both"/>
        <w:textAlignment w:val="baseline"/>
        <w:rPr>
          <w:rFonts w:eastAsia="Times New Roman" w:cs="Times New Roman"/>
          <w:bCs w:val="0"/>
          <w:szCs w:val="26"/>
          <w:bdr w:val="none" w:sz="0" w:space="0" w:color="auto" w:frame="1"/>
          <w:lang w:eastAsia="en-SG"/>
        </w:rPr>
      </w:pPr>
      <w:r w:rsidRPr="000069AD">
        <w:rPr>
          <w:rFonts w:eastAsia="Times New Roman" w:cs="Times New Roman"/>
          <w:bCs w:val="0"/>
          <w:color w:val="000000"/>
          <w:szCs w:val="26"/>
          <w:bdr w:val="none" w:sz="0" w:space="0" w:color="auto" w:frame="1"/>
          <w:lang w:eastAsia="en-SG"/>
        </w:rPr>
        <w:t>Căn cứ Điều lệ trường Trung học cơ sở, trường Trung học phổ thông và trường phổ thông có nhiều cấp học ban hành kèm theo Thông tư số </w:t>
      </w:r>
      <w:r>
        <w:t>32/2020</w:t>
      </w:r>
      <w:r w:rsidRPr="00B15DD5">
        <w:t>/TT-BGDĐT</w:t>
      </w:r>
      <w:r w:rsidRPr="000069AD">
        <w:rPr>
          <w:rFonts w:eastAsia="Times New Roman" w:cs="Times New Roman"/>
          <w:bCs w:val="0"/>
          <w:color w:val="000000"/>
          <w:szCs w:val="26"/>
          <w:bdr w:val="none" w:sz="0" w:space="0" w:color="auto" w:frame="1"/>
          <w:lang w:eastAsia="en-SG"/>
        </w:rPr>
        <w:t xml:space="preserve"> ngày </w:t>
      </w:r>
      <w:r>
        <w:rPr>
          <w:rFonts w:eastAsia="Times New Roman" w:cs="Times New Roman"/>
          <w:bCs w:val="0"/>
          <w:color w:val="000000"/>
          <w:szCs w:val="26"/>
          <w:bdr w:val="none" w:sz="0" w:space="0" w:color="auto" w:frame="1"/>
          <w:lang w:eastAsia="en-SG"/>
        </w:rPr>
        <w:t>15/9</w:t>
      </w:r>
      <w:r w:rsidRPr="000069AD">
        <w:rPr>
          <w:rFonts w:eastAsia="Times New Roman" w:cs="Times New Roman"/>
          <w:bCs w:val="0"/>
          <w:color w:val="000000"/>
          <w:szCs w:val="26"/>
          <w:bdr w:val="none" w:sz="0" w:space="0" w:color="auto" w:frame="1"/>
          <w:lang w:eastAsia="en-SG"/>
        </w:rPr>
        <w:t>/20</w:t>
      </w:r>
      <w:r>
        <w:rPr>
          <w:rFonts w:eastAsia="Times New Roman" w:cs="Times New Roman"/>
          <w:bCs w:val="0"/>
          <w:color w:val="000000"/>
          <w:szCs w:val="26"/>
          <w:bdr w:val="none" w:sz="0" w:space="0" w:color="auto" w:frame="1"/>
          <w:lang w:eastAsia="en-SG"/>
        </w:rPr>
        <w:t>20</w:t>
      </w:r>
      <w:r w:rsidRPr="000069AD">
        <w:rPr>
          <w:rFonts w:eastAsia="Times New Roman" w:cs="Times New Roman"/>
          <w:bCs w:val="0"/>
          <w:color w:val="000000"/>
          <w:szCs w:val="26"/>
          <w:bdr w:val="none" w:sz="0" w:space="0" w:color="auto" w:frame="1"/>
          <w:lang w:eastAsia="en-SG"/>
        </w:rPr>
        <w:t xml:space="preserve"> của Bộ trưởng Bộ Giáo dục và Đào tạ</w:t>
      </w:r>
      <w:r w:rsidRPr="000069AD">
        <w:rPr>
          <w:rFonts w:eastAsia="Times New Roman" w:cs="Times New Roman"/>
          <w:bCs w:val="0"/>
          <w:szCs w:val="26"/>
          <w:bdr w:val="none" w:sz="0" w:space="0" w:color="auto" w:frame="1"/>
          <w:lang w:eastAsia="en-SG"/>
        </w:rPr>
        <w:t>o;</w:t>
      </w:r>
    </w:p>
    <w:p w14:paraId="656516BC" w14:textId="77777777" w:rsidR="009F6EC6" w:rsidRDefault="009F6EC6" w:rsidP="009F6EC6">
      <w:pPr>
        <w:spacing w:line="312" w:lineRule="auto"/>
        <w:ind w:firstLine="720"/>
        <w:jc w:val="both"/>
        <w:rPr>
          <w:rFonts w:cs="Times New Roman"/>
          <w:szCs w:val="26"/>
        </w:rPr>
      </w:pPr>
      <w:r w:rsidRPr="000069AD">
        <w:rPr>
          <w:rFonts w:cs="Times New Roman"/>
          <w:color w:val="000000"/>
          <w:szCs w:val="26"/>
        </w:rPr>
        <w:t xml:space="preserve">Căn cứ </w:t>
      </w:r>
      <w:r w:rsidRPr="00356381">
        <w:t>Thông tư số 26/2020/TT-BGDĐT ngày 26/8/2020 của Bộ Giáo dục và Đào tạo về sửa đổi, bổ xung một số điều của Quy chế đánh giá, xếp loại học sinh trung học cơ sở và trung học phổ thông ban hành kèm theo Thông tư số 58/2011/TT-BGDĐT ngày 12/12/2011 của Bộ trưởng Bộ Giáo dục và Đào tạo</w:t>
      </w:r>
      <w:r w:rsidRPr="000069AD">
        <w:rPr>
          <w:rFonts w:cs="Times New Roman"/>
          <w:szCs w:val="26"/>
        </w:rPr>
        <w:t>;</w:t>
      </w:r>
    </w:p>
    <w:p w14:paraId="5AAEF241" w14:textId="3F96C2CE" w:rsidR="00512C1F" w:rsidRDefault="00512C1F" w:rsidP="00512C1F">
      <w:pPr>
        <w:spacing w:line="312" w:lineRule="auto"/>
        <w:ind w:firstLine="720"/>
        <w:jc w:val="both"/>
        <w:rPr>
          <w:rFonts w:cs="Times New Roman"/>
          <w:szCs w:val="26"/>
        </w:rPr>
      </w:pPr>
      <w:r>
        <w:rPr>
          <w:rFonts w:cs="Times New Roman"/>
          <w:szCs w:val="26"/>
        </w:rPr>
        <w:t>Căn cứ kết quả kiểm tra lại cho học sinh khối lớp 10, 11 năm học 20</w:t>
      </w:r>
      <w:r w:rsidR="009F6EC6">
        <w:rPr>
          <w:rFonts w:cs="Times New Roman"/>
          <w:szCs w:val="26"/>
        </w:rPr>
        <w:t>21</w:t>
      </w:r>
      <w:r>
        <w:rPr>
          <w:rFonts w:cs="Times New Roman"/>
          <w:szCs w:val="26"/>
        </w:rPr>
        <w:t xml:space="preserve"> – 202</w:t>
      </w:r>
      <w:r w:rsidR="009F6EC6">
        <w:rPr>
          <w:rFonts w:cs="Times New Roman"/>
          <w:szCs w:val="26"/>
        </w:rPr>
        <w:t>2</w:t>
      </w:r>
      <w:r>
        <w:rPr>
          <w:rFonts w:cs="Times New Roman"/>
          <w:szCs w:val="26"/>
        </w:rPr>
        <w:t xml:space="preserve"> diễn ra vào ngày </w:t>
      </w:r>
      <w:r w:rsidR="009F6EC6">
        <w:rPr>
          <w:rFonts w:cs="Times New Roman"/>
          <w:szCs w:val="26"/>
        </w:rPr>
        <w:t>02</w:t>
      </w:r>
      <w:r>
        <w:rPr>
          <w:rFonts w:cs="Times New Roman"/>
          <w:szCs w:val="26"/>
        </w:rPr>
        <w:t>/</w:t>
      </w:r>
      <w:r w:rsidR="005227EB">
        <w:rPr>
          <w:rFonts w:cs="Times New Roman"/>
          <w:szCs w:val="26"/>
        </w:rPr>
        <w:t>8</w:t>
      </w:r>
      <w:r>
        <w:rPr>
          <w:rFonts w:cs="Times New Roman"/>
          <w:szCs w:val="26"/>
        </w:rPr>
        <w:t>/202</w:t>
      </w:r>
      <w:r w:rsidR="009F6EC6">
        <w:rPr>
          <w:rFonts w:cs="Times New Roman"/>
          <w:szCs w:val="26"/>
        </w:rPr>
        <w:t>2</w:t>
      </w:r>
      <w:r>
        <w:rPr>
          <w:rFonts w:cs="Times New Roman"/>
          <w:szCs w:val="26"/>
        </w:rPr>
        <w:t>;</w:t>
      </w:r>
    </w:p>
    <w:p w14:paraId="21F455D3" w14:textId="071CA6B2" w:rsidR="00C638EE" w:rsidRDefault="002A2848" w:rsidP="00512C1F">
      <w:pPr>
        <w:spacing w:line="312" w:lineRule="auto"/>
        <w:jc w:val="both"/>
        <w:rPr>
          <w:rFonts w:cs="Times New Roman"/>
          <w:szCs w:val="26"/>
        </w:rPr>
      </w:pPr>
      <w:r>
        <w:rPr>
          <w:rFonts w:cs="Times New Roman"/>
          <w:szCs w:val="26"/>
        </w:rPr>
        <w:tab/>
      </w:r>
    </w:p>
    <w:p w14:paraId="697B2E4C" w14:textId="2206DB72" w:rsidR="002A2848" w:rsidRPr="00C638EE" w:rsidRDefault="002A2848" w:rsidP="00C638EE">
      <w:pPr>
        <w:spacing w:line="312" w:lineRule="auto"/>
        <w:rPr>
          <w:rFonts w:cs="Times New Roman"/>
          <w:b/>
          <w:bCs w:val="0"/>
          <w:szCs w:val="26"/>
        </w:rPr>
      </w:pPr>
      <w:r w:rsidRPr="00C638EE">
        <w:rPr>
          <w:rFonts w:cs="Times New Roman"/>
          <w:b/>
          <w:bCs w:val="0"/>
          <w:szCs w:val="26"/>
        </w:rPr>
        <w:t>QUYẾT ĐỊNH</w:t>
      </w:r>
    </w:p>
    <w:p w14:paraId="0587A3CF" w14:textId="300BB8BD" w:rsidR="00C638EE" w:rsidRDefault="00C638EE" w:rsidP="00A600E0">
      <w:pPr>
        <w:spacing w:line="312" w:lineRule="auto"/>
        <w:jc w:val="both"/>
        <w:rPr>
          <w:rFonts w:cs="Times New Roman"/>
          <w:szCs w:val="26"/>
        </w:rPr>
      </w:pPr>
    </w:p>
    <w:p w14:paraId="390D5A18" w14:textId="572BDA35" w:rsidR="002A2848" w:rsidRDefault="002A2848" w:rsidP="00A600E0">
      <w:pPr>
        <w:spacing w:line="312" w:lineRule="auto"/>
        <w:jc w:val="both"/>
        <w:rPr>
          <w:rFonts w:cs="Times New Roman"/>
          <w:szCs w:val="26"/>
        </w:rPr>
      </w:pPr>
      <w:r w:rsidRPr="00C638EE">
        <w:rPr>
          <w:rFonts w:cs="Times New Roman"/>
          <w:b/>
          <w:bCs w:val="0"/>
          <w:szCs w:val="26"/>
        </w:rPr>
        <w:t>Điều 1</w:t>
      </w:r>
      <w:r>
        <w:rPr>
          <w:rFonts w:cs="Times New Roman"/>
          <w:szCs w:val="26"/>
        </w:rPr>
        <w:t>.</w:t>
      </w:r>
      <w:r w:rsidR="00512C1F">
        <w:rPr>
          <w:rFonts w:cs="Times New Roman"/>
          <w:szCs w:val="26"/>
        </w:rPr>
        <w:t xml:space="preserve"> Công nhận kết quả kiểm tra lại cho học sinh phải kiểm tra lại cuối năm học 20</w:t>
      </w:r>
      <w:r w:rsidR="009F6EC6">
        <w:rPr>
          <w:rFonts w:cs="Times New Roman"/>
          <w:szCs w:val="26"/>
        </w:rPr>
        <w:t>21</w:t>
      </w:r>
      <w:r w:rsidR="00512C1F">
        <w:rPr>
          <w:rFonts w:cs="Times New Roman"/>
          <w:szCs w:val="26"/>
        </w:rPr>
        <w:t xml:space="preserve"> – 202</w:t>
      </w:r>
      <w:r w:rsidR="009F6EC6">
        <w:rPr>
          <w:rFonts w:cs="Times New Roman"/>
          <w:szCs w:val="26"/>
        </w:rPr>
        <w:t>2</w:t>
      </w:r>
      <w:r w:rsidR="00512C1F">
        <w:rPr>
          <w:rFonts w:cs="Times New Roman"/>
          <w:szCs w:val="26"/>
        </w:rPr>
        <w:t xml:space="preserve"> và xét lên lớp cho </w:t>
      </w:r>
      <w:r w:rsidR="009F6EC6">
        <w:rPr>
          <w:rFonts w:cs="Times New Roman"/>
          <w:szCs w:val="26"/>
        </w:rPr>
        <w:t>0</w:t>
      </w:r>
      <w:r w:rsidR="00217168">
        <w:rPr>
          <w:rFonts w:cs="Times New Roman"/>
          <w:szCs w:val="26"/>
        </w:rPr>
        <w:t>4</w:t>
      </w:r>
      <w:r w:rsidR="00512C1F">
        <w:rPr>
          <w:rFonts w:cs="Times New Roman"/>
          <w:szCs w:val="26"/>
        </w:rPr>
        <w:t xml:space="preserve"> học sinh (</w:t>
      </w:r>
      <w:r w:rsidR="00512C1F" w:rsidRPr="00A600E0">
        <w:rPr>
          <w:rFonts w:cs="Times New Roman"/>
          <w:i/>
          <w:iCs/>
          <w:szCs w:val="26"/>
        </w:rPr>
        <w:t>có danh sách kèm theo</w:t>
      </w:r>
      <w:r w:rsidR="00512C1F">
        <w:rPr>
          <w:rFonts w:cs="Times New Roman"/>
          <w:szCs w:val="26"/>
        </w:rPr>
        <w:t>).</w:t>
      </w:r>
    </w:p>
    <w:p w14:paraId="60589D00" w14:textId="33F7A194" w:rsidR="002A2848" w:rsidRDefault="002A2848" w:rsidP="00A600E0">
      <w:pPr>
        <w:spacing w:line="312" w:lineRule="auto"/>
        <w:jc w:val="both"/>
        <w:rPr>
          <w:rFonts w:cs="Times New Roman"/>
          <w:szCs w:val="26"/>
        </w:rPr>
      </w:pPr>
      <w:r w:rsidRPr="00C638EE">
        <w:rPr>
          <w:rFonts w:cs="Times New Roman"/>
          <w:b/>
          <w:bCs w:val="0"/>
          <w:szCs w:val="26"/>
        </w:rPr>
        <w:t>Điều 2</w:t>
      </w:r>
      <w:r>
        <w:rPr>
          <w:rFonts w:cs="Times New Roman"/>
          <w:szCs w:val="26"/>
        </w:rPr>
        <w:t>.</w:t>
      </w:r>
      <w:r w:rsidR="00E64B7B">
        <w:rPr>
          <w:rFonts w:cs="Times New Roman"/>
          <w:szCs w:val="26"/>
        </w:rPr>
        <w:t xml:space="preserve"> </w:t>
      </w:r>
      <w:r w:rsidR="00512C1F">
        <w:rPr>
          <w:rFonts w:cs="Times New Roman"/>
          <w:szCs w:val="26"/>
        </w:rPr>
        <w:t>Phó hiệu trưởng</w:t>
      </w:r>
      <w:r w:rsidR="00E64B7B">
        <w:rPr>
          <w:rFonts w:cs="Times New Roman"/>
          <w:szCs w:val="26"/>
        </w:rPr>
        <w:t xml:space="preserve"> và các bộ phận liên quan ghi điểm kiểm tra lại cho học sinh phải kiểm tra lại </w:t>
      </w:r>
      <w:r w:rsidR="00A600E0">
        <w:rPr>
          <w:rFonts w:cs="Times New Roman"/>
          <w:szCs w:val="26"/>
        </w:rPr>
        <w:t>v</w:t>
      </w:r>
      <w:r w:rsidR="00367D68">
        <w:rPr>
          <w:rFonts w:cs="Times New Roman"/>
          <w:szCs w:val="26"/>
        </w:rPr>
        <w:t>ào</w:t>
      </w:r>
      <w:r w:rsidR="00A600E0">
        <w:rPr>
          <w:rFonts w:cs="Times New Roman"/>
          <w:szCs w:val="26"/>
        </w:rPr>
        <w:t xml:space="preserve"> học bạ </w:t>
      </w:r>
      <w:r w:rsidR="00E64B7B">
        <w:rPr>
          <w:rFonts w:cs="Times New Roman"/>
          <w:szCs w:val="26"/>
        </w:rPr>
        <w:t>và duyệt cho lên lớp trong năm học 20</w:t>
      </w:r>
      <w:r w:rsidR="009F6EC6">
        <w:rPr>
          <w:rFonts w:cs="Times New Roman"/>
          <w:szCs w:val="26"/>
        </w:rPr>
        <w:t>21</w:t>
      </w:r>
      <w:r w:rsidR="00E64B7B">
        <w:rPr>
          <w:rFonts w:cs="Times New Roman"/>
          <w:szCs w:val="26"/>
        </w:rPr>
        <w:t xml:space="preserve"> – 20</w:t>
      </w:r>
      <w:r w:rsidR="008837FF">
        <w:rPr>
          <w:rFonts w:cs="Times New Roman"/>
          <w:szCs w:val="26"/>
        </w:rPr>
        <w:t>2</w:t>
      </w:r>
      <w:r w:rsidR="009F6EC6">
        <w:rPr>
          <w:rFonts w:cs="Times New Roman"/>
          <w:szCs w:val="26"/>
        </w:rPr>
        <w:t>2</w:t>
      </w:r>
      <w:r w:rsidR="00F34A9A">
        <w:rPr>
          <w:rFonts w:cs="Times New Roman"/>
          <w:szCs w:val="26"/>
        </w:rPr>
        <w:t xml:space="preserve"> </w:t>
      </w:r>
      <w:r w:rsidR="00E515BB">
        <w:rPr>
          <w:rFonts w:cs="Times New Roman"/>
          <w:szCs w:val="26"/>
        </w:rPr>
        <w:t xml:space="preserve">đối với </w:t>
      </w:r>
      <w:r w:rsidR="009F6EC6">
        <w:rPr>
          <w:rFonts w:cs="Times New Roman"/>
          <w:szCs w:val="26"/>
        </w:rPr>
        <w:t>0</w:t>
      </w:r>
      <w:r w:rsidR="00626664">
        <w:rPr>
          <w:rFonts w:cs="Times New Roman"/>
          <w:szCs w:val="26"/>
        </w:rPr>
        <w:t>4</w:t>
      </w:r>
      <w:r w:rsidR="00E515BB">
        <w:rPr>
          <w:rFonts w:cs="Times New Roman"/>
          <w:szCs w:val="26"/>
        </w:rPr>
        <w:t xml:space="preserve"> học sinh tr</w:t>
      </w:r>
      <w:r w:rsidR="00E20323">
        <w:rPr>
          <w:rFonts w:cs="Times New Roman"/>
          <w:szCs w:val="26"/>
        </w:rPr>
        <w:t>ong</w:t>
      </w:r>
      <w:r w:rsidR="00E515BB">
        <w:rPr>
          <w:rFonts w:cs="Times New Roman"/>
          <w:szCs w:val="26"/>
        </w:rPr>
        <w:t xml:space="preserve"> Điều 1</w:t>
      </w:r>
      <w:r w:rsidR="00E64B7B">
        <w:rPr>
          <w:rFonts w:cs="Times New Roman"/>
          <w:szCs w:val="26"/>
        </w:rPr>
        <w:t>.</w:t>
      </w:r>
    </w:p>
    <w:p w14:paraId="37E5BA37" w14:textId="454E2F94" w:rsidR="002A2848" w:rsidRDefault="002A2848" w:rsidP="00A600E0">
      <w:pPr>
        <w:spacing w:line="312" w:lineRule="auto"/>
        <w:jc w:val="both"/>
        <w:rPr>
          <w:rFonts w:cs="Times New Roman"/>
          <w:szCs w:val="26"/>
        </w:rPr>
      </w:pPr>
      <w:r w:rsidRPr="00C638EE">
        <w:rPr>
          <w:rFonts w:cs="Times New Roman"/>
          <w:b/>
          <w:bCs w:val="0"/>
          <w:szCs w:val="26"/>
        </w:rPr>
        <w:t>Điểu 3</w:t>
      </w:r>
      <w:r>
        <w:rPr>
          <w:rFonts w:cs="Times New Roman"/>
          <w:szCs w:val="26"/>
        </w:rPr>
        <w:t xml:space="preserve">. </w:t>
      </w:r>
      <w:r w:rsidR="00E64B7B">
        <w:rPr>
          <w:rFonts w:cs="Times New Roman"/>
          <w:szCs w:val="26"/>
        </w:rPr>
        <w:t>C</w:t>
      </w:r>
      <w:r>
        <w:rPr>
          <w:rFonts w:cs="Times New Roman"/>
          <w:szCs w:val="26"/>
        </w:rPr>
        <w:t>ác ông bà có tên trong Điều 1</w:t>
      </w:r>
      <w:r w:rsidR="00E64B7B">
        <w:rPr>
          <w:rFonts w:cs="Times New Roman"/>
          <w:szCs w:val="26"/>
        </w:rPr>
        <w:t xml:space="preserve"> và các cá nhân, bộ phận liên quan</w:t>
      </w:r>
      <w:r>
        <w:rPr>
          <w:rFonts w:cs="Times New Roman"/>
          <w:szCs w:val="26"/>
        </w:rPr>
        <w:t xml:space="preserve"> chịu trách nhiệm thi hành quyết định này. Quyết định có hiệu lực kể từ ngày ký.</w:t>
      </w:r>
      <w:r w:rsidR="000E78AF">
        <w:rPr>
          <w:rFonts w:cs="Times New Roman"/>
          <w:szCs w:val="26"/>
        </w:rPr>
        <w:t>/.</w:t>
      </w:r>
    </w:p>
    <w:p w14:paraId="638428D7" w14:textId="77777777" w:rsidR="00D6385B" w:rsidRDefault="00D6385B" w:rsidP="00A600E0">
      <w:pPr>
        <w:spacing w:line="312" w:lineRule="auto"/>
        <w:jc w:val="both"/>
        <w:rPr>
          <w:rFonts w:cs="Times New Roman"/>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A2848" w14:paraId="7A47AD0D" w14:textId="77777777" w:rsidTr="00C638EE">
        <w:tc>
          <w:tcPr>
            <w:tcW w:w="3823" w:type="dxa"/>
          </w:tcPr>
          <w:p w14:paraId="476286B9" w14:textId="77989EA7" w:rsidR="002A2848" w:rsidRPr="00D6385B" w:rsidRDefault="002A2848" w:rsidP="002A2848">
            <w:pPr>
              <w:spacing w:line="312" w:lineRule="auto"/>
              <w:jc w:val="left"/>
              <w:rPr>
                <w:rFonts w:cs="Times New Roman"/>
                <w:szCs w:val="26"/>
                <w:u w:val="single"/>
              </w:rPr>
            </w:pPr>
            <w:r w:rsidRPr="00D6385B">
              <w:rPr>
                <w:rFonts w:cs="Times New Roman"/>
                <w:szCs w:val="26"/>
                <w:u w:val="single"/>
              </w:rPr>
              <w:t>Nơi nhận:</w:t>
            </w:r>
          </w:p>
          <w:p w14:paraId="62A49291" w14:textId="2FA2E20F" w:rsidR="002A2848" w:rsidRDefault="00C638EE" w:rsidP="002A2848">
            <w:pPr>
              <w:spacing w:line="312" w:lineRule="auto"/>
              <w:jc w:val="left"/>
              <w:rPr>
                <w:rFonts w:cs="Times New Roman"/>
                <w:szCs w:val="26"/>
              </w:rPr>
            </w:pPr>
            <w:r>
              <w:rPr>
                <w:rFonts w:cs="Times New Roman"/>
                <w:szCs w:val="26"/>
              </w:rPr>
              <w:t xml:space="preserve">      </w:t>
            </w:r>
            <w:r w:rsidR="002A2848">
              <w:rPr>
                <w:rFonts w:cs="Times New Roman"/>
                <w:szCs w:val="26"/>
              </w:rPr>
              <w:t>- Như Điều 1,</w:t>
            </w:r>
          </w:p>
          <w:p w14:paraId="5E5C6C0A" w14:textId="28A4C7B8" w:rsidR="002A2848" w:rsidRDefault="00C638EE" w:rsidP="002A2848">
            <w:pPr>
              <w:spacing w:line="312" w:lineRule="auto"/>
              <w:jc w:val="left"/>
              <w:rPr>
                <w:rFonts w:cs="Times New Roman"/>
                <w:szCs w:val="26"/>
              </w:rPr>
            </w:pPr>
            <w:r>
              <w:rPr>
                <w:rFonts w:cs="Times New Roman"/>
                <w:szCs w:val="26"/>
              </w:rPr>
              <w:t xml:space="preserve">      </w:t>
            </w:r>
            <w:r w:rsidR="002A2848">
              <w:rPr>
                <w:rFonts w:cs="Times New Roman"/>
                <w:szCs w:val="26"/>
              </w:rPr>
              <w:t>- Lưu: VT.</w:t>
            </w:r>
          </w:p>
        </w:tc>
        <w:tc>
          <w:tcPr>
            <w:tcW w:w="5239" w:type="dxa"/>
          </w:tcPr>
          <w:p w14:paraId="10E8E164" w14:textId="601FA568" w:rsidR="002A2848" w:rsidRDefault="002A2848" w:rsidP="00C638EE">
            <w:pPr>
              <w:spacing w:line="312" w:lineRule="auto"/>
              <w:rPr>
                <w:rFonts w:cs="Times New Roman"/>
                <w:b/>
                <w:bCs w:val="0"/>
                <w:szCs w:val="26"/>
              </w:rPr>
            </w:pPr>
            <w:r w:rsidRPr="00C638EE">
              <w:rPr>
                <w:rFonts w:cs="Times New Roman"/>
                <w:b/>
                <w:bCs w:val="0"/>
                <w:szCs w:val="26"/>
              </w:rPr>
              <w:t>HIỆU TRƯỞNG</w:t>
            </w:r>
          </w:p>
          <w:p w14:paraId="391976CD" w14:textId="20EF5F28" w:rsidR="00D6385B" w:rsidRDefault="00D6385B" w:rsidP="00C638EE">
            <w:pPr>
              <w:spacing w:line="312" w:lineRule="auto"/>
              <w:rPr>
                <w:rFonts w:cs="Times New Roman"/>
                <w:b/>
                <w:bCs w:val="0"/>
                <w:szCs w:val="26"/>
              </w:rPr>
            </w:pPr>
          </w:p>
          <w:p w14:paraId="1A223C5A" w14:textId="2E7212BA" w:rsidR="00D6385B" w:rsidRDefault="00D6385B" w:rsidP="00C638EE">
            <w:pPr>
              <w:spacing w:line="312" w:lineRule="auto"/>
              <w:rPr>
                <w:rFonts w:cs="Times New Roman"/>
                <w:b/>
                <w:bCs w:val="0"/>
                <w:szCs w:val="26"/>
              </w:rPr>
            </w:pPr>
          </w:p>
          <w:p w14:paraId="69452EBA" w14:textId="1E1E8883" w:rsidR="00D6385B" w:rsidRDefault="00D6385B" w:rsidP="00C638EE">
            <w:pPr>
              <w:spacing w:line="312" w:lineRule="auto"/>
              <w:rPr>
                <w:rFonts w:cs="Times New Roman"/>
                <w:b/>
                <w:bCs w:val="0"/>
                <w:szCs w:val="26"/>
              </w:rPr>
            </w:pPr>
          </w:p>
          <w:p w14:paraId="1467D57F" w14:textId="38A18554" w:rsidR="00D6385B" w:rsidRDefault="00D6385B" w:rsidP="00C638EE">
            <w:pPr>
              <w:spacing w:line="312" w:lineRule="auto"/>
              <w:rPr>
                <w:rFonts w:cs="Times New Roman"/>
                <w:b/>
                <w:bCs w:val="0"/>
                <w:szCs w:val="26"/>
              </w:rPr>
            </w:pPr>
            <w:r>
              <w:rPr>
                <w:rFonts w:cs="Times New Roman"/>
                <w:b/>
                <w:bCs w:val="0"/>
                <w:szCs w:val="26"/>
              </w:rPr>
              <w:t>Phạm Thị Dinh</w:t>
            </w:r>
          </w:p>
          <w:p w14:paraId="5AE0D474" w14:textId="7E435D6C" w:rsidR="00673A43" w:rsidRDefault="00673A43" w:rsidP="00C638EE">
            <w:pPr>
              <w:spacing w:line="312" w:lineRule="auto"/>
              <w:rPr>
                <w:rFonts w:cs="Times New Roman"/>
                <w:b/>
                <w:bCs w:val="0"/>
                <w:szCs w:val="26"/>
              </w:rPr>
            </w:pPr>
          </w:p>
          <w:p w14:paraId="7963FF07" w14:textId="0C3BA70F" w:rsidR="00673A43" w:rsidRDefault="00673A43" w:rsidP="00C638EE">
            <w:pPr>
              <w:spacing w:line="312" w:lineRule="auto"/>
              <w:rPr>
                <w:rFonts w:cs="Times New Roman"/>
                <w:b/>
                <w:bCs w:val="0"/>
                <w:szCs w:val="26"/>
              </w:rPr>
            </w:pPr>
          </w:p>
          <w:p w14:paraId="67849322" w14:textId="640D7164" w:rsidR="00673A43" w:rsidRDefault="00673A43" w:rsidP="00C638EE">
            <w:pPr>
              <w:spacing w:line="312" w:lineRule="auto"/>
              <w:rPr>
                <w:rFonts w:cs="Times New Roman"/>
                <w:b/>
                <w:bCs w:val="0"/>
                <w:szCs w:val="26"/>
              </w:rPr>
            </w:pPr>
          </w:p>
          <w:p w14:paraId="72C3F4B3" w14:textId="628F5C07" w:rsidR="00673A43" w:rsidRDefault="00673A43" w:rsidP="00C638EE">
            <w:pPr>
              <w:spacing w:line="312" w:lineRule="auto"/>
              <w:rPr>
                <w:rFonts w:cs="Times New Roman"/>
                <w:b/>
                <w:bCs w:val="0"/>
                <w:szCs w:val="26"/>
              </w:rPr>
            </w:pPr>
          </w:p>
          <w:p w14:paraId="30CA730D" w14:textId="61AC92E3" w:rsidR="00673A43" w:rsidRDefault="00673A43" w:rsidP="00C638EE">
            <w:pPr>
              <w:spacing w:line="312" w:lineRule="auto"/>
              <w:rPr>
                <w:rFonts w:cs="Times New Roman"/>
                <w:b/>
                <w:bCs w:val="0"/>
                <w:szCs w:val="26"/>
              </w:rPr>
            </w:pPr>
          </w:p>
          <w:p w14:paraId="348BEE26" w14:textId="773BFFEB" w:rsidR="00673A43" w:rsidRDefault="00673A43" w:rsidP="00C638EE">
            <w:pPr>
              <w:spacing w:line="312" w:lineRule="auto"/>
              <w:rPr>
                <w:rFonts w:cs="Times New Roman"/>
                <w:b/>
                <w:bCs w:val="0"/>
                <w:szCs w:val="26"/>
              </w:rPr>
            </w:pPr>
          </w:p>
          <w:p w14:paraId="1AA9AC67" w14:textId="25DE420D" w:rsidR="00673A43" w:rsidRPr="00C638EE" w:rsidRDefault="00673A43" w:rsidP="00673A43">
            <w:pPr>
              <w:spacing w:line="312" w:lineRule="auto"/>
              <w:rPr>
                <w:rFonts w:cs="Times New Roman"/>
                <w:b/>
                <w:bCs w:val="0"/>
                <w:szCs w:val="26"/>
              </w:rPr>
            </w:pPr>
          </w:p>
        </w:tc>
      </w:tr>
    </w:tbl>
    <w:p w14:paraId="31BFB54E" w14:textId="2F569834" w:rsidR="00B465A7" w:rsidRDefault="00B465A7" w:rsidP="00B159A7">
      <w:pPr>
        <w:jc w:val="both"/>
      </w:pPr>
    </w:p>
    <w:sectPr w:rsidR="00B465A7" w:rsidSect="008837FF">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48"/>
    <w:rsid w:val="000E78AF"/>
    <w:rsid w:val="001C50BE"/>
    <w:rsid w:val="00217168"/>
    <w:rsid w:val="002A080F"/>
    <w:rsid w:val="002A2848"/>
    <w:rsid w:val="002B6A48"/>
    <w:rsid w:val="00367D68"/>
    <w:rsid w:val="00512C1F"/>
    <w:rsid w:val="005227EB"/>
    <w:rsid w:val="005E31CE"/>
    <w:rsid w:val="00626664"/>
    <w:rsid w:val="00664A4E"/>
    <w:rsid w:val="0066676F"/>
    <w:rsid w:val="00673A43"/>
    <w:rsid w:val="008837FF"/>
    <w:rsid w:val="00943DD7"/>
    <w:rsid w:val="009A4BDE"/>
    <w:rsid w:val="009D6AF0"/>
    <w:rsid w:val="009F6EC6"/>
    <w:rsid w:val="00A600E0"/>
    <w:rsid w:val="00B159A7"/>
    <w:rsid w:val="00B465A7"/>
    <w:rsid w:val="00BF51A5"/>
    <w:rsid w:val="00C37AEC"/>
    <w:rsid w:val="00C638EE"/>
    <w:rsid w:val="00D24560"/>
    <w:rsid w:val="00D6385B"/>
    <w:rsid w:val="00DA570E"/>
    <w:rsid w:val="00E20323"/>
    <w:rsid w:val="00E36759"/>
    <w:rsid w:val="00E515BB"/>
    <w:rsid w:val="00E64B7B"/>
    <w:rsid w:val="00F34A9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EEAE"/>
  <w15:chartTrackingRefBased/>
  <w15:docId w15:val="{9309B46E-0C5A-4D8B-B397-116BC07B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bCs/>
        <w:sz w:val="26"/>
        <w:szCs w:val="22"/>
        <w:lang w:val="en-SG"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2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2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Nguyen Thanh</dc:creator>
  <cp:keywords/>
  <dc:description/>
  <cp:lastModifiedBy>THPT Ngô Gia Tự</cp:lastModifiedBy>
  <cp:revision>29</cp:revision>
  <cp:lastPrinted>2022-01-07T00:38:00Z</cp:lastPrinted>
  <dcterms:created xsi:type="dcterms:W3CDTF">2021-12-27T07:48:00Z</dcterms:created>
  <dcterms:modified xsi:type="dcterms:W3CDTF">2022-08-02T09:14:00Z</dcterms:modified>
</cp:coreProperties>
</file>