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51" w:type="pct"/>
        <w:tblInd w:w="108" w:type="dxa"/>
        <w:tblLook w:val="04A0" w:firstRow="1" w:lastRow="0" w:firstColumn="1" w:lastColumn="0" w:noHBand="0" w:noVBand="1"/>
      </w:tblPr>
      <w:tblGrid>
        <w:gridCol w:w="3524"/>
        <w:gridCol w:w="6432"/>
      </w:tblGrid>
      <w:tr w:rsidR="00121634" w:rsidRPr="00121634" w14:paraId="79BA5E29" w14:textId="77777777" w:rsidTr="00121634">
        <w:tc>
          <w:tcPr>
            <w:tcW w:w="1770" w:type="pct"/>
            <w:hideMark/>
          </w:tcPr>
          <w:p w14:paraId="606495D5" w14:textId="77777777" w:rsidR="00121634" w:rsidRPr="00121634" w:rsidRDefault="00121634" w:rsidP="00121634">
            <w:pPr>
              <w:spacing w:after="0" w:line="240" w:lineRule="auto"/>
              <w:jc w:val="center"/>
              <w:rPr>
                <w:rFonts w:eastAsia="Times New Roman"/>
                <w:bCs/>
                <w:sz w:val="24"/>
                <w:szCs w:val="24"/>
              </w:rPr>
            </w:pPr>
            <w:r w:rsidRPr="00121634">
              <w:rPr>
                <w:rFonts w:eastAsia="Times New Roman"/>
                <w:bCs/>
                <w:sz w:val="24"/>
                <w:szCs w:val="24"/>
              </w:rPr>
              <w:t>TRƯỜNG THPT NGÔ GIA TỰ</w:t>
            </w:r>
          </w:p>
          <w:p w14:paraId="0DD4F6B5" w14:textId="77777777" w:rsidR="00121634" w:rsidRPr="00121634" w:rsidRDefault="00121634" w:rsidP="00121634">
            <w:pPr>
              <w:spacing w:after="0" w:line="240" w:lineRule="auto"/>
              <w:jc w:val="center"/>
              <w:rPr>
                <w:rFonts w:eastAsia="Times New Roman"/>
                <w:b/>
                <w:sz w:val="24"/>
                <w:szCs w:val="24"/>
              </w:rPr>
            </w:pPr>
            <w:r w:rsidRPr="00121634">
              <w:rPr>
                <w:rFonts w:eastAsia="Times New Roman"/>
                <w:b/>
                <w:sz w:val="24"/>
                <w:szCs w:val="24"/>
              </w:rPr>
              <w:t>TỔ NGỮ VĂN</w:t>
            </w:r>
          </w:p>
          <w:p w14:paraId="3E092790" w14:textId="77777777" w:rsidR="00121634" w:rsidRPr="00121634" w:rsidRDefault="00121634" w:rsidP="00121634">
            <w:pPr>
              <w:spacing w:after="0" w:line="240" w:lineRule="auto"/>
              <w:jc w:val="center"/>
              <w:rPr>
                <w:rFonts w:eastAsia="Times New Roman"/>
                <w:i/>
                <w:sz w:val="24"/>
                <w:szCs w:val="24"/>
              </w:rPr>
            </w:pPr>
            <w:r w:rsidRPr="00121634">
              <w:rPr>
                <w:noProof/>
                <w:sz w:val="24"/>
                <w:szCs w:val="24"/>
              </w:rPr>
              <w:pict w14:anchorId="63851DB6">
                <v:line id="Straight Connector 3" o:spid="_x0000_s1026" style="position:absolute;left:0;text-align:left;z-index:1;visibility:visible" from="49.45pt,4.25pt" to="121.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" strokeweight=".5pt">
                  <v:stroke joinstyle="miter"/>
                </v:line>
              </w:pict>
            </w:r>
          </w:p>
          <w:p w14:paraId="003FA6CB" w14:textId="4748B7D6" w:rsidR="00121634" w:rsidRPr="00121634" w:rsidRDefault="00121634" w:rsidP="00121634">
            <w:pPr>
              <w:spacing w:after="0" w:line="240" w:lineRule="auto"/>
              <w:jc w:val="center"/>
              <w:rPr>
                <w:rFonts w:eastAsia="Times New Roman"/>
                <w:i/>
                <w:sz w:val="24"/>
                <w:szCs w:val="24"/>
              </w:rPr>
            </w:pPr>
            <w:r w:rsidRPr="00121634">
              <w:rPr>
                <w:rFonts w:eastAsia="Times New Roman"/>
                <w:i/>
                <w:sz w:val="24"/>
                <w:szCs w:val="24"/>
              </w:rPr>
              <w:t>(Đề 0</w:t>
            </w:r>
            <w:r w:rsidR="00EF2090">
              <w:rPr>
                <w:rFonts w:eastAsia="Times New Roman"/>
                <w:i/>
                <w:sz w:val="24"/>
                <w:szCs w:val="24"/>
              </w:rPr>
              <w:t>2</w:t>
            </w:r>
            <w:r w:rsidRPr="00121634">
              <w:rPr>
                <w:rFonts w:eastAsia="Times New Roman"/>
                <w:i/>
                <w:sz w:val="24"/>
                <w:szCs w:val="24"/>
              </w:rPr>
              <w:t xml:space="preserve"> có trang)</w:t>
            </w:r>
          </w:p>
        </w:tc>
        <w:tc>
          <w:tcPr>
            <w:tcW w:w="3230" w:type="pct"/>
            <w:hideMark/>
          </w:tcPr>
          <w:p w14:paraId="24EE674E" w14:textId="77777777" w:rsidR="00121634" w:rsidRPr="00121634" w:rsidRDefault="00121634" w:rsidP="00121634">
            <w:pPr>
              <w:spacing w:after="0" w:line="240" w:lineRule="auto"/>
              <w:jc w:val="center"/>
              <w:rPr>
                <w:rFonts w:eastAsia="Times New Roman"/>
                <w:b/>
                <w:sz w:val="24"/>
                <w:szCs w:val="24"/>
              </w:rPr>
            </w:pPr>
            <w:r w:rsidRPr="00121634">
              <w:rPr>
                <w:rFonts w:eastAsia="Times New Roman"/>
                <w:b/>
                <w:sz w:val="24"/>
                <w:szCs w:val="24"/>
              </w:rPr>
              <w:t>KIỂM TRA CUỐI HỌC KỲ I</w:t>
            </w:r>
          </w:p>
          <w:p w14:paraId="68FDDF98" w14:textId="77777777" w:rsidR="00121634" w:rsidRPr="00121634" w:rsidRDefault="00121634" w:rsidP="00121634">
            <w:pPr>
              <w:spacing w:after="0" w:line="240" w:lineRule="auto"/>
              <w:jc w:val="center"/>
              <w:rPr>
                <w:rFonts w:eastAsia="Times New Roman"/>
                <w:b/>
                <w:sz w:val="24"/>
                <w:szCs w:val="24"/>
              </w:rPr>
            </w:pPr>
            <w:r w:rsidRPr="00121634">
              <w:rPr>
                <w:rFonts w:eastAsia="Times New Roman"/>
                <w:b/>
                <w:sz w:val="24"/>
                <w:szCs w:val="24"/>
              </w:rPr>
              <w:t>NĂM HỌC 2022 - 2023</w:t>
            </w:r>
          </w:p>
          <w:p w14:paraId="6E77C4A6" w14:textId="77777777" w:rsidR="00121634" w:rsidRPr="00121634" w:rsidRDefault="00121634" w:rsidP="00121634">
            <w:pPr>
              <w:spacing w:after="0" w:line="240" w:lineRule="auto"/>
              <w:jc w:val="center"/>
              <w:rPr>
                <w:rFonts w:eastAsia="Times New Roman"/>
                <w:b/>
                <w:sz w:val="24"/>
                <w:szCs w:val="24"/>
              </w:rPr>
            </w:pPr>
            <w:r w:rsidRPr="00121634">
              <w:rPr>
                <w:rFonts w:eastAsia="Times New Roman"/>
                <w:b/>
                <w:sz w:val="24"/>
                <w:szCs w:val="24"/>
              </w:rPr>
              <w:t>MÔN NGỮ VĂN – LỚP 1</w:t>
            </w:r>
            <w:r>
              <w:rPr>
                <w:rFonts w:eastAsia="Times New Roman"/>
                <w:b/>
                <w:sz w:val="24"/>
                <w:szCs w:val="24"/>
              </w:rPr>
              <w:t>2</w:t>
            </w:r>
          </w:p>
          <w:p w14:paraId="03C00CDE" w14:textId="77777777" w:rsidR="00121634" w:rsidRPr="00121634" w:rsidRDefault="00121634" w:rsidP="00121634">
            <w:pPr>
              <w:spacing w:after="0" w:line="240" w:lineRule="auto"/>
              <w:jc w:val="center"/>
              <w:rPr>
                <w:rFonts w:eastAsia="Times New Roman"/>
                <w:i/>
                <w:sz w:val="24"/>
                <w:szCs w:val="24"/>
              </w:rPr>
            </w:pPr>
            <w:r w:rsidRPr="00121634">
              <w:rPr>
                <w:rFonts w:eastAsia="Times New Roman"/>
                <w:i/>
                <w:sz w:val="24"/>
                <w:szCs w:val="24"/>
              </w:rPr>
              <w:t>Thời gian làm bài: 90 phút</w:t>
            </w:r>
            <w:r>
              <w:rPr>
                <w:rFonts w:eastAsia="Times New Roman"/>
                <w:i/>
                <w:sz w:val="24"/>
                <w:szCs w:val="24"/>
              </w:rPr>
              <w:t xml:space="preserve"> </w:t>
            </w:r>
            <w:r w:rsidRPr="00121634">
              <w:rPr>
                <w:rFonts w:eastAsia="Times New Roman"/>
                <w:i/>
                <w:sz w:val="24"/>
                <w:szCs w:val="24"/>
              </w:rPr>
              <w:t>(không kể thời gian phát đề)</w:t>
            </w:r>
          </w:p>
        </w:tc>
      </w:tr>
    </w:tbl>
    <w:p w14:paraId="7DBB4FF7" w14:textId="77777777" w:rsidR="00121634" w:rsidRDefault="00121634">
      <w:pPr>
        <w:spacing w:after="0" w:line="240" w:lineRule="auto"/>
        <w:rPr>
          <w:rFonts w:eastAsia="Times New Roman"/>
          <w:i/>
          <w:iCs/>
          <w:sz w:val="26"/>
          <w:szCs w:val="26"/>
          <w:lang w:val="vi-VN"/>
        </w:rPr>
      </w:pPr>
    </w:p>
    <w:p w14:paraId="15F7A75A" w14:textId="5260FDB6" w:rsidR="008A6839" w:rsidRPr="00DE5335" w:rsidRDefault="008A6839">
      <w:pPr>
        <w:spacing w:after="0" w:line="240" w:lineRule="auto"/>
        <w:rPr>
          <w:rFonts w:eastAsia="Times New Roman"/>
          <w:i/>
          <w:iCs/>
          <w:sz w:val="24"/>
          <w:szCs w:val="24"/>
        </w:rPr>
      </w:pPr>
      <w:r w:rsidRPr="00DE5335">
        <w:rPr>
          <w:rFonts w:eastAsia="Times New Roman"/>
          <w:i/>
          <w:iCs/>
          <w:sz w:val="24"/>
          <w:szCs w:val="24"/>
          <w:lang w:val="vi-VN"/>
        </w:rPr>
        <w:t>Họ và tên học sinh:..........................</w:t>
      </w:r>
      <w:r w:rsidR="00121634" w:rsidRPr="00DE5335">
        <w:rPr>
          <w:rFonts w:eastAsia="Times New Roman"/>
          <w:i/>
          <w:iCs/>
          <w:sz w:val="24"/>
          <w:szCs w:val="24"/>
        </w:rPr>
        <w:t>........</w:t>
      </w:r>
      <w:r w:rsidR="00DE5335">
        <w:rPr>
          <w:rFonts w:eastAsia="Times New Roman"/>
          <w:i/>
          <w:iCs/>
          <w:sz w:val="24"/>
          <w:szCs w:val="24"/>
        </w:rPr>
        <w:t>............</w:t>
      </w:r>
      <w:r w:rsidRPr="00DE5335">
        <w:rPr>
          <w:rFonts w:eastAsia="Times New Roman"/>
          <w:i/>
          <w:iCs/>
          <w:sz w:val="24"/>
          <w:szCs w:val="24"/>
          <w:lang w:val="vi-VN"/>
        </w:rPr>
        <w:t>.............Số báo danh:.....</w:t>
      </w:r>
      <w:r w:rsidR="00DE5335">
        <w:rPr>
          <w:rFonts w:eastAsia="Times New Roman"/>
          <w:i/>
          <w:iCs/>
          <w:sz w:val="24"/>
          <w:szCs w:val="24"/>
        </w:rPr>
        <w:t>..............</w:t>
      </w:r>
      <w:r w:rsidRPr="00DE5335">
        <w:rPr>
          <w:rFonts w:eastAsia="Times New Roman"/>
          <w:i/>
          <w:iCs/>
          <w:sz w:val="24"/>
          <w:szCs w:val="24"/>
          <w:lang w:val="vi-VN"/>
        </w:rPr>
        <w:t>........</w:t>
      </w:r>
      <w:r w:rsidR="00121634" w:rsidRPr="00DE5335">
        <w:rPr>
          <w:rFonts w:eastAsia="Times New Roman"/>
          <w:i/>
          <w:iCs/>
          <w:sz w:val="24"/>
          <w:szCs w:val="24"/>
        </w:rPr>
        <w:t>Lớp:</w:t>
      </w:r>
      <w:r w:rsidR="00540C5A" w:rsidRPr="00DE5335">
        <w:rPr>
          <w:rFonts w:eastAsia="Times New Roman"/>
          <w:i/>
          <w:iCs/>
          <w:sz w:val="24"/>
          <w:szCs w:val="24"/>
        </w:rPr>
        <w:t>……</w:t>
      </w:r>
      <w:r w:rsidR="00121634" w:rsidRPr="00DE5335">
        <w:rPr>
          <w:rFonts w:eastAsia="Times New Roman"/>
          <w:i/>
          <w:iCs/>
          <w:sz w:val="24"/>
          <w:szCs w:val="24"/>
        </w:rPr>
        <w:t>…</w:t>
      </w:r>
    </w:p>
    <w:p w14:paraId="58DBDB78" w14:textId="2A88115E" w:rsidR="00121634" w:rsidRDefault="001E028D">
      <w:pPr>
        <w:spacing w:after="0" w:line="276" w:lineRule="auto"/>
        <w:rPr>
          <w:rFonts w:eastAsia="Times New Roman"/>
          <w:b/>
          <w:iCs/>
          <w:sz w:val="22"/>
          <w:lang w:val="vi-VN"/>
        </w:rPr>
      </w:pPr>
      <w:r>
        <w:rPr>
          <w:rFonts w:eastAsia="Times New Roman"/>
          <w:b/>
          <w:iCs/>
          <w:noProof/>
          <w:sz w:val="22"/>
          <w:lang w:val="vi-VN"/>
        </w:rPr>
        <w:pict w14:anchorId="410F1771">
          <v:shapetype id="_x0000_t32" coordsize="21600,21600" o:spt="32" o:oned="t" path="m,l21600,21600e" filled="f">
            <v:path arrowok="t" fillok="f" o:connecttype="none"/>
            <o:lock v:ext="edit" shapetype="t"/>
          </v:shapetype>
          <v:shape id="_x0000_s1029" type="#_x0000_t32" style="position:absolute;margin-left:2.55pt;margin-top:11.1pt;width:470.25pt;height:0;z-index:3" o:connectortype="straight"/>
        </w:pict>
      </w:r>
    </w:p>
    <w:p w14:paraId="533995D5" w14:textId="77777777" w:rsidR="001E028D" w:rsidRDefault="001E028D">
      <w:pPr>
        <w:spacing w:after="0" w:line="276" w:lineRule="auto"/>
        <w:rPr>
          <w:rFonts w:eastAsia="Times New Roman"/>
          <w:b/>
          <w:iCs/>
          <w:sz w:val="24"/>
          <w:szCs w:val="24"/>
          <w:lang w:val="vi-VN"/>
        </w:rPr>
      </w:pPr>
    </w:p>
    <w:p w14:paraId="057F7825" w14:textId="798089F6" w:rsidR="008A6839" w:rsidRPr="00FF67F8" w:rsidRDefault="008A6839" w:rsidP="00414C4C">
      <w:pPr>
        <w:spacing w:after="120" w:line="312" w:lineRule="auto"/>
        <w:rPr>
          <w:rFonts w:eastAsia="Times New Roman"/>
          <w:b/>
          <w:iCs/>
          <w:sz w:val="26"/>
          <w:szCs w:val="26"/>
          <w:lang w:val="vi-VN"/>
        </w:rPr>
      </w:pPr>
      <w:r w:rsidRPr="00FF67F8">
        <w:rPr>
          <w:rFonts w:eastAsia="Times New Roman"/>
          <w:b/>
          <w:iCs/>
          <w:sz w:val="26"/>
          <w:szCs w:val="26"/>
          <w:lang w:val="vi-VN"/>
        </w:rPr>
        <w:t>I. ĐỌC HIỂU (3,0 điểm)</w:t>
      </w:r>
    </w:p>
    <w:p w14:paraId="0630C5FD" w14:textId="77777777" w:rsidR="008A6839" w:rsidRPr="00FF67F8" w:rsidRDefault="008A6839" w:rsidP="00414C4C">
      <w:pPr>
        <w:spacing w:after="120" w:line="312" w:lineRule="auto"/>
        <w:ind w:left="720"/>
        <w:rPr>
          <w:rFonts w:eastAsia="Times New Roman"/>
          <w:b/>
          <w:iCs/>
          <w:sz w:val="26"/>
          <w:szCs w:val="26"/>
          <w:lang w:val="vi-VN"/>
        </w:rPr>
      </w:pPr>
      <w:r w:rsidRPr="00FF67F8">
        <w:rPr>
          <w:rFonts w:eastAsia="Times New Roman"/>
          <w:b/>
          <w:iCs/>
          <w:sz w:val="26"/>
          <w:szCs w:val="26"/>
          <w:lang w:val="vi-VN"/>
        </w:rPr>
        <w:t xml:space="preserve">Đọc bài thơ: </w:t>
      </w:r>
    </w:p>
    <w:p w14:paraId="40903AA8" w14:textId="77777777" w:rsidR="00F762FD" w:rsidRDefault="00F762FD" w:rsidP="00414C4C">
      <w:pPr>
        <w:spacing w:after="120" w:line="312" w:lineRule="auto"/>
        <w:ind w:left="720"/>
        <w:rPr>
          <w:rFonts w:eastAsia="Times New Roman"/>
          <w:b/>
          <w:iCs/>
          <w:sz w:val="26"/>
          <w:szCs w:val="26"/>
          <w:lang w:val="vi-VN"/>
        </w:rPr>
      </w:pPr>
    </w:p>
    <w:p w14:paraId="18282446" w14:textId="0FE43349" w:rsidR="008A6839" w:rsidRPr="00FF67F8" w:rsidRDefault="008A6839" w:rsidP="00414C4C">
      <w:pPr>
        <w:spacing w:after="120" w:line="312" w:lineRule="auto"/>
        <w:ind w:left="720"/>
        <w:rPr>
          <w:sz w:val="26"/>
          <w:szCs w:val="26"/>
          <w:shd w:val="clear" w:color="auto" w:fill="FCFCFC"/>
          <w:lang w:val="vi-VN"/>
        </w:rPr>
      </w:pPr>
      <w:r w:rsidRPr="00FF67F8">
        <w:rPr>
          <w:rFonts w:eastAsia="Times New Roman"/>
          <w:b/>
          <w:iCs/>
          <w:sz w:val="26"/>
          <w:szCs w:val="26"/>
          <w:lang w:val="vi-VN"/>
        </w:rPr>
        <w:t>NHỮNG GIỌT LỆ</w:t>
      </w:r>
    </w:p>
    <w:p w14:paraId="57044F18" w14:textId="77777777" w:rsidR="008A6839" w:rsidRPr="00FF67F8" w:rsidRDefault="008A6839" w:rsidP="00414C4C">
      <w:pPr>
        <w:spacing w:after="120" w:line="312" w:lineRule="auto"/>
        <w:ind w:left="720"/>
        <w:rPr>
          <w:sz w:val="26"/>
          <w:szCs w:val="26"/>
          <w:lang w:val="vi-VN"/>
        </w:rPr>
      </w:pPr>
      <w:r w:rsidRPr="00FF67F8">
        <w:rPr>
          <w:sz w:val="26"/>
          <w:szCs w:val="26"/>
          <w:lang w:val="vi-VN"/>
        </w:rPr>
        <w:t>(Hàn Mặc Tử)</w:t>
      </w:r>
    </w:p>
    <w:p w14:paraId="558E3029" w14:textId="18A95EDB" w:rsidR="008A6839" w:rsidRPr="00FF67F8" w:rsidRDefault="008A6839" w:rsidP="00414C4C">
      <w:pPr>
        <w:shd w:val="clear" w:color="auto" w:fill="FFFFFF"/>
        <w:spacing w:after="120" w:line="312" w:lineRule="auto"/>
        <w:ind w:left="720"/>
        <w:rPr>
          <w:i/>
          <w:sz w:val="26"/>
          <w:szCs w:val="26"/>
          <w:lang w:val="vi-VN" w:eastAsia="vi-VN"/>
        </w:rPr>
      </w:pPr>
      <w:r w:rsidRPr="00FF67F8">
        <w:rPr>
          <w:i/>
          <w:sz w:val="26"/>
          <w:szCs w:val="26"/>
          <w:lang w:val="vi-VN" w:eastAsia="vi-VN"/>
        </w:rPr>
        <w:t>Trời hỡi, bao giờ tôi chết đi?</w:t>
      </w:r>
      <w:r w:rsidRPr="00FF67F8">
        <w:rPr>
          <w:i/>
          <w:sz w:val="26"/>
          <w:szCs w:val="26"/>
          <w:lang w:val="vi-VN" w:eastAsia="vi-VN"/>
        </w:rPr>
        <w:br/>
        <w:t>Bao giờ tôi hết được yêu vì,</w:t>
      </w:r>
      <w:r w:rsidRPr="00FF67F8">
        <w:rPr>
          <w:i/>
          <w:sz w:val="26"/>
          <w:szCs w:val="26"/>
          <w:lang w:val="vi-VN" w:eastAsia="vi-VN"/>
        </w:rPr>
        <w:br/>
        <w:t>Bao giờ mặt nhật tan thành máu,</w:t>
      </w:r>
      <w:r w:rsidRPr="00FF67F8">
        <w:rPr>
          <w:i/>
          <w:sz w:val="26"/>
          <w:szCs w:val="26"/>
          <w:lang w:val="vi-VN" w:eastAsia="vi-VN"/>
        </w:rPr>
        <w:br/>
        <w:t>Và khối lòng tôi cứng tợ si?</w:t>
      </w:r>
      <w:r w:rsidRPr="00FF67F8">
        <w:rPr>
          <w:i/>
          <w:sz w:val="26"/>
          <w:szCs w:val="26"/>
          <w:lang w:val="vi-VN" w:eastAsia="vi-VN"/>
        </w:rPr>
        <w:br/>
      </w:r>
      <w:r w:rsidRPr="00FF67F8">
        <w:rPr>
          <w:i/>
          <w:sz w:val="26"/>
          <w:szCs w:val="26"/>
          <w:lang w:val="vi-VN" w:eastAsia="vi-VN"/>
        </w:rPr>
        <w:br/>
        <w:t>Họ đã xa rồi khôn níu lại,</w:t>
      </w:r>
      <w:r w:rsidRPr="00FF67F8">
        <w:rPr>
          <w:i/>
          <w:sz w:val="26"/>
          <w:szCs w:val="26"/>
          <w:lang w:val="vi-VN" w:eastAsia="vi-VN"/>
        </w:rPr>
        <w:br/>
        <w:t>Lòng thương chưa đã, mến </w:t>
      </w:r>
      <w:r w:rsidRPr="00FF67F8">
        <w:rPr>
          <w:i/>
          <w:sz w:val="26"/>
          <w:szCs w:val="26"/>
          <w:lang w:eastAsia="vi-VN"/>
        </w:rPr>
        <w:t>chưa bưa</w:t>
      </w:r>
      <w:r w:rsidRPr="00FF67F8">
        <w:rPr>
          <w:i/>
          <w:sz w:val="26"/>
          <w:szCs w:val="26"/>
          <w:lang w:val="vi-VN" w:eastAsia="vi-VN"/>
        </w:rPr>
        <w:t>...</w:t>
      </w:r>
      <w:r w:rsidR="00BA47F7" w:rsidRPr="00FF67F8">
        <w:rPr>
          <w:i/>
          <w:sz w:val="26"/>
          <w:szCs w:val="26"/>
          <w:lang w:val="vi-VN" w:eastAsia="vi-VN"/>
        </w:rPr>
        <w:br/>
      </w:r>
      <w:r w:rsidRPr="00FF67F8">
        <w:rPr>
          <w:i/>
          <w:sz w:val="26"/>
          <w:szCs w:val="26"/>
          <w:lang w:val="vi-VN" w:eastAsia="vi-VN"/>
        </w:rPr>
        <w:t>Người đi, một nửa hồn tôi mất,</w:t>
      </w:r>
      <w:r w:rsidRPr="00FF67F8">
        <w:rPr>
          <w:i/>
          <w:sz w:val="26"/>
          <w:szCs w:val="26"/>
          <w:lang w:val="vi-VN" w:eastAsia="vi-VN"/>
        </w:rPr>
        <w:br/>
        <w:t>Một nửa hồn tôi bỗng dại khờ.</w:t>
      </w:r>
      <w:r w:rsidRPr="00FF67F8">
        <w:rPr>
          <w:i/>
          <w:sz w:val="26"/>
          <w:szCs w:val="26"/>
          <w:lang w:val="vi-VN" w:eastAsia="vi-VN"/>
        </w:rPr>
        <w:br/>
      </w:r>
      <w:r w:rsidRPr="00FF67F8">
        <w:rPr>
          <w:i/>
          <w:sz w:val="26"/>
          <w:szCs w:val="26"/>
          <w:lang w:val="vi-VN" w:eastAsia="vi-VN"/>
        </w:rPr>
        <w:br/>
        <w:t>Tôi vẫn còn đây hay ở đâu?</w:t>
      </w:r>
      <w:r w:rsidRPr="00FF67F8">
        <w:rPr>
          <w:i/>
          <w:sz w:val="26"/>
          <w:szCs w:val="26"/>
          <w:lang w:val="vi-VN" w:eastAsia="vi-VN"/>
        </w:rPr>
        <w:br/>
        <w:t>Ai đem tôi bỏ dưới trời sâu?</w:t>
      </w:r>
      <w:r w:rsidRPr="00FF67F8">
        <w:rPr>
          <w:i/>
          <w:sz w:val="26"/>
          <w:szCs w:val="26"/>
          <w:lang w:val="vi-VN" w:eastAsia="vi-VN"/>
        </w:rPr>
        <w:br/>
        <w:t>Sao bông phượng nở trong màu huyết,</w:t>
      </w:r>
      <w:r w:rsidR="00BA47F7" w:rsidRPr="00FF67F8">
        <w:rPr>
          <w:i/>
          <w:color w:val="FFFFFF"/>
          <w:sz w:val="26"/>
          <w:szCs w:val="26"/>
          <w:lang w:eastAsia="vi-VN"/>
        </w:rPr>
        <w:t>.</w:t>
      </w:r>
      <w:r w:rsidRPr="00FF67F8">
        <w:rPr>
          <w:i/>
          <w:sz w:val="26"/>
          <w:szCs w:val="26"/>
          <w:lang w:val="vi-VN" w:eastAsia="vi-VN"/>
        </w:rPr>
        <w:br/>
        <w:t>Nhỏ xuống lòng tôi những giọt châu?</w:t>
      </w:r>
    </w:p>
    <w:p w14:paraId="38FC524A" w14:textId="0E205232" w:rsidR="008A6839" w:rsidRPr="00FF67F8" w:rsidRDefault="008A6839" w:rsidP="00414C4C">
      <w:pPr>
        <w:spacing w:after="120" w:line="312" w:lineRule="auto"/>
        <w:ind w:left="720"/>
        <w:jc w:val="both"/>
        <w:rPr>
          <w:sz w:val="26"/>
          <w:szCs w:val="26"/>
          <w:lang w:val="vi-VN"/>
        </w:rPr>
      </w:pPr>
      <w:r w:rsidRPr="00FF67F8">
        <w:rPr>
          <w:sz w:val="26"/>
          <w:szCs w:val="26"/>
          <w:lang w:val="vi-VN"/>
        </w:rPr>
        <w:t>(</w:t>
      </w:r>
      <w:r w:rsidRPr="00FF67F8">
        <w:rPr>
          <w:i/>
          <w:iCs/>
          <w:sz w:val="26"/>
          <w:szCs w:val="26"/>
          <w:lang w:val="vi-VN"/>
        </w:rPr>
        <w:t>Tinh tuyển văn học Việt Nam</w:t>
      </w:r>
      <w:r w:rsidRPr="00FF67F8">
        <w:rPr>
          <w:sz w:val="26"/>
          <w:szCs w:val="26"/>
          <w:lang w:val="vi-VN"/>
        </w:rPr>
        <w:t> (tập 7: </w:t>
      </w:r>
      <w:r w:rsidRPr="00FF67F8">
        <w:rPr>
          <w:i/>
          <w:iCs/>
          <w:sz w:val="26"/>
          <w:szCs w:val="26"/>
          <w:lang w:val="vi-VN"/>
        </w:rPr>
        <w:t>Văn học giai đoạn 1900-1945</w:t>
      </w:r>
      <w:r w:rsidRPr="00FF67F8">
        <w:rPr>
          <w:sz w:val="26"/>
          <w:szCs w:val="26"/>
          <w:lang w:val="vi-VN"/>
        </w:rPr>
        <w:t>), Trung tâm Khoa học xã hội và nhân văn quốc gia, NXB Khoa học xã hội, 2004, tr.606,607)</w:t>
      </w:r>
    </w:p>
    <w:p w14:paraId="0D9ABD3C" w14:textId="77777777" w:rsidR="00A9609E" w:rsidRDefault="00A9609E" w:rsidP="00414C4C">
      <w:pPr>
        <w:spacing w:after="120" w:line="312" w:lineRule="auto"/>
        <w:ind w:left="720"/>
        <w:rPr>
          <w:b/>
          <w:sz w:val="26"/>
          <w:szCs w:val="26"/>
          <w:lang w:val="vi-VN"/>
        </w:rPr>
      </w:pPr>
    </w:p>
    <w:p w14:paraId="42EDAB10" w14:textId="6CF1A6D9" w:rsidR="008A6839" w:rsidRPr="00FF67F8" w:rsidRDefault="008A6839" w:rsidP="00414C4C">
      <w:pPr>
        <w:spacing w:after="120" w:line="312" w:lineRule="auto"/>
        <w:ind w:left="720"/>
        <w:rPr>
          <w:b/>
          <w:sz w:val="26"/>
          <w:szCs w:val="26"/>
          <w:lang w:val="vi-VN"/>
        </w:rPr>
      </w:pPr>
      <w:r w:rsidRPr="00FF67F8">
        <w:rPr>
          <w:b/>
          <w:sz w:val="26"/>
          <w:szCs w:val="26"/>
          <w:lang w:val="vi-VN"/>
        </w:rPr>
        <w:t>Thực hiện các yêu cầu sau:</w:t>
      </w:r>
    </w:p>
    <w:p w14:paraId="32C857E9" w14:textId="77777777" w:rsidR="008A6839" w:rsidRPr="00FF67F8" w:rsidRDefault="008A6839" w:rsidP="00414C4C">
      <w:pPr>
        <w:spacing w:after="120" w:line="312" w:lineRule="auto"/>
        <w:ind w:left="720"/>
        <w:rPr>
          <w:sz w:val="26"/>
          <w:szCs w:val="26"/>
          <w:lang w:val="vi-VN"/>
        </w:rPr>
      </w:pPr>
      <w:r w:rsidRPr="00FF67F8">
        <w:rPr>
          <w:b/>
          <w:sz w:val="26"/>
          <w:szCs w:val="26"/>
          <w:lang w:val="vi-VN"/>
        </w:rPr>
        <w:t xml:space="preserve">Câu 1 (0,75 điểm) </w:t>
      </w:r>
      <w:r w:rsidRPr="00FF67F8">
        <w:rPr>
          <w:sz w:val="26"/>
          <w:szCs w:val="26"/>
          <w:lang w:val="vi-VN"/>
        </w:rPr>
        <w:t>Xác định thể thơ của</w:t>
      </w:r>
      <w:r w:rsidR="004F6EFA" w:rsidRPr="00FF67F8">
        <w:rPr>
          <w:sz w:val="26"/>
          <w:szCs w:val="26"/>
        </w:rPr>
        <w:t xml:space="preserve"> văn bản</w:t>
      </w:r>
      <w:r w:rsidRPr="00FF67F8">
        <w:rPr>
          <w:sz w:val="26"/>
          <w:szCs w:val="26"/>
          <w:lang w:val="vi-VN"/>
        </w:rPr>
        <w:t>.</w:t>
      </w:r>
    </w:p>
    <w:p w14:paraId="4AE149FB" w14:textId="77777777" w:rsidR="008A6839" w:rsidRPr="00FF67F8" w:rsidRDefault="008A6839" w:rsidP="00414C4C">
      <w:pPr>
        <w:spacing w:after="120" w:line="312" w:lineRule="auto"/>
        <w:ind w:left="720"/>
        <w:rPr>
          <w:sz w:val="26"/>
          <w:szCs w:val="26"/>
          <w:lang w:val="vi-VN"/>
        </w:rPr>
      </w:pPr>
      <w:r w:rsidRPr="00FF67F8">
        <w:rPr>
          <w:b/>
          <w:sz w:val="26"/>
          <w:szCs w:val="26"/>
          <w:lang w:val="vi-VN"/>
        </w:rPr>
        <w:t xml:space="preserve">Câu 2 (0,75 điểm)  </w:t>
      </w:r>
      <w:r w:rsidRPr="00FF67F8">
        <w:rPr>
          <w:sz w:val="26"/>
          <w:szCs w:val="26"/>
          <w:lang w:val="vi-VN"/>
        </w:rPr>
        <w:t xml:space="preserve">Ghi lại những câu thơ có nhắc đến hình ảnh </w:t>
      </w:r>
      <w:r w:rsidRPr="00FF67F8">
        <w:rPr>
          <w:i/>
          <w:sz w:val="26"/>
          <w:szCs w:val="26"/>
          <w:lang w:val="vi-VN"/>
        </w:rPr>
        <w:t>“máu”.</w:t>
      </w:r>
    </w:p>
    <w:p w14:paraId="3FDFEED6" w14:textId="77777777" w:rsidR="008A6839" w:rsidRPr="00FF67F8" w:rsidRDefault="008A6839" w:rsidP="00414C4C">
      <w:pPr>
        <w:spacing w:after="120" w:line="312" w:lineRule="auto"/>
        <w:ind w:left="720"/>
        <w:rPr>
          <w:sz w:val="26"/>
          <w:szCs w:val="26"/>
          <w:lang w:val="vi-VN"/>
        </w:rPr>
      </w:pPr>
      <w:r w:rsidRPr="00FF67F8">
        <w:rPr>
          <w:b/>
          <w:sz w:val="26"/>
          <w:szCs w:val="26"/>
          <w:lang w:val="vi-VN"/>
        </w:rPr>
        <w:t xml:space="preserve">Câu 3 (1,0 điểm) </w:t>
      </w:r>
      <w:r w:rsidRPr="00FF67F8">
        <w:rPr>
          <w:sz w:val="26"/>
          <w:szCs w:val="26"/>
          <w:lang w:val="vi-VN"/>
        </w:rPr>
        <w:t>Anh/chị hiểu như thế nào về nội dung 2 câu thơ sau:</w:t>
      </w:r>
    </w:p>
    <w:p w14:paraId="0CDA5A9E" w14:textId="77777777" w:rsidR="008A6839" w:rsidRPr="00FF67F8" w:rsidRDefault="008A6839" w:rsidP="00414C4C">
      <w:pPr>
        <w:spacing w:after="120" w:line="312" w:lineRule="auto"/>
        <w:ind w:left="720"/>
        <w:jc w:val="center"/>
        <w:rPr>
          <w:i/>
          <w:iCs/>
          <w:sz w:val="26"/>
          <w:szCs w:val="26"/>
          <w:lang w:val="vi-VN"/>
        </w:rPr>
      </w:pPr>
      <w:r w:rsidRPr="00FF67F8">
        <w:rPr>
          <w:i/>
          <w:iCs/>
          <w:sz w:val="26"/>
          <w:szCs w:val="26"/>
          <w:lang w:val="vi-VN"/>
        </w:rPr>
        <w:t>Người đi, một nửa hồn tôi mất,</w:t>
      </w:r>
      <w:r w:rsidRPr="00FF67F8">
        <w:rPr>
          <w:i/>
          <w:iCs/>
          <w:sz w:val="26"/>
          <w:szCs w:val="26"/>
          <w:lang w:val="vi-VN"/>
        </w:rPr>
        <w:br/>
        <w:t>Một nửa hồn tôi bỗng dại khờ.</w:t>
      </w:r>
    </w:p>
    <w:p w14:paraId="2FD30ED4" w14:textId="77777777" w:rsidR="008A6839" w:rsidRPr="00FF67F8" w:rsidRDefault="008A6839" w:rsidP="00414C4C">
      <w:pPr>
        <w:spacing w:after="120" w:line="312" w:lineRule="auto"/>
        <w:ind w:left="720"/>
        <w:rPr>
          <w:rFonts w:eastAsia="Times New Roman"/>
          <w:b/>
          <w:sz w:val="26"/>
          <w:szCs w:val="26"/>
          <w:lang w:val="vi-VN"/>
        </w:rPr>
      </w:pPr>
      <w:r w:rsidRPr="00FF67F8">
        <w:rPr>
          <w:rFonts w:eastAsia="Times New Roman"/>
          <w:b/>
          <w:sz w:val="26"/>
          <w:szCs w:val="26"/>
          <w:lang w:val="vi-VN"/>
        </w:rPr>
        <w:t xml:space="preserve">Câu 4 </w:t>
      </w:r>
      <w:r w:rsidRPr="00FF67F8">
        <w:rPr>
          <w:b/>
          <w:sz w:val="26"/>
          <w:szCs w:val="26"/>
          <w:lang w:val="vi-VN"/>
        </w:rPr>
        <w:t>(0,5 điểm)</w:t>
      </w:r>
      <w:r w:rsidRPr="00FF67F8">
        <w:rPr>
          <w:rFonts w:eastAsia="Times New Roman"/>
          <w:b/>
          <w:sz w:val="26"/>
          <w:szCs w:val="26"/>
          <w:lang w:val="vi-VN"/>
        </w:rPr>
        <w:t xml:space="preserve"> </w:t>
      </w:r>
      <w:r w:rsidRPr="00FF67F8">
        <w:rPr>
          <w:rFonts w:eastAsia="Times New Roman"/>
          <w:sz w:val="26"/>
          <w:szCs w:val="26"/>
          <w:lang w:val="vi-VN"/>
        </w:rPr>
        <w:t>Nhận xét của anh/chị về tâm trạng Hàn Mặc Tử qua bài thơ.</w:t>
      </w:r>
    </w:p>
    <w:p w14:paraId="4EECB408" w14:textId="4534985A" w:rsidR="008A6839" w:rsidRPr="00FF67F8" w:rsidRDefault="008A6839" w:rsidP="00414C4C">
      <w:pPr>
        <w:spacing w:after="120" w:line="312" w:lineRule="auto"/>
        <w:rPr>
          <w:b/>
          <w:sz w:val="26"/>
          <w:szCs w:val="26"/>
          <w:lang w:val="vi-VN"/>
        </w:rPr>
      </w:pPr>
      <w:r w:rsidRPr="00FF67F8">
        <w:rPr>
          <w:b/>
          <w:sz w:val="26"/>
          <w:szCs w:val="26"/>
          <w:lang w:val="vi-VN"/>
        </w:rPr>
        <w:lastRenderedPageBreak/>
        <w:t>II. LÀM VĂN (7,0 điểm)</w:t>
      </w:r>
    </w:p>
    <w:p w14:paraId="69C368A7" w14:textId="77777777" w:rsidR="008A6839" w:rsidRPr="00FF67F8" w:rsidRDefault="008A6839" w:rsidP="00414C4C">
      <w:pPr>
        <w:spacing w:after="120" w:line="312" w:lineRule="auto"/>
        <w:ind w:firstLine="720"/>
        <w:rPr>
          <w:b/>
          <w:sz w:val="26"/>
          <w:szCs w:val="26"/>
          <w:lang w:val="vi-VN"/>
        </w:rPr>
      </w:pPr>
      <w:r w:rsidRPr="00FF67F8">
        <w:rPr>
          <w:b/>
          <w:sz w:val="26"/>
          <w:szCs w:val="26"/>
          <w:lang w:val="vi-VN"/>
        </w:rPr>
        <w:t>Câu 1 (2,0 điểm)</w:t>
      </w:r>
    </w:p>
    <w:p w14:paraId="0892AF08" w14:textId="77777777" w:rsidR="008A6839" w:rsidRPr="00FF67F8" w:rsidRDefault="008A6839" w:rsidP="00414C4C">
      <w:pPr>
        <w:spacing w:after="120" w:line="312" w:lineRule="auto"/>
        <w:ind w:firstLine="720"/>
        <w:jc w:val="both"/>
        <w:rPr>
          <w:b/>
          <w:sz w:val="26"/>
          <w:szCs w:val="26"/>
          <w:lang w:val="vi-VN"/>
        </w:rPr>
      </w:pPr>
      <w:r w:rsidRPr="00FF67F8">
        <w:rPr>
          <w:sz w:val="26"/>
          <w:szCs w:val="26"/>
          <w:lang w:val="vi-VN"/>
        </w:rPr>
        <w:t xml:space="preserve">Anh/chị hãy viết một đoạn văn nghị luận (khoảng 200 chữ) bàn về ý nghĩa của lòng khoan dung trong cuộc sống. </w:t>
      </w:r>
    </w:p>
    <w:p w14:paraId="7E5169A5" w14:textId="77777777" w:rsidR="008A6839" w:rsidRPr="00FF67F8" w:rsidRDefault="008A6839" w:rsidP="00414C4C">
      <w:pPr>
        <w:pStyle w:val="NormalWeb"/>
        <w:shd w:val="clear" w:color="auto" w:fill="FFFFFF"/>
        <w:spacing w:before="0" w:beforeAutospacing="0" w:after="120" w:afterAutospacing="0" w:line="312" w:lineRule="auto"/>
        <w:ind w:firstLine="709"/>
        <w:jc w:val="both"/>
        <w:rPr>
          <w:b/>
          <w:sz w:val="26"/>
          <w:szCs w:val="26"/>
          <w:lang w:val="vi-VN"/>
        </w:rPr>
      </w:pPr>
      <w:r w:rsidRPr="00FF67F8">
        <w:rPr>
          <w:b/>
          <w:sz w:val="26"/>
          <w:szCs w:val="26"/>
          <w:lang w:val="vi-VN"/>
        </w:rPr>
        <w:t>Câu 2 (5,0 điểm)</w:t>
      </w:r>
    </w:p>
    <w:p w14:paraId="144ED16F" w14:textId="77777777" w:rsidR="008A6839" w:rsidRPr="00FF67F8" w:rsidRDefault="008A6839" w:rsidP="00414C4C">
      <w:pPr>
        <w:shd w:val="clear" w:color="auto" w:fill="FFFFFF"/>
        <w:spacing w:after="120" w:line="312" w:lineRule="auto"/>
        <w:ind w:firstLine="709"/>
        <w:jc w:val="both"/>
        <w:rPr>
          <w:sz w:val="26"/>
          <w:szCs w:val="26"/>
          <w:lang w:val="vi-VN" w:eastAsia="vi-VN"/>
        </w:rPr>
      </w:pPr>
      <w:r w:rsidRPr="00FF67F8">
        <w:rPr>
          <w:sz w:val="26"/>
          <w:szCs w:val="26"/>
          <w:lang w:val="vi-VN" w:eastAsia="vi-VN"/>
        </w:rPr>
        <w:t>Cảm nhận của anh/chị về vẻ đẹp của Sông Đà qua đoạn trích sau:</w:t>
      </w:r>
    </w:p>
    <w:p w14:paraId="2EC557C8" w14:textId="77777777" w:rsidR="008A6839" w:rsidRPr="00FF67F8" w:rsidRDefault="008A6839" w:rsidP="00414C4C">
      <w:pPr>
        <w:shd w:val="clear" w:color="auto" w:fill="FFFFFF"/>
        <w:spacing w:after="120" w:line="312" w:lineRule="auto"/>
        <w:ind w:firstLine="709"/>
        <w:jc w:val="both"/>
        <w:rPr>
          <w:i/>
          <w:sz w:val="26"/>
          <w:szCs w:val="26"/>
          <w:lang w:val="vi-VN" w:eastAsia="vi-VN"/>
        </w:rPr>
      </w:pPr>
      <w:r w:rsidRPr="00FF67F8">
        <w:rPr>
          <w:i/>
          <w:sz w:val="26"/>
          <w:szCs w:val="26"/>
          <w:lang w:val="vi-VN" w:eastAsia="vi-VN"/>
        </w:rPr>
        <w:t>(…) Con Sông Đà tuôn dài tuôn dài như một áng tóc trữ tình, đầu tóc chân tóc ẩn hiện trong mây trời Tây Bắc bung nở hoa ban hoa gạo tháng hai và cuồn cuộn mù khói núi Mèo đốt nương xuân. Tôi đã nhìn say sưa làn mây mùa xuân bay trên Sông Đà, tôi đã xuyên qua đám mây mùa thu mà nhìn xuống dòng nước Sông Đà. Mùa xuân dòng xanh ngọc bích, chứ nước Sông Đà không xanh màu xanh canh hến của Sông Gâm, Sông Lô. Mùa thu nước Sông Đà lừ lừ chín đỏ như da mặt một người bầm đi vì rượu bữa, lừ lừ cái màu đỏ giận dữ ở một người bất mãn bực bội gì mỗi độ thu về. Chưa hề bao giờ tôi thấy dòng Sông Đà là đen như thực dân Pháp đã đè ngửa con sông ta ra đổ mực Tây vào mà gọi bằng một cái tên Tây láo lếu,  rồi cứ thế mà phiết vào bản đồ lai chữ.</w:t>
      </w:r>
    </w:p>
    <w:p w14:paraId="63C55FEE" w14:textId="77777777" w:rsidR="008A6839" w:rsidRPr="00FF67F8" w:rsidRDefault="008A6839" w:rsidP="00414C4C">
      <w:pPr>
        <w:shd w:val="clear" w:color="auto" w:fill="FFFFFF"/>
        <w:spacing w:after="120" w:line="312" w:lineRule="auto"/>
        <w:ind w:firstLine="709"/>
        <w:jc w:val="both"/>
        <w:rPr>
          <w:i/>
          <w:sz w:val="26"/>
          <w:szCs w:val="26"/>
          <w:lang w:val="vi-VN" w:eastAsia="vi-VN"/>
        </w:rPr>
      </w:pPr>
      <w:r w:rsidRPr="00FF67F8">
        <w:rPr>
          <w:i/>
          <w:sz w:val="26"/>
          <w:szCs w:val="26"/>
          <w:lang w:val="vi-VN" w:eastAsia="vi-VN"/>
        </w:rPr>
        <w:t>Con Sông Đà gợi cảm. Đối với mỗi người, Sông Đà lại gợi một cách. Đã có lần tôi nhìn Sông Đà như một cố nhân (...) Đi rừng dài ngày rồi lại bắt ra Sông Đà, đúng thế, nó đằm đằm ấm ấm như gặp lại cố nhân, mặc dầu người cố nhân ấy mình biết là lắm bệnh lắm chứng, chôc dịu  dàng đấy, rồi chốc lại bẳn tính và gắt gỏng thác lũ ngay đấy…</w:t>
      </w:r>
    </w:p>
    <w:p w14:paraId="25FE2A38" w14:textId="77777777" w:rsidR="008A6839" w:rsidRPr="00FF67F8" w:rsidRDefault="008A6839" w:rsidP="00414C4C">
      <w:pPr>
        <w:spacing w:after="120" w:line="312" w:lineRule="auto"/>
        <w:jc w:val="center"/>
        <w:rPr>
          <w:sz w:val="26"/>
          <w:szCs w:val="26"/>
          <w:lang w:eastAsia="vi-VN"/>
        </w:rPr>
      </w:pPr>
      <w:r w:rsidRPr="00FF67F8">
        <w:rPr>
          <w:sz w:val="26"/>
          <w:szCs w:val="26"/>
          <w:lang w:val="vi-VN" w:eastAsia="vi-VN"/>
        </w:rPr>
        <w:t>(</w:t>
      </w:r>
      <w:r w:rsidRPr="00FF67F8">
        <w:rPr>
          <w:i/>
          <w:sz w:val="26"/>
          <w:szCs w:val="26"/>
          <w:lang w:val="vi-VN" w:eastAsia="vi-VN"/>
        </w:rPr>
        <w:t>Người lái đò Sông Đà</w:t>
      </w:r>
      <w:r w:rsidRPr="00FF67F8">
        <w:rPr>
          <w:sz w:val="26"/>
          <w:szCs w:val="26"/>
          <w:lang w:val="vi-VN" w:eastAsia="vi-VN"/>
        </w:rPr>
        <w:t>, Nguyễn Tuân, Ngữ văn 12, t</w:t>
      </w:r>
      <w:r w:rsidR="00492713" w:rsidRPr="00FF67F8">
        <w:rPr>
          <w:sz w:val="26"/>
          <w:szCs w:val="26"/>
          <w:lang w:eastAsia="vi-VN"/>
        </w:rPr>
        <w:t>ậ</w:t>
      </w:r>
      <w:r w:rsidRPr="00FF67F8">
        <w:rPr>
          <w:sz w:val="26"/>
          <w:szCs w:val="26"/>
          <w:lang w:val="vi-VN" w:eastAsia="vi-VN"/>
        </w:rPr>
        <w:t>p 1, NXB Văn học, Hà Nội</w:t>
      </w:r>
      <w:r w:rsidR="00121634" w:rsidRPr="00FF67F8">
        <w:rPr>
          <w:sz w:val="26"/>
          <w:szCs w:val="26"/>
          <w:lang w:eastAsia="vi-VN"/>
        </w:rPr>
        <w:t>)</w:t>
      </w:r>
    </w:p>
    <w:p w14:paraId="22A66A61" w14:textId="77777777" w:rsidR="00080B4B" w:rsidRDefault="00080B4B" w:rsidP="00414C4C">
      <w:pPr>
        <w:spacing w:after="120" w:line="312" w:lineRule="auto"/>
        <w:ind w:left="720" w:hanging="720"/>
        <w:jc w:val="center"/>
        <w:rPr>
          <w:rFonts w:eastAsia="Times New Roman"/>
          <w:sz w:val="26"/>
          <w:szCs w:val="26"/>
          <w:lang w:val="vi-VN"/>
        </w:rPr>
      </w:pPr>
      <w:r>
        <w:rPr>
          <w:sz w:val="26"/>
          <w:szCs w:val="26"/>
          <w:lang w:val="vi-VN"/>
        </w:rPr>
        <w:t>--- Hết ---</w:t>
      </w:r>
    </w:p>
    <w:p w14:paraId="654BE261" w14:textId="77777777" w:rsidR="00FF37C1" w:rsidRPr="00FF67F8" w:rsidRDefault="00080B4B" w:rsidP="00080B4B">
      <w:pPr>
        <w:ind w:left="720" w:hanging="720"/>
        <w:jc w:val="center"/>
        <w:rPr>
          <w:i/>
          <w:sz w:val="26"/>
          <w:szCs w:val="26"/>
          <w:lang w:val="vi-VN"/>
        </w:rPr>
        <w:sectPr w:rsidR="00FF37C1" w:rsidRPr="00FF67F8" w:rsidSect="00EF2090">
          <w:footerReference w:type="default" r:id="rId6"/>
          <w:type w:val="continuous"/>
          <w:pgSz w:w="11907" w:h="16840" w:code="9"/>
          <w:pgMar w:top="709" w:right="1134" w:bottom="709" w:left="1134" w:header="720" w:footer="0" w:gutter="0"/>
          <w:cols w:space="720"/>
          <w:docGrid w:linePitch="381"/>
        </w:sectPr>
      </w:pPr>
      <w:r w:rsidRPr="00FF67F8">
        <w:rPr>
          <w:i/>
          <w:sz w:val="26"/>
          <w:szCs w:val="26"/>
        </w:rPr>
        <w:t>Học</w:t>
      </w:r>
      <w:r w:rsidRPr="00FF67F8">
        <w:rPr>
          <w:i/>
          <w:sz w:val="26"/>
          <w:szCs w:val="26"/>
          <w:lang w:val="vi-VN"/>
        </w:rPr>
        <w:t xml:space="preserve"> sinh không sử dụng tài liệu, giám thị không giải thích gì thêm</w:t>
      </w:r>
    </w:p>
    <w:tbl>
      <w:tblPr>
        <w:tblW w:w="5051" w:type="pct"/>
        <w:tblInd w:w="108" w:type="dxa"/>
        <w:tblLook w:val="04A0" w:firstRow="1" w:lastRow="0" w:firstColumn="1" w:lastColumn="0" w:noHBand="0" w:noVBand="1"/>
      </w:tblPr>
      <w:tblGrid>
        <w:gridCol w:w="3828"/>
        <w:gridCol w:w="6986"/>
      </w:tblGrid>
      <w:tr w:rsidR="00A6016D" w:rsidRPr="00121634" w14:paraId="390358A0" w14:textId="77777777" w:rsidTr="00116BB7">
        <w:tc>
          <w:tcPr>
            <w:tcW w:w="1770" w:type="pct"/>
            <w:hideMark/>
          </w:tcPr>
          <w:p w14:paraId="32904984" w14:textId="77777777" w:rsidR="00A6016D" w:rsidRPr="00121634" w:rsidRDefault="00A6016D" w:rsidP="00116BB7">
            <w:pPr>
              <w:spacing w:after="0" w:line="240" w:lineRule="auto"/>
              <w:jc w:val="center"/>
              <w:rPr>
                <w:rFonts w:eastAsia="Times New Roman"/>
                <w:bCs/>
                <w:sz w:val="24"/>
                <w:szCs w:val="24"/>
              </w:rPr>
            </w:pPr>
            <w:r w:rsidRPr="00121634">
              <w:rPr>
                <w:rFonts w:eastAsia="Times New Roman"/>
                <w:bCs/>
                <w:sz w:val="24"/>
                <w:szCs w:val="24"/>
              </w:rPr>
              <w:lastRenderedPageBreak/>
              <w:t>TRƯỜNG THPT NGÔ GIA TỰ</w:t>
            </w:r>
          </w:p>
          <w:p w14:paraId="64610DB0" w14:textId="77777777" w:rsidR="00A6016D" w:rsidRPr="00121634" w:rsidRDefault="00A6016D" w:rsidP="00116BB7">
            <w:pPr>
              <w:spacing w:after="0" w:line="240" w:lineRule="auto"/>
              <w:jc w:val="center"/>
              <w:rPr>
                <w:rFonts w:eastAsia="Times New Roman"/>
                <w:b/>
                <w:sz w:val="24"/>
                <w:szCs w:val="24"/>
              </w:rPr>
            </w:pPr>
            <w:r w:rsidRPr="00121634">
              <w:rPr>
                <w:rFonts w:eastAsia="Times New Roman"/>
                <w:b/>
                <w:sz w:val="24"/>
                <w:szCs w:val="24"/>
              </w:rPr>
              <w:t>TỔ NGỮ VĂN</w:t>
            </w:r>
          </w:p>
          <w:p w14:paraId="7A5716BD" w14:textId="77777777" w:rsidR="00A6016D" w:rsidRPr="00121634" w:rsidRDefault="00A6016D" w:rsidP="00A6016D">
            <w:pPr>
              <w:spacing w:after="0" w:line="240" w:lineRule="auto"/>
              <w:jc w:val="center"/>
              <w:rPr>
                <w:rFonts w:eastAsia="Times New Roman"/>
                <w:i/>
                <w:sz w:val="24"/>
                <w:szCs w:val="24"/>
              </w:rPr>
            </w:pPr>
            <w:r w:rsidRPr="00121634">
              <w:rPr>
                <w:noProof/>
                <w:sz w:val="24"/>
                <w:szCs w:val="24"/>
              </w:rPr>
              <w:pict w14:anchorId="04D1C3DC">
                <v:line id="_x0000_s1028" style="position:absolute;left:0;text-align:left;z-index:2;visibility:visible" from="59.2pt,4.25pt" to="131.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" strokeweight=".5pt">
                  <v:stroke joinstyle="miter"/>
                </v:line>
              </w:pict>
            </w:r>
          </w:p>
        </w:tc>
        <w:tc>
          <w:tcPr>
            <w:tcW w:w="3230" w:type="pct"/>
            <w:hideMark/>
          </w:tcPr>
          <w:p w14:paraId="7A104FE3" w14:textId="77777777" w:rsidR="00A6016D" w:rsidRPr="00121634" w:rsidRDefault="00A6016D" w:rsidP="00116BB7">
            <w:pPr>
              <w:spacing w:after="0" w:line="240" w:lineRule="auto"/>
              <w:jc w:val="center"/>
              <w:rPr>
                <w:rFonts w:eastAsia="Times New Roman"/>
                <w:b/>
                <w:sz w:val="24"/>
                <w:szCs w:val="24"/>
              </w:rPr>
            </w:pPr>
            <w:r w:rsidRPr="00121634">
              <w:rPr>
                <w:rFonts w:eastAsia="Times New Roman"/>
                <w:b/>
                <w:sz w:val="24"/>
                <w:szCs w:val="24"/>
              </w:rPr>
              <w:t>KIỂM TRA CUỐI HỌC KỲ I</w:t>
            </w:r>
          </w:p>
          <w:p w14:paraId="5ED5A1C9" w14:textId="77777777" w:rsidR="00A6016D" w:rsidRPr="00121634" w:rsidRDefault="00A6016D" w:rsidP="00116BB7">
            <w:pPr>
              <w:spacing w:after="0" w:line="240" w:lineRule="auto"/>
              <w:jc w:val="center"/>
              <w:rPr>
                <w:rFonts w:eastAsia="Times New Roman"/>
                <w:b/>
                <w:sz w:val="24"/>
                <w:szCs w:val="24"/>
              </w:rPr>
            </w:pPr>
            <w:r w:rsidRPr="00121634">
              <w:rPr>
                <w:rFonts w:eastAsia="Times New Roman"/>
                <w:b/>
                <w:sz w:val="24"/>
                <w:szCs w:val="24"/>
              </w:rPr>
              <w:t>NĂM HỌC 2022 - 2023</w:t>
            </w:r>
          </w:p>
          <w:p w14:paraId="44AC92A2" w14:textId="77777777" w:rsidR="00A6016D" w:rsidRPr="00121634" w:rsidRDefault="00A6016D" w:rsidP="00116BB7">
            <w:pPr>
              <w:spacing w:after="0" w:line="240" w:lineRule="auto"/>
              <w:jc w:val="center"/>
              <w:rPr>
                <w:rFonts w:eastAsia="Times New Roman"/>
                <w:b/>
                <w:sz w:val="24"/>
                <w:szCs w:val="24"/>
              </w:rPr>
            </w:pPr>
            <w:r w:rsidRPr="00121634">
              <w:rPr>
                <w:rFonts w:eastAsia="Times New Roman"/>
                <w:b/>
                <w:sz w:val="24"/>
                <w:szCs w:val="24"/>
              </w:rPr>
              <w:t>MÔN NGỮ VĂN – LỚP 1</w:t>
            </w:r>
            <w:r>
              <w:rPr>
                <w:rFonts w:eastAsia="Times New Roman"/>
                <w:b/>
                <w:sz w:val="24"/>
                <w:szCs w:val="24"/>
              </w:rPr>
              <w:t>2</w:t>
            </w:r>
          </w:p>
          <w:p w14:paraId="2B8218EF" w14:textId="77777777" w:rsidR="00A6016D" w:rsidRPr="00121634" w:rsidRDefault="00A6016D" w:rsidP="00116BB7">
            <w:pPr>
              <w:spacing w:after="0" w:line="240" w:lineRule="auto"/>
              <w:jc w:val="center"/>
              <w:rPr>
                <w:rFonts w:eastAsia="Times New Roman"/>
                <w:i/>
                <w:sz w:val="24"/>
                <w:szCs w:val="24"/>
              </w:rPr>
            </w:pPr>
            <w:r w:rsidRPr="00121634">
              <w:rPr>
                <w:rFonts w:eastAsia="Times New Roman"/>
                <w:i/>
                <w:sz w:val="24"/>
                <w:szCs w:val="24"/>
              </w:rPr>
              <w:t>Thời gian làm bài: 90 phút</w:t>
            </w:r>
            <w:r>
              <w:rPr>
                <w:rFonts w:eastAsia="Times New Roman"/>
                <w:i/>
                <w:sz w:val="24"/>
                <w:szCs w:val="24"/>
              </w:rPr>
              <w:t xml:space="preserve"> </w:t>
            </w:r>
            <w:r w:rsidRPr="00121634">
              <w:rPr>
                <w:rFonts w:eastAsia="Times New Roman"/>
                <w:i/>
                <w:sz w:val="24"/>
                <w:szCs w:val="24"/>
              </w:rPr>
              <w:t>(không kể thời gian phát đề)</w:t>
            </w:r>
          </w:p>
        </w:tc>
      </w:tr>
    </w:tbl>
    <w:p w14:paraId="506BB6C2" w14:textId="77777777" w:rsidR="00121634" w:rsidRDefault="00121634"/>
    <w:p w14:paraId="4F4F1900" w14:textId="77777777" w:rsidR="008A6839" w:rsidRPr="00A6016D" w:rsidRDefault="00A6016D" w:rsidP="00A6016D">
      <w:pPr>
        <w:spacing w:after="0" w:line="276" w:lineRule="auto"/>
        <w:jc w:val="center"/>
        <w:rPr>
          <w:rFonts w:eastAsia="Times New Roman"/>
          <w:b/>
          <w:bCs/>
          <w:sz w:val="26"/>
          <w:szCs w:val="26"/>
        </w:rPr>
      </w:pPr>
      <w:r w:rsidRPr="00A6016D">
        <w:rPr>
          <w:rFonts w:eastAsia="Times New Roman"/>
          <w:b/>
          <w:bCs/>
          <w:sz w:val="26"/>
          <w:szCs w:val="26"/>
        </w:rPr>
        <w:t>ĐÁP ÁN VÀ HƯỚNG DẪN CHẤM</w:t>
      </w:r>
    </w:p>
    <w:p w14:paraId="287EFDC0" w14:textId="77777777" w:rsidR="00A6016D" w:rsidRPr="005A197B" w:rsidRDefault="00A6016D">
      <w:pPr>
        <w:spacing w:after="0" w:line="276" w:lineRule="auto"/>
        <w:rPr>
          <w:rFonts w:eastAsia="Times New Roman"/>
          <w:vanish/>
          <w:sz w:val="26"/>
          <w:szCs w:val="26"/>
          <w:lang w:val="vi-VN"/>
        </w:rPr>
      </w:pPr>
    </w:p>
    <w:p w14:paraId="2AD9860B" w14:textId="77777777" w:rsidR="008A6839" w:rsidRDefault="008A6839">
      <w:pPr>
        <w:spacing w:after="0" w:line="276" w:lineRule="auto"/>
        <w:jc w:val="both"/>
        <w:rPr>
          <w:rFonts w:eastAsia="Times New Roman"/>
          <w:sz w:val="26"/>
          <w:szCs w:val="26"/>
          <w:lang w:val="it-IT"/>
        </w:rPr>
      </w:pPr>
    </w:p>
    <w:tbl>
      <w:tblPr>
        <w:tblW w:w="9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6926"/>
        <w:gridCol w:w="933"/>
      </w:tblGrid>
      <w:tr w:rsidR="008A6839" w14:paraId="4761D3DF" w14:textId="77777777" w:rsidTr="00FF37C1">
        <w:trPr>
          <w:tblHeader/>
        </w:trPr>
        <w:tc>
          <w:tcPr>
            <w:tcW w:w="1134" w:type="dxa"/>
            <w:shd w:val="clear" w:color="auto" w:fill="auto"/>
          </w:tcPr>
          <w:p w14:paraId="75F81EEC" w14:textId="77777777" w:rsidR="008A6839" w:rsidRDefault="008A6839">
            <w:pPr>
              <w:spacing w:after="0" w:line="240" w:lineRule="auto"/>
              <w:jc w:val="center"/>
              <w:rPr>
                <w:b/>
                <w:bCs/>
                <w:sz w:val="24"/>
                <w:szCs w:val="24"/>
                <w:lang w:val="en-SG" w:eastAsia="vi-VN"/>
              </w:rPr>
            </w:pPr>
            <w:r>
              <w:rPr>
                <w:b/>
                <w:bCs/>
                <w:sz w:val="24"/>
                <w:szCs w:val="24"/>
                <w:lang w:val="en-SG" w:eastAsia="vi-VN"/>
              </w:rPr>
              <w:t>Phần</w:t>
            </w:r>
          </w:p>
        </w:tc>
        <w:tc>
          <w:tcPr>
            <w:tcW w:w="992" w:type="dxa"/>
            <w:shd w:val="clear" w:color="auto" w:fill="auto"/>
          </w:tcPr>
          <w:p w14:paraId="4AC73626" w14:textId="77777777" w:rsidR="008A6839" w:rsidRDefault="008A6839">
            <w:pPr>
              <w:spacing w:after="0" w:line="240" w:lineRule="auto"/>
              <w:jc w:val="center"/>
              <w:rPr>
                <w:b/>
                <w:bCs/>
                <w:sz w:val="24"/>
                <w:szCs w:val="24"/>
                <w:lang w:val="en-SG" w:eastAsia="vi-VN"/>
              </w:rPr>
            </w:pPr>
            <w:r>
              <w:rPr>
                <w:b/>
                <w:bCs/>
                <w:sz w:val="24"/>
                <w:szCs w:val="24"/>
                <w:lang w:val="en-SG" w:eastAsia="vi-VN"/>
              </w:rPr>
              <w:t>Câu</w:t>
            </w:r>
          </w:p>
        </w:tc>
        <w:tc>
          <w:tcPr>
            <w:tcW w:w="6926" w:type="dxa"/>
            <w:shd w:val="clear" w:color="auto" w:fill="auto"/>
          </w:tcPr>
          <w:p w14:paraId="577537BB" w14:textId="77777777" w:rsidR="008A6839" w:rsidRDefault="008A6839">
            <w:pPr>
              <w:spacing w:after="0" w:line="240" w:lineRule="auto"/>
              <w:jc w:val="center"/>
              <w:rPr>
                <w:b/>
                <w:bCs/>
                <w:sz w:val="24"/>
                <w:szCs w:val="24"/>
                <w:lang w:val="en-SG" w:eastAsia="vi-VN"/>
              </w:rPr>
            </w:pPr>
            <w:r>
              <w:rPr>
                <w:b/>
                <w:bCs/>
                <w:sz w:val="24"/>
                <w:szCs w:val="24"/>
                <w:lang w:val="en-SG" w:eastAsia="vi-VN"/>
              </w:rPr>
              <w:t>Nội dung</w:t>
            </w:r>
          </w:p>
        </w:tc>
        <w:tc>
          <w:tcPr>
            <w:tcW w:w="933" w:type="dxa"/>
            <w:shd w:val="clear" w:color="auto" w:fill="auto"/>
          </w:tcPr>
          <w:p w14:paraId="46E7D84D" w14:textId="77777777" w:rsidR="008A6839" w:rsidRDefault="008A6839">
            <w:pPr>
              <w:spacing w:after="0" w:line="240" w:lineRule="auto"/>
              <w:jc w:val="center"/>
              <w:rPr>
                <w:b/>
                <w:bCs/>
                <w:sz w:val="24"/>
                <w:szCs w:val="24"/>
                <w:lang w:val="en-SG" w:eastAsia="vi-VN"/>
              </w:rPr>
            </w:pPr>
            <w:r>
              <w:rPr>
                <w:b/>
                <w:bCs/>
                <w:sz w:val="24"/>
                <w:szCs w:val="24"/>
                <w:lang w:val="en-SG" w:eastAsia="vi-VN"/>
              </w:rPr>
              <w:t>Điểm</w:t>
            </w:r>
          </w:p>
        </w:tc>
      </w:tr>
      <w:tr w:rsidR="008A6839" w14:paraId="0D69807D" w14:textId="77777777">
        <w:tc>
          <w:tcPr>
            <w:tcW w:w="1134" w:type="dxa"/>
            <w:shd w:val="clear" w:color="auto" w:fill="auto"/>
          </w:tcPr>
          <w:p w14:paraId="0F09D9F2" w14:textId="77777777" w:rsidR="008A6839" w:rsidRDefault="008A6839">
            <w:pPr>
              <w:spacing w:after="0" w:line="240" w:lineRule="auto"/>
              <w:jc w:val="center"/>
              <w:rPr>
                <w:b/>
                <w:bCs/>
                <w:sz w:val="24"/>
                <w:szCs w:val="24"/>
                <w:lang w:val="en-SG" w:eastAsia="vi-VN"/>
              </w:rPr>
            </w:pPr>
            <w:r>
              <w:rPr>
                <w:b/>
                <w:bCs/>
                <w:sz w:val="24"/>
                <w:szCs w:val="24"/>
                <w:lang w:val="en-SG" w:eastAsia="vi-VN"/>
              </w:rPr>
              <w:t>I</w:t>
            </w:r>
          </w:p>
        </w:tc>
        <w:tc>
          <w:tcPr>
            <w:tcW w:w="992" w:type="dxa"/>
            <w:shd w:val="clear" w:color="auto" w:fill="auto"/>
          </w:tcPr>
          <w:p w14:paraId="07FADAC8" w14:textId="77777777" w:rsidR="008A6839" w:rsidRDefault="008A6839">
            <w:pPr>
              <w:spacing w:after="0" w:line="240" w:lineRule="auto"/>
              <w:jc w:val="center"/>
              <w:rPr>
                <w:b/>
                <w:bCs/>
                <w:sz w:val="24"/>
                <w:szCs w:val="24"/>
                <w:lang w:val="en-SG" w:eastAsia="vi-VN"/>
              </w:rPr>
            </w:pPr>
          </w:p>
        </w:tc>
        <w:tc>
          <w:tcPr>
            <w:tcW w:w="6926" w:type="dxa"/>
            <w:shd w:val="clear" w:color="auto" w:fill="auto"/>
          </w:tcPr>
          <w:p w14:paraId="3DA7D12B" w14:textId="77777777" w:rsidR="008A6839" w:rsidRDefault="008A6839">
            <w:pPr>
              <w:spacing w:after="0" w:line="240" w:lineRule="auto"/>
              <w:rPr>
                <w:b/>
                <w:bCs/>
                <w:sz w:val="24"/>
                <w:szCs w:val="24"/>
                <w:lang w:val="en-SG" w:eastAsia="vi-VN"/>
              </w:rPr>
            </w:pPr>
            <w:r>
              <w:rPr>
                <w:b/>
                <w:bCs/>
                <w:sz w:val="24"/>
                <w:szCs w:val="24"/>
                <w:lang w:val="vi-VN" w:eastAsia="vi-VN"/>
              </w:rPr>
              <w:t>ĐỌC HIỂU</w:t>
            </w:r>
          </w:p>
        </w:tc>
        <w:tc>
          <w:tcPr>
            <w:tcW w:w="933" w:type="dxa"/>
            <w:shd w:val="clear" w:color="auto" w:fill="auto"/>
          </w:tcPr>
          <w:p w14:paraId="6A104665" w14:textId="77777777" w:rsidR="008A6839" w:rsidRDefault="008A6839">
            <w:pPr>
              <w:spacing w:after="0" w:line="240" w:lineRule="auto"/>
              <w:jc w:val="center"/>
              <w:rPr>
                <w:b/>
                <w:bCs/>
                <w:sz w:val="24"/>
                <w:szCs w:val="24"/>
                <w:lang w:val="en-SG" w:eastAsia="vi-VN"/>
              </w:rPr>
            </w:pPr>
            <w:r>
              <w:rPr>
                <w:b/>
                <w:bCs/>
                <w:sz w:val="24"/>
                <w:szCs w:val="24"/>
                <w:lang w:val="en-SG" w:eastAsia="vi-VN"/>
              </w:rPr>
              <w:t>3,0</w:t>
            </w:r>
          </w:p>
        </w:tc>
      </w:tr>
      <w:tr w:rsidR="008A6839" w14:paraId="32DA4676" w14:textId="77777777">
        <w:tc>
          <w:tcPr>
            <w:tcW w:w="1134" w:type="dxa"/>
            <w:vMerge w:val="restart"/>
            <w:shd w:val="clear" w:color="auto" w:fill="auto"/>
          </w:tcPr>
          <w:p w14:paraId="2372EF30" w14:textId="77777777" w:rsidR="008A6839" w:rsidRDefault="008A6839">
            <w:pPr>
              <w:spacing w:after="0" w:line="240" w:lineRule="auto"/>
              <w:jc w:val="center"/>
              <w:rPr>
                <w:b/>
                <w:bCs/>
                <w:sz w:val="24"/>
                <w:szCs w:val="24"/>
                <w:lang w:val="en-SG" w:eastAsia="vi-VN"/>
              </w:rPr>
            </w:pPr>
          </w:p>
        </w:tc>
        <w:tc>
          <w:tcPr>
            <w:tcW w:w="992" w:type="dxa"/>
            <w:shd w:val="clear" w:color="auto" w:fill="auto"/>
          </w:tcPr>
          <w:p w14:paraId="0B4ECB9F" w14:textId="77777777" w:rsidR="008A6839" w:rsidRDefault="008A6839">
            <w:pPr>
              <w:spacing w:after="0" w:line="240" w:lineRule="auto"/>
              <w:jc w:val="center"/>
              <w:rPr>
                <w:b/>
                <w:bCs/>
                <w:sz w:val="24"/>
                <w:szCs w:val="24"/>
                <w:lang w:val="en-SG" w:eastAsia="vi-VN"/>
              </w:rPr>
            </w:pPr>
            <w:r>
              <w:rPr>
                <w:b/>
                <w:bCs/>
                <w:sz w:val="24"/>
                <w:szCs w:val="24"/>
                <w:lang w:val="en-SG" w:eastAsia="vi-VN"/>
              </w:rPr>
              <w:t>1</w:t>
            </w:r>
          </w:p>
        </w:tc>
        <w:tc>
          <w:tcPr>
            <w:tcW w:w="6926" w:type="dxa"/>
            <w:shd w:val="clear" w:color="auto" w:fill="auto"/>
          </w:tcPr>
          <w:p w14:paraId="68E65BAA" w14:textId="77777777" w:rsidR="008A6839" w:rsidRDefault="008A6839">
            <w:pPr>
              <w:spacing w:after="0" w:line="240" w:lineRule="auto"/>
              <w:jc w:val="both"/>
              <w:rPr>
                <w:rFonts w:eastAsia="Times New Roman"/>
                <w:sz w:val="24"/>
                <w:szCs w:val="24"/>
                <w:lang w:eastAsia="vi-VN"/>
              </w:rPr>
            </w:pPr>
            <w:r>
              <w:rPr>
                <w:rFonts w:eastAsia="Times New Roman"/>
                <w:sz w:val="24"/>
                <w:szCs w:val="24"/>
                <w:lang w:eastAsia="vi-VN"/>
              </w:rPr>
              <w:t>Thể thơ: bảy chữ (thất ngôn)</w:t>
            </w:r>
          </w:p>
          <w:p w14:paraId="68577ED8" w14:textId="77777777" w:rsidR="008A6839" w:rsidRDefault="008A6839">
            <w:pPr>
              <w:spacing w:after="0" w:line="240" w:lineRule="auto"/>
              <w:jc w:val="both"/>
              <w:rPr>
                <w:rFonts w:eastAsia="Times New Roman"/>
                <w:sz w:val="24"/>
                <w:szCs w:val="24"/>
                <w:lang w:val="vi-VN" w:eastAsia="vi-VN"/>
              </w:rPr>
            </w:pPr>
            <w:r>
              <w:rPr>
                <w:b/>
                <w:bCs/>
                <w:i/>
                <w:iCs/>
                <w:sz w:val="24"/>
                <w:szCs w:val="24"/>
                <w:lang w:val="vi-VN" w:eastAsia="vi-VN"/>
              </w:rPr>
              <w:t>Hướng dẫn chấm</w:t>
            </w:r>
            <w:r>
              <w:rPr>
                <w:i/>
                <w:iCs/>
                <w:sz w:val="24"/>
                <w:szCs w:val="24"/>
                <w:lang w:val="vi-VN" w:eastAsia="vi-VN"/>
              </w:rPr>
              <w:t>:</w:t>
            </w:r>
          </w:p>
          <w:p w14:paraId="7FAA087F" w14:textId="77777777" w:rsidR="008A6839" w:rsidRDefault="008A6839">
            <w:pPr>
              <w:spacing w:after="0" w:line="240" w:lineRule="auto"/>
              <w:jc w:val="both"/>
              <w:rPr>
                <w:i/>
                <w:iCs/>
                <w:sz w:val="24"/>
                <w:szCs w:val="24"/>
                <w:lang w:val="vi-VN" w:eastAsia="vi-VN"/>
              </w:rPr>
            </w:pPr>
            <w:r>
              <w:rPr>
                <w:i/>
                <w:iCs/>
                <w:sz w:val="24"/>
                <w:szCs w:val="24"/>
                <w:lang w:val="vi-VN" w:eastAsia="vi-VN"/>
              </w:rPr>
              <w:t>- Trả lời như đáp án: 0,75 điểm</w:t>
            </w:r>
          </w:p>
          <w:p w14:paraId="3914DCC9" w14:textId="77777777" w:rsidR="008A6839" w:rsidRDefault="008A6839">
            <w:pPr>
              <w:spacing w:after="0" w:line="240" w:lineRule="auto"/>
              <w:jc w:val="both"/>
              <w:rPr>
                <w:rFonts w:eastAsia="Times New Roman"/>
                <w:i/>
                <w:sz w:val="24"/>
                <w:szCs w:val="24"/>
                <w:lang w:val="vi-VN" w:eastAsia="vi-VN"/>
              </w:rPr>
            </w:pPr>
            <w:r>
              <w:rPr>
                <w:i/>
                <w:iCs/>
                <w:sz w:val="24"/>
                <w:szCs w:val="24"/>
                <w:lang w:val="vi-VN" w:eastAsia="vi-VN"/>
              </w:rPr>
              <w:t xml:space="preserve">- Trả lời không đúng: 0 điểm </w:t>
            </w:r>
          </w:p>
        </w:tc>
        <w:tc>
          <w:tcPr>
            <w:tcW w:w="933" w:type="dxa"/>
            <w:shd w:val="clear" w:color="auto" w:fill="auto"/>
          </w:tcPr>
          <w:p w14:paraId="7066CD2E" w14:textId="77777777" w:rsidR="008A6839" w:rsidRDefault="008A6839">
            <w:pPr>
              <w:spacing w:after="0" w:line="240" w:lineRule="auto"/>
              <w:jc w:val="center"/>
              <w:rPr>
                <w:bCs/>
                <w:sz w:val="24"/>
                <w:szCs w:val="24"/>
                <w:lang w:val="en-SG" w:eastAsia="vi-VN"/>
              </w:rPr>
            </w:pPr>
            <w:r>
              <w:rPr>
                <w:bCs/>
                <w:sz w:val="24"/>
                <w:szCs w:val="24"/>
                <w:lang w:val="en-SG" w:eastAsia="vi-VN"/>
              </w:rPr>
              <w:t>0,75</w:t>
            </w:r>
          </w:p>
        </w:tc>
      </w:tr>
      <w:tr w:rsidR="008A6839" w14:paraId="0715FCF8" w14:textId="77777777">
        <w:tc>
          <w:tcPr>
            <w:tcW w:w="1134" w:type="dxa"/>
            <w:vMerge/>
            <w:shd w:val="clear" w:color="auto" w:fill="auto"/>
          </w:tcPr>
          <w:p w14:paraId="7ACDF44E" w14:textId="77777777" w:rsidR="008A6839" w:rsidRDefault="008A6839">
            <w:pPr>
              <w:spacing w:after="0" w:line="240" w:lineRule="auto"/>
              <w:jc w:val="center"/>
              <w:rPr>
                <w:b/>
                <w:bCs/>
                <w:sz w:val="24"/>
                <w:szCs w:val="24"/>
                <w:lang w:val="en-SG" w:eastAsia="vi-VN"/>
              </w:rPr>
            </w:pPr>
          </w:p>
        </w:tc>
        <w:tc>
          <w:tcPr>
            <w:tcW w:w="992" w:type="dxa"/>
            <w:shd w:val="clear" w:color="auto" w:fill="auto"/>
          </w:tcPr>
          <w:p w14:paraId="4A225390" w14:textId="77777777" w:rsidR="008A6839" w:rsidRDefault="008A6839">
            <w:pPr>
              <w:spacing w:after="0" w:line="240" w:lineRule="auto"/>
              <w:jc w:val="center"/>
              <w:rPr>
                <w:b/>
                <w:bCs/>
                <w:sz w:val="24"/>
                <w:szCs w:val="24"/>
                <w:lang w:val="en-SG" w:eastAsia="vi-VN"/>
              </w:rPr>
            </w:pPr>
            <w:r>
              <w:rPr>
                <w:b/>
                <w:bCs/>
                <w:sz w:val="24"/>
                <w:szCs w:val="24"/>
                <w:lang w:val="en-SG" w:eastAsia="vi-VN"/>
              </w:rPr>
              <w:t>2</w:t>
            </w:r>
          </w:p>
        </w:tc>
        <w:tc>
          <w:tcPr>
            <w:tcW w:w="6926" w:type="dxa"/>
            <w:shd w:val="clear" w:color="auto" w:fill="auto"/>
          </w:tcPr>
          <w:p w14:paraId="21ECA5A3" w14:textId="77777777" w:rsidR="008A6839" w:rsidRDefault="008A6839">
            <w:pPr>
              <w:spacing w:after="0" w:line="240" w:lineRule="auto"/>
              <w:jc w:val="both"/>
              <w:rPr>
                <w:rFonts w:eastAsia="Times New Roman"/>
                <w:sz w:val="24"/>
                <w:szCs w:val="24"/>
                <w:lang w:eastAsia="vi-VN"/>
              </w:rPr>
            </w:pPr>
            <w:r>
              <w:rPr>
                <w:rFonts w:eastAsia="Times New Roman"/>
                <w:sz w:val="24"/>
                <w:szCs w:val="24"/>
                <w:lang w:eastAsia="vi-VN"/>
              </w:rPr>
              <w:t>N</w:t>
            </w:r>
            <w:r>
              <w:rPr>
                <w:rFonts w:eastAsia="Times New Roman"/>
                <w:sz w:val="24"/>
                <w:szCs w:val="24"/>
                <w:lang w:val="vi-VN" w:eastAsia="vi-VN"/>
              </w:rPr>
              <w:t xml:space="preserve">hững câu thơ có nhắc đến hình ảnh </w:t>
            </w:r>
            <w:r>
              <w:rPr>
                <w:rFonts w:eastAsia="Times New Roman"/>
                <w:i/>
                <w:sz w:val="24"/>
                <w:szCs w:val="24"/>
                <w:lang w:val="vi-VN" w:eastAsia="vi-VN"/>
              </w:rPr>
              <w:t>“máu”</w:t>
            </w:r>
            <w:r>
              <w:rPr>
                <w:rFonts w:eastAsia="Times New Roman"/>
                <w:sz w:val="24"/>
                <w:szCs w:val="24"/>
                <w:lang w:eastAsia="vi-VN"/>
              </w:rPr>
              <w:t>:</w:t>
            </w:r>
          </w:p>
          <w:p w14:paraId="0E9B2E64" w14:textId="77777777" w:rsidR="008A6839" w:rsidRDefault="008A6839">
            <w:pPr>
              <w:spacing w:after="0" w:line="240" w:lineRule="auto"/>
              <w:jc w:val="both"/>
              <w:rPr>
                <w:rFonts w:eastAsia="Times New Roman"/>
                <w:sz w:val="24"/>
                <w:szCs w:val="24"/>
                <w:shd w:val="clear" w:color="auto" w:fill="FCFCFC"/>
                <w:lang w:val="vi-VN" w:eastAsia="vi-VN"/>
              </w:rPr>
            </w:pPr>
            <w:r>
              <w:rPr>
                <w:rFonts w:eastAsia="Times New Roman"/>
                <w:sz w:val="24"/>
                <w:szCs w:val="24"/>
                <w:lang w:eastAsia="vi-VN"/>
              </w:rPr>
              <w:t xml:space="preserve">- </w:t>
            </w:r>
            <w:r>
              <w:rPr>
                <w:rFonts w:eastAsia="Times New Roman"/>
                <w:sz w:val="24"/>
                <w:szCs w:val="24"/>
                <w:shd w:val="clear" w:color="auto" w:fill="FCFCFC"/>
                <w:lang w:val="vi-VN" w:eastAsia="vi-VN"/>
              </w:rPr>
              <w:t>Bao giờ mặt nhật tan thành máu</w:t>
            </w:r>
          </w:p>
          <w:p w14:paraId="724F7370" w14:textId="77777777" w:rsidR="008A6839" w:rsidRDefault="008A6839">
            <w:pPr>
              <w:spacing w:after="0" w:line="240" w:lineRule="auto"/>
              <w:jc w:val="both"/>
              <w:rPr>
                <w:bCs/>
                <w:iCs/>
                <w:sz w:val="24"/>
                <w:szCs w:val="24"/>
                <w:lang w:eastAsia="vi-VN"/>
              </w:rPr>
            </w:pPr>
            <w:r>
              <w:rPr>
                <w:rFonts w:eastAsia="Times New Roman"/>
                <w:sz w:val="24"/>
                <w:szCs w:val="24"/>
                <w:shd w:val="clear" w:color="auto" w:fill="FCFCFC"/>
                <w:lang w:eastAsia="vi-VN"/>
              </w:rPr>
              <w:t xml:space="preserve">- </w:t>
            </w:r>
            <w:r>
              <w:rPr>
                <w:rFonts w:eastAsia="Times New Roman"/>
                <w:sz w:val="24"/>
                <w:szCs w:val="24"/>
                <w:shd w:val="clear" w:color="auto" w:fill="FCFCFC"/>
                <w:lang w:val="vi-VN" w:eastAsia="vi-VN"/>
              </w:rPr>
              <w:t>Sao bông phượng nở trong màu huyết</w:t>
            </w:r>
          </w:p>
          <w:p w14:paraId="6D0C89F8" w14:textId="77777777" w:rsidR="008A6839" w:rsidRDefault="008A6839">
            <w:pPr>
              <w:spacing w:after="0" w:line="240" w:lineRule="auto"/>
              <w:jc w:val="both"/>
              <w:rPr>
                <w:rFonts w:eastAsia="Times New Roman"/>
                <w:sz w:val="24"/>
                <w:szCs w:val="24"/>
                <w:lang w:val="vi-VN" w:eastAsia="vi-VN"/>
              </w:rPr>
            </w:pPr>
            <w:r>
              <w:rPr>
                <w:b/>
                <w:bCs/>
                <w:i/>
                <w:iCs/>
                <w:sz w:val="24"/>
                <w:szCs w:val="24"/>
                <w:lang w:val="vi-VN" w:eastAsia="vi-VN"/>
              </w:rPr>
              <w:t>Hướng dẫn chấm</w:t>
            </w:r>
            <w:r>
              <w:rPr>
                <w:i/>
                <w:iCs/>
                <w:sz w:val="24"/>
                <w:szCs w:val="24"/>
                <w:lang w:val="vi-VN" w:eastAsia="vi-VN"/>
              </w:rPr>
              <w:t>:</w:t>
            </w:r>
          </w:p>
          <w:p w14:paraId="1515D9B8" w14:textId="77777777" w:rsidR="008A6839" w:rsidRDefault="008A6839">
            <w:pPr>
              <w:spacing w:after="0" w:line="240" w:lineRule="auto"/>
              <w:jc w:val="both"/>
              <w:rPr>
                <w:i/>
                <w:iCs/>
                <w:sz w:val="24"/>
                <w:szCs w:val="24"/>
                <w:lang w:val="vi-VN" w:eastAsia="vi-VN"/>
              </w:rPr>
            </w:pPr>
            <w:r>
              <w:rPr>
                <w:i/>
                <w:iCs/>
                <w:sz w:val="24"/>
                <w:szCs w:val="24"/>
                <w:lang w:val="vi-VN" w:eastAsia="vi-VN"/>
              </w:rPr>
              <w:t>- Trả lời như đáp án: 0,75 điểm</w:t>
            </w:r>
          </w:p>
          <w:p w14:paraId="024E2D9B" w14:textId="77777777" w:rsidR="008A6839" w:rsidRDefault="008A6839">
            <w:pPr>
              <w:spacing w:after="0" w:line="240" w:lineRule="auto"/>
              <w:jc w:val="both"/>
              <w:rPr>
                <w:i/>
                <w:iCs/>
                <w:sz w:val="24"/>
                <w:szCs w:val="24"/>
                <w:lang w:val="vi-VN" w:eastAsia="vi-VN"/>
              </w:rPr>
            </w:pPr>
            <w:r>
              <w:rPr>
                <w:i/>
                <w:iCs/>
                <w:sz w:val="24"/>
                <w:szCs w:val="24"/>
                <w:lang w:val="vi-VN" w:eastAsia="vi-VN"/>
              </w:rPr>
              <w:t>- Trả lời được ½ đáp án 0,5 điểm</w:t>
            </w:r>
          </w:p>
          <w:p w14:paraId="0C384AE9" w14:textId="77777777" w:rsidR="008A6839" w:rsidRDefault="008A6839">
            <w:pPr>
              <w:spacing w:after="0" w:line="240" w:lineRule="auto"/>
              <w:jc w:val="both"/>
              <w:rPr>
                <w:i/>
                <w:iCs/>
                <w:sz w:val="24"/>
                <w:szCs w:val="24"/>
                <w:lang w:val="vi-VN" w:eastAsia="vi-VN"/>
              </w:rPr>
            </w:pPr>
            <w:r>
              <w:rPr>
                <w:i/>
                <w:iCs/>
                <w:sz w:val="24"/>
                <w:szCs w:val="24"/>
                <w:lang w:val="vi-VN" w:eastAsia="vi-VN"/>
              </w:rPr>
              <w:t xml:space="preserve">- Không rả lời được yêu cầu trong đáp án: không cho điểm </w:t>
            </w:r>
          </w:p>
        </w:tc>
        <w:tc>
          <w:tcPr>
            <w:tcW w:w="933" w:type="dxa"/>
            <w:shd w:val="clear" w:color="auto" w:fill="auto"/>
          </w:tcPr>
          <w:p w14:paraId="669E7794" w14:textId="77777777" w:rsidR="008A6839" w:rsidRDefault="008A6839">
            <w:pPr>
              <w:spacing w:after="0" w:line="240" w:lineRule="auto"/>
              <w:jc w:val="center"/>
              <w:rPr>
                <w:bCs/>
                <w:sz w:val="24"/>
                <w:szCs w:val="24"/>
                <w:lang w:val="en-SG" w:eastAsia="vi-VN"/>
              </w:rPr>
            </w:pPr>
            <w:r>
              <w:rPr>
                <w:bCs/>
                <w:sz w:val="24"/>
                <w:szCs w:val="24"/>
                <w:lang w:val="en-SG" w:eastAsia="vi-VN"/>
              </w:rPr>
              <w:t>0,75</w:t>
            </w:r>
          </w:p>
          <w:p w14:paraId="685E5CAB" w14:textId="77777777" w:rsidR="008A6839" w:rsidRDefault="008A6839">
            <w:pPr>
              <w:spacing w:after="0" w:line="240" w:lineRule="auto"/>
              <w:jc w:val="center"/>
              <w:rPr>
                <w:bCs/>
                <w:sz w:val="24"/>
                <w:szCs w:val="24"/>
                <w:lang w:val="en-SG" w:eastAsia="vi-VN"/>
              </w:rPr>
            </w:pPr>
          </w:p>
        </w:tc>
      </w:tr>
      <w:tr w:rsidR="008A6839" w14:paraId="4CFCFCA2" w14:textId="77777777">
        <w:tc>
          <w:tcPr>
            <w:tcW w:w="1134" w:type="dxa"/>
            <w:vMerge/>
            <w:shd w:val="clear" w:color="auto" w:fill="auto"/>
          </w:tcPr>
          <w:p w14:paraId="71965855" w14:textId="77777777" w:rsidR="008A6839" w:rsidRDefault="008A6839">
            <w:pPr>
              <w:spacing w:after="0" w:line="240" w:lineRule="auto"/>
              <w:jc w:val="center"/>
              <w:rPr>
                <w:b/>
                <w:bCs/>
                <w:sz w:val="24"/>
                <w:szCs w:val="24"/>
                <w:lang w:val="en-SG" w:eastAsia="vi-VN"/>
              </w:rPr>
            </w:pPr>
          </w:p>
        </w:tc>
        <w:tc>
          <w:tcPr>
            <w:tcW w:w="992" w:type="dxa"/>
            <w:shd w:val="clear" w:color="auto" w:fill="auto"/>
          </w:tcPr>
          <w:p w14:paraId="2FC7B575" w14:textId="77777777" w:rsidR="008A6839" w:rsidRDefault="008A6839">
            <w:pPr>
              <w:spacing w:after="0" w:line="240" w:lineRule="auto"/>
              <w:jc w:val="center"/>
              <w:rPr>
                <w:b/>
                <w:bCs/>
                <w:sz w:val="24"/>
                <w:szCs w:val="24"/>
                <w:lang w:val="en-SG" w:eastAsia="vi-VN"/>
              </w:rPr>
            </w:pPr>
            <w:r>
              <w:rPr>
                <w:b/>
                <w:bCs/>
                <w:sz w:val="24"/>
                <w:szCs w:val="24"/>
                <w:lang w:val="en-SG" w:eastAsia="vi-VN"/>
              </w:rPr>
              <w:t>3</w:t>
            </w:r>
          </w:p>
        </w:tc>
        <w:tc>
          <w:tcPr>
            <w:tcW w:w="6926" w:type="dxa"/>
            <w:shd w:val="clear" w:color="auto" w:fill="auto"/>
          </w:tcPr>
          <w:p w14:paraId="1B8917A8" w14:textId="77777777" w:rsidR="008A6839" w:rsidRDefault="008A6839">
            <w:pPr>
              <w:spacing w:after="0" w:line="240" w:lineRule="auto"/>
              <w:jc w:val="both"/>
              <w:rPr>
                <w:rFonts w:eastAsia="Times New Roman"/>
                <w:sz w:val="24"/>
                <w:szCs w:val="24"/>
                <w:lang w:eastAsia="vi-VN"/>
              </w:rPr>
            </w:pPr>
            <w:r>
              <w:rPr>
                <w:rFonts w:eastAsia="Times New Roman"/>
                <w:sz w:val="24"/>
                <w:szCs w:val="24"/>
                <w:lang w:eastAsia="vi-VN"/>
              </w:rPr>
              <w:t>N</w:t>
            </w:r>
            <w:r>
              <w:rPr>
                <w:rFonts w:eastAsia="Times New Roman"/>
                <w:sz w:val="24"/>
                <w:szCs w:val="24"/>
                <w:lang w:val="vi-VN" w:eastAsia="vi-VN"/>
              </w:rPr>
              <w:t>ội dung 2 câu thơ</w:t>
            </w:r>
            <w:r>
              <w:rPr>
                <w:rFonts w:eastAsia="Times New Roman"/>
                <w:sz w:val="24"/>
                <w:szCs w:val="24"/>
                <w:lang w:eastAsia="vi-VN"/>
              </w:rPr>
              <w:t xml:space="preserve">: </w:t>
            </w:r>
          </w:p>
          <w:p w14:paraId="755D4CD0" w14:textId="77777777" w:rsidR="008A6839" w:rsidRDefault="008A6839">
            <w:pPr>
              <w:spacing w:after="0" w:line="240" w:lineRule="auto"/>
              <w:jc w:val="both"/>
              <w:rPr>
                <w:rFonts w:eastAsia="Times New Roman"/>
                <w:sz w:val="24"/>
                <w:szCs w:val="24"/>
                <w:shd w:val="clear" w:color="auto" w:fill="FFFFFF"/>
                <w:lang w:val="vi-VN" w:eastAsia="vi-VN"/>
              </w:rPr>
            </w:pPr>
            <w:r>
              <w:rPr>
                <w:rFonts w:eastAsia="Times New Roman"/>
                <w:sz w:val="24"/>
                <w:szCs w:val="24"/>
                <w:lang w:eastAsia="vi-VN"/>
              </w:rPr>
              <w:t xml:space="preserve">- </w:t>
            </w:r>
            <w:r>
              <w:rPr>
                <w:rFonts w:eastAsia="Times New Roman"/>
                <w:sz w:val="24"/>
                <w:szCs w:val="24"/>
                <w:shd w:val="clear" w:color="auto" w:fill="FFFFFF"/>
                <w:lang w:eastAsia="vi-VN"/>
              </w:rPr>
              <w:t>Câu thơ l</w:t>
            </w:r>
            <w:r>
              <w:rPr>
                <w:rFonts w:eastAsia="Times New Roman"/>
                <w:sz w:val="24"/>
                <w:szCs w:val="24"/>
                <w:shd w:val="clear" w:color="auto" w:fill="FFFFFF"/>
                <w:lang w:val="vi-VN" w:eastAsia="vi-VN"/>
              </w:rPr>
              <w:t xml:space="preserve">à sự thú nhận của nhà thơ đối với sự mất mát. Bởi chính sự mất mát này đã làm cho nhà thơ yếu đuối và dại khờ. </w:t>
            </w:r>
          </w:p>
          <w:p w14:paraId="1758BE07" w14:textId="77777777" w:rsidR="008A6839" w:rsidRDefault="008A6839">
            <w:pPr>
              <w:spacing w:after="0" w:line="240" w:lineRule="auto"/>
              <w:jc w:val="both"/>
              <w:rPr>
                <w:rFonts w:eastAsia="Times New Roman"/>
                <w:sz w:val="24"/>
                <w:szCs w:val="24"/>
                <w:lang w:val="vi-VN" w:eastAsia="vi-VN"/>
              </w:rPr>
            </w:pPr>
            <w:r>
              <w:rPr>
                <w:rFonts w:eastAsia="Times New Roman"/>
                <w:sz w:val="24"/>
                <w:szCs w:val="24"/>
                <w:shd w:val="clear" w:color="auto" w:fill="FFFFFF"/>
                <w:lang w:val="vi-VN" w:eastAsia="vi-VN"/>
              </w:rPr>
              <w:t>- Tâm trạng buồn, tuyệt vọng trước sự chia li.</w:t>
            </w:r>
          </w:p>
          <w:p w14:paraId="427ECCC3" w14:textId="77777777" w:rsidR="008A6839" w:rsidRDefault="008A6839">
            <w:pPr>
              <w:spacing w:after="0" w:line="240" w:lineRule="auto"/>
              <w:jc w:val="both"/>
              <w:rPr>
                <w:i/>
                <w:iCs/>
                <w:sz w:val="24"/>
                <w:szCs w:val="24"/>
                <w:lang w:val="vi-VN" w:eastAsia="vi-VN"/>
              </w:rPr>
            </w:pPr>
            <w:r>
              <w:rPr>
                <w:b/>
                <w:bCs/>
                <w:i/>
                <w:iCs/>
                <w:sz w:val="24"/>
                <w:szCs w:val="24"/>
                <w:lang w:val="vi-VN" w:eastAsia="vi-VN"/>
              </w:rPr>
              <w:t>Hướng dẫn chấm</w:t>
            </w:r>
            <w:r>
              <w:rPr>
                <w:i/>
                <w:iCs/>
                <w:sz w:val="24"/>
                <w:szCs w:val="24"/>
                <w:lang w:val="vi-VN" w:eastAsia="vi-VN"/>
              </w:rPr>
              <w:t>:</w:t>
            </w:r>
          </w:p>
          <w:p w14:paraId="158233DA" w14:textId="77777777" w:rsidR="008A6839" w:rsidRDefault="008A6839">
            <w:pPr>
              <w:spacing w:after="0" w:line="240" w:lineRule="auto"/>
              <w:jc w:val="both"/>
              <w:rPr>
                <w:i/>
                <w:iCs/>
                <w:sz w:val="24"/>
                <w:szCs w:val="24"/>
                <w:lang w:val="vi-VN" w:eastAsia="vi-VN"/>
              </w:rPr>
            </w:pPr>
            <w:r>
              <w:rPr>
                <w:i/>
                <w:iCs/>
                <w:sz w:val="24"/>
                <w:szCs w:val="24"/>
                <w:lang w:val="vi-VN" w:eastAsia="vi-VN"/>
              </w:rPr>
              <w:t>- Trả lời như Đáp án: 1,0 điểm</w:t>
            </w:r>
          </w:p>
          <w:p w14:paraId="3F0BF1F6" w14:textId="77777777" w:rsidR="008A6839" w:rsidRDefault="008A6839">
            <w:pPr>
              <w:spacing w:after="0" w:line="240" w:lineRule="auto"/>
              <w:jc w:val="both"/>
              <w:rPr>
                <w:i/>
                <w:iCs/>
                <w:sz w:val="24"/>
                <w:szCs w:val="24"/>
                <w:lang w:val="vi-VN" w:eastAsia="vi-VN"/>
              </w:rPr>
            </w:pPr>
            <w:r>
              <w:rPr>
                <w:i/>
                <w:iCs/>
                <w:sz w:val="24"/>
                <w:szCs w:val="24"/>
                <w:lang w:val="vi-VN" w:eastAsia="vi-VN"/>
              </w:rPr>
              <w:t>- Trả lời được 1 ý trong Đáp án: 0,5 điểm</w:t>
            </w:r>
          </w:p>
          <w:p w14:paraId="484E33F2" w14:textId="77777777" w:rsidR="008A6839" w:rsidRDefault="008A6839">
            <w:pPr>
              <w:spacing w:after="0" w:line="240" w:lineRule="auto"/>
              <w:jc w:val="both"/>
              <w:rPr>
                <w:i/>
                <w:iCs/>
                <w:sz w:val="24"/>
                <w:szCs w:val="24"/>
                <w:lang w:val="vi-VN" w:eastAsia="vi-VN"/>
              </w:rPr>
            </w:pPr>
            <w:r>
              <w:rPr>
                <w:b/>
                <w:sz w:val="24"/>
                <w:szCs w:val="24"/>
                <w:lang w:val="vi-VN" w:eastAsia="vi-VN"/>
              </w:rPr>
              <w:t xml:space="preserve">- </w:t>
            </w:r>
            <w:r>
              <w:rPr>
                <w:i/>
                <w:iCs/>
                <w:sz w:val="24"/>
                <w:szCs w:val="24"/>
                <w:lang w:val="vi-VN" w:eastAsia="vi-VN"/>
              </w:rPr>
              <w:t>Trả lời được 1 phần của ý 1 hoặc ý 2 trong Đáp án: 0,25 điểm</w:t>
            </w:r>
          </w:p>
          <w:p w14:paraId="7B2BB2FC" w14:textId="77777777" w:rsidR="008A6839" w:rsidRDefault="008A6839">
            <w:pPr>
              <w:spacing w:after="0" w:line="240" w:lineRule="auto"/>
              <w:jc w:val="both"/>
              <w:rPr>
                <w:b/>
                <w:sz w:val="24"/>
                <w:szCs w:val="24"/>
                <w:lang w:val="vi-VN" w:eastAsia="vi-VN"/>
              </w:rPr>
            </w:pPr>
            <w:r>
              <w:rPr>
                <w:b/>
                <w:i/>
                <w:iCs/>
                <w:sz w:val="24"/>
                <w:szCs w:val="24"/>
                <w:lang w:val="vi-VN" w:eastAsia="vi-VN"/>
              </w:rPr>
              <w:t xml:space="preserve">Lưu ý: </w:t>
            </w:r>
            <w:r>
              <w:rPr>
                <w:i/>
                <w:iCs/>
                <w:sz w:val="24"/>
                <w:szCs w:val="24"/>
                <w:lang w:val="vi-VN" w:eastAsia="vi-VN"/>
              </w:rPr>
              <w:t>Học sinh trả lời các ý trong Đáp án bằng các cách diễn đạt tương đương vẫn cho điểm tối đa.</w:t>
            </w:r>
          </w:p>
        </w:tc>
        <w:tc>
          <w:tcPr>
            <w:tcW w:w="933" w:type="dxa"/>
            <w:shd w:val="clear" w:color="auto" w:fill="auto"/>
          </w:tcPr>
          <w:p w14:paraId="567E7936" w14:textId="77777777" w:rsidR="008A6839" w:rsidRDefault="008A6839">
            <w:pPr>
              <w:spacing w:after="0" w:line="240" w:lineRule="auto"/>
              <w:jc w:val="center"/>
              <w:rPr>
                <w:bCs/>
                <w:sz w:val="24"/>
                <w:szCs w:val="24"/>
                <w:lang w:val="en-SG" w:eastAsia="vi-VN"/>
              </w:rPr>
            </w:pPr>
            <w:r>
              <w:rPr>
                <w:bCs/>
                <w:sz w:val="24"/>
                <w:szCs w:val="24"/>
                <w:lang w:val="en-SG" w:eastAsia="vi-VN"/>
              </w:rPr>
              <w:t>1,0</w:t>
            </w:r>
          </w:p>
        </w:tc>
      </w:tr>
      <w:tr w:rsidR="008A6839" w14:paraId="1EA50A5D" w14:textId="77777777">
        <w:tc>
          <w:tcPr>
            <w:tcW w:w="1134" w:type="dxa"/>
            <w:vMerge/>
            <w:shd w:val="clear" w:color="auto" w:fill="auto"/>
          </w:tcPr>
          <w:p w14:paraId="2074C1E6" w14:textId="77777777" w:rsidR="008A6839" w:rsidRDefault="008A6839">
            <w:pPr>
              <w:spacing w:after="0" w:line="240" w:lineRule="auto"/>
              <w:jc w:val="center"/>
              <w:rPr>
                <w:b/>
                <w:bCs/>
                <w:sz w:val="24"/>
                <w:szCs w:val="24"/>
                <w:lang w:val="en-SG" w:eastAsia="vi-VN"/>
              </w:rPr>
            </w:pPr>
          </w:p>
        </w:tc>
        <w:tc>
          <w:tcPr>
            <w:tcW w:w="992" w:type="dxa"/>
            <w:shd w:val="clear" w:color="auto" w:fill="auto"/>
          </w:tcPr>
          <w:p w14:paraId="3A3F4F60" w14:textId="77777777" w:rsidR="008A6839" w:rsidRDefault="008A6839">
            <w:pPr>
              <w:spacing w:after="0" w:line="240" w:lineRule="auto"/>
              <w:jc w:val="center"/>
              <w:rPr>
                <w:b/>
                <w:bCs/>
                <w:sz w:val="24"/>
                <w:szCs w:val="24"/>
                <w:lang w:val="en-SG" w:eastAsia="vi-VN"/>
              </w:rPr>
            </w:pPr>
            <w:r>
              <w:rPr>
                <w:b/>
                <w:bCs/>
                <w:sz w:val="24"/>
                <w:szCs w:val="24"/>
                <w:lang w:val="en-SG" w:eastAsia="vi-VN"/>
              </w:rPr>
              <w:t>4</w:t>
            </w:r>
          </w:p>
        </w:tc>
        <w:tc>
          <w:tcPr>
            <w:tcW w:w="6926" w:type="dxa"/>
            <w:shd w:val="clear" w:color="auto" w:fill="auto"/>
          </w:tcPr>
          <w:p w14:paraId="29D4DFE8" w14:textId="77777777" w:rsidR="008A6839" w:rsidRDefault="008A6839">
            <w:pPr>
              <w:spacing w:after="0" w:line="240" w:lineRule="auto"/>
              <w:rPr>
                <w:rFonts w:eastAsia="Times New Roman"/>
                <w:bCs/>
                <w:sz w:val="24"/>
                <w:szCs w:val="24"/>
                <w:lang w:eastAsia="vi-VN"/>
              </w:rPr>
            </w:pPr>
            <w:r>
              <w:rPr>
                <w:rFonts w:eastAsia="Times New Roman"/>
                <w:bCs/>
                <w:sz w:val="24"/>
                <w:szCs w:val="24"/>
                <w:lang w:eastAsia="vi-VN"/>
              </w:rPr>
              <w:t>Tâm trạng của nhà thơ:  M</w:t>
            </w:r>
            <w:r>
              <w:rPr>
                <w:rFonts w:eastAsia="Times New Roman"/>
                <w:bCs/>
                <w:sz w:val="24"/>
                <w:szCs w:val="24"/>
                <w:lang w:val="vi-VN" w:eastAsia="vi-VN"/>
              </w:rPr>
              <w:t xml:space="preserve">ột cảm giác hẫng hụt đầy bi thương mất mát, con người cảm thấy mình thật nhỏ bé trong cái vũ trụ bao la. </w:t>
            </w:r>
          </w:p>
          <w:p w14:paraId="669E8C70" w14:textId="77777777" w:rsidR="008A6839" w:rsidRDefault="008A6839">
            <w:pPr>
              <w:spacing w:after="0" w:line="240" w:lineRule="auto"/>
              <w:rPr>
                <w:i/>
                <w:iCs/>
                <w:sz w:val="24"/>
                <w:szCs w:val="24"/>
                <w:lang w:val="vi-VN" w:eastAsia="vi-VN"/>
              </w:rPr>
            </w:pPr>
            <w:r>
              <w:rPr>
                <w:b/>
                <w:bCs/>
                <w:i/>
                <w:iCs/>
                <w:sz w:val="24"/>
                <w:szCs w:val="24"/>
                <w:lang w:val="vi-VN" w:eastAsia="vi-VN"/>
              </w:rPr>
              <w:t>Hướng dẫn chấm</w:t>
            </w:r>
            <w:r>
              <w:rPr>
                <w:i/>
                <w:iCs/>
                <w:sz w:val="24"/>
                <w:szCs w:val="24"/>
                <w:lang w:val="vi-VN" w:eastAsia="vi-VN"/>
              </w:rPr>
              <w:t xml:space="preserve">: </w:t>
            </w:r>
          </w:p>
          <w:p w14:paraId="6B7E97A0" w14:textId="77777777" w:rsidR="008A6839" w:rsidRDefault="008A6839">
            <w:pPr>
              <w:spacing w:after="0" w:line="240" w:lineRule="auto"/>
              <w:jc w:val="both"/>
              <w:rPr>
                <w:i/>
                <w:iCs/>
                <w:sz w:val="24"/>
                <w:szCs w:val="24"/>
                <w:lang w:val="vi-VN" w:eastAsia="vi-VN"/>
              </w:rPr>
            </w:pPr>
            <w:r>
              <w:rPr>
                <w:i/>
                <w:iCs/>
                <w:sz w:val="24"/>
                <w:szCs w:val="24"/>
                <w:lang w:val="vi-VN" w:eastAsia="vi-VN"/>
              </w:rPr>
              <w:t>- Trả lời như Đáp án: 0,5 điểm.</w:t>
            </w:r>
          </w:p>
          <w:p w14:paraId="728BC763" w14:textId="77777777" w:rsidR="008A6839" w:rsidRDefault="008A6839">
            <w:pPr>
              <w:spacing w:after="0" w:line="240" w:lineRule="auto"/>
              <w:jc w:val="both"/>
              <w:rPr>
                <w:i/>
                <w:iCs/>
                <w:sz w:val="24"/>
                <w:szCs w:val="24"/>
                <w:lang w:val="vi-VN" w:eastAsia="vi-VN"/>
              </w:rPr>
            </w:pPr>
            <w:r>
              <w:rPr>
                <w:i/>
                <w:iCs/>
                <w:sz w:val="24"/>
                <w:szCs w:val="24"/>
                <w:lang w:val="vi-VN" w:eastAsia="vi-VN"/>
              </w:rPr>
              <w:t>- Trả lời được ½ yêu cầu trong  Đáp án: 0,25 điểm</w:t>
            </w:r>
          </w:p>
          <w:p w14:paraId="776D2150" w14:textId="77777777" w:rsidR="008A6839" w:rsidRDefault="008A6839">
            <w:pPr>
              <w:spacing w:after="0" w:line="240" w:lineRule="auto"/>
              <w:jc w:val="both"/>
              <w:rPr>
                <w:i/>
                <w:iCs/>
                <w:sz w:val="24"/>
                <w:szCs w:val="24"/>
                <w:lang w:val="vi-VN" w:eastAsia="vi-VN"/>
              </w:rPr>
            </w:pPr>
            <w:r>
              <w:rPr>
                <w:b/>
                <w:i/>
                <w:iCs/>
                <w:sz w:val="24"/>
                <w:szCs w:val="24"/>
                <w:lang w:val="vi-VN" w:eastAsia="vi-VN"/>
              </w:rPr>
              <w:t>Lưu ý</w:t>
            </w:r>
            <w:r>
              <w:rPr>
                <w:i/>
                <w:iCs/>
                <w:sz w:val="24"/>
                <w:szCs w:val="24"/>
                <w:lang w:val="vi-VN" w:eastAsia="vi-VN"/>
              </w:rPr>
              <w:t>: Học sinh trả lời bằng các cách diễn đạt tương đương vẫn cho điểm tối đa.</w:t>
            </w:r>
          </w:p>
        </w:tc>
        <w:tc>
          <w:tcPr>
            <w:tcW w:w="933" w:type="dxa"/>
            <w:shd w:val="clear" w:color="auto" w:fill="auto"/>
          </w:tcPr>
          <w:p w14:paraId="30A4001C" w14:textId="77777777" w:rsidR="008A6839" w:rsidRDefault="008A6839">
            <w:pPr>
              <w:spacing w:after="0" w:line="240" w:lineRule="auto"/>
              <w:jc w:val="center"/>
              <w:rPr>
                <w:bCs/>
                <w:sz w:val="24"/>
                <w:szCs w:val="24"/>
                <w:lang w:val="en-SG" w:eastAsia="vi-VN"/>
              </w:rPr>
            </w:pPr>
            <w:r>
              <w:rPr>
                <w:bCs/>
                <w:sz w:val="24"/>
                <w:szCs w:val="24"/>
                <w:lang w:val="en-SG" w:eastAsia="vi-VN"/>
              </w:rPr>
              <w:t>0,5</w:t>
            </w:r>
          </w:p>
        </w:tc>
      </w:tr>
      <w:tr w:rsidR="008A6839" w14:paraId="253A87D8" w14:textId="77777777">
        <w:tc>
          <w:tcPr>
            <w:tcW w:w="1134" w:type="dxa"/>
            <w:shd w:val="clear" w:color="auto" w:fill="auto"/>
          </w:tcPr>
          <w:p w14:paraId="3C8B639B" w14:textId="77777777" w:rsidR="008A6839" w:rsidRDefault="008A6839">
            <w:pPr>
              <w:spacing w:after="0" w:line="240" w:lineRule="auto"/>
              <w:jc w:val="center"/>
              <w:rPr>
                <w:b/>
                <w:bCs/>
                <w:sz w:val="24"/>
                <w:szCs w:val="24"/>
                <w:lang w:val="en-SG" w:eastAsia="vi-VN"/>
              </w:rPr>
            </w:pPr>
            <w:r>
              <w:rPr>
                <w:b/>
                <w:bCs/>
                <w:sz w:val="24"/>
                <w:szCs w:val="24"/>
                <w:lang w:val="en-SG" w:eastAsia="vi-VN"/>
              </w:rPr>
              <w:t>II</w:t>
            </w:r>
          </w:p>
        </w:tc>
        <w:tc>
          <w:tcPr>
            <w:tcW w:w="992" w:type="dxa"/>
            <w:shd w:val="clear" w:color="auto" w:fill="auto"/>
          </w:tcPr>
          <w:p w14:paraId="4A7918A2" w14:textId="77777777" w:rsidR="008A6839" w:rsidRDefault="008A6839">
            <w:pPr>
              <w:spacing w:after="0" w:line="240" w:lineRule="auto"/>
              <w:jc w:val="center"/>
              <w:rPr>
                <w:b/>
                <w:bCs/>
                <w:sz w:val="24"/>
                <w:szCs w:val="24"/>
                <w:lang w:val="en-SG" w:eastAsia="vi-VN"/>
              </w:rPr>
            </w:pPr>
          </w:p>
        </w:tc>
        <w:tc>
          <w:tcPr>
            <w:tcW w:w="6926" w:type="dxa"/>
            <w:shd w:val="clear" w:color="auto" w:fill="auto"/>
          </w:tcPr>
          <w:p w14:paraId="22B2EB33" w14:textId="77777777" w:rsidR="008A6839" w:rsidRDefault="008A6839">
            <w:pPr>
              <w:spacing w:after="0" w:line="240" w:lineRule="auto"/>
              <w:rPr>
                <w:b/>
                <w:bCs/>
                <w:sz w:val="24"/>
                <w:szCs w:val="24"/>
                <w:lang w:val="en-SG" w:eastAsia="vi-VN"/>
              </w:rPr>
            </w:pPr>
            <w:r>
              <w:rPr>
                <w:b/>
                <w:bCs/>
                <w:sz w:val="24"/>
                <w:szCs w:val="24"/>
                <w:lang w:val="en-SG" w:eastAsia="vi-VN"/>
              </w:rPr>
              <w:t>LÀM VĂN</w:t>
            </w:r>
          </w:p>
        </w:tc>
        <w:tc>
          <w:tcPr>
            <w:tcW w:w="933" w:type="dxa"/>
            <w:shd w:val="clear" w:color="auto" w:fill="auto"/>
          </w:tcPr>
          <w:p w14:paraId="44F5D007" w14:textId="77777777" w:rsidR="008A6839" w:rsidRDefault="008A6839">
            <w:pPr>
              <w:spacing w:after="0" w:line="240" w:lineRule="auto"/>
              <w:jc w:val="center"/>
              <w:rPr>
                <w:b/>
                <w:bCs/>
                <w:sz w:val="24"/>
                <w:szCs w:val="24"/>
                <w:lang w:val="en-SG" w:eastAsia="vi-VN"/>
              </w:rPr>
            </w:pPr>
            <w:r>
              <w:rPr>
                <w:b/>
                <w:bCs/>
                <w:sz w:val="24"/>
                <w:szCs w:val="24"/>
                <w:lang w:val="en-SG" w:eastAsia="vi-VN"/>
              </w:rPr>
              <w:t>7,0</w:t>
            </w:r>
          </w:p>
        </w:tc>
      </w:tr>
      <w:tr w:rsidR="008A6839" w14:paraId="011A6AF0" w14:textId="77777777">
        <w:tc>
          <w:tcPr>
            <w:tcW w:w="1134" w:type="dxa"/>
            <w:vMerge w:val="restart"/>
            <w:shd w:val="clear" w:color="auto" w:fill="auto"/>
          </w:tcPr>
          <w:p w14:paraId="517A2124" w14:textId="77777777" w:rsidR="008A6839" w:rsidRDefault="008A6839">
            <w:pPr>
              <w:spacing w:after="0" w:line="240" w:lineRule="auto"/>
              <w:jc w:val="center"/>
              <w:rPr>
                <w:b/>
                <w:bCs/>
                <w:sz w:val="24"/>
                <w:szCs w:val="24"/>
                <w:lang w:val="en-SG" w:eastAsia="vi-VN"/>
              </w:rPr>
            </w:pPr>
          </w:p>
        </w:tc>
        <w:tc>
          <w:tcPr>
            <w:tcW w:w="992" w:type="dxa"/>
            <w:vMerge w:val="restart"/>
            <w:shd w:val="clear" w:color="auto" w:fill="auto"/>
          </w:tcPr>
          <w:p w14:paraId="55563A58" w14:textId="77777777" w:rsidR="008A6839" w:rsidRDefault="008A6839">
            <w:pPr>
              <w:spacing w:after="0" w:line="240" w:lineRule="auto"/>
              <w:jc w:val="center"/>
              <w:rPr>
                <w:b/>
                <w:bCs/>
                <w:sz w:val="24"/>
                <w:szCs w:val="24"/>
                <w:lang w:val="en-SG" w:eastAsia="vi-VN"/>
              </w:rPr>
            </w:pPr>
            <w:r>
              <w:rPr>
                <w:b/>
                <w:bCs/>
                <w:sz w:val="24"/>
                <w:szCs w:val="24"/>
                <w:lang w:val="en-SG" w:eastAsia="vi-VN"/>
              </w:rPr>
              <w:t>1</w:t>
            </w:r>
          </w:p>
        </w:tc>
        <w:tc>
          <w:tcPr>
            <w:tcW w:w="6926" w:type="dxa"/>
            <w:shd w:val="clear" w:color="auto" w:fill="auto"/>
          </w:tcPr>
          <w:p w14:paraId="68091AC2" w14:textId="77777777" w:rsidR="008A6839" w:rsidRDefault="008A6839">
            <w:pPr>
              <w:spacing w:after="0" w:line="240" w:lineRule="auto"/>
              <w:jc w:val="both"/>
              <w:rPr>
                <w:b/>
                <w:sz w:val="24"/>
                <w:szCs w:val="24"/>
                <w:lang w:val="vi-VN" w:eastAsia="vi-VN"/>
              </w:rPr>
            </w:pPr>
            <w:r>
              <w:rPr>
                <w:sz w:val="24"/>
                <w:szCs w:val="24"/>
                <w:lang w:val="vi-VN" w:eastAsia="vi-VN"/>
              </w:rPr>
              <w:t xml:space="preserve">Anh/chị hãy viết một đoạn văn nghị luận (khoảng </w:t>
            </w:r>
            <w:r>
              <w:rPr>
                <w:sz w:val="24"/>
                <w:szCs w:val="24"/>
                <w:lang w:eastAsia="vi-VN"/>
              </w:rPr>
              <w:t>200</w:t>
            </w:r>
            <w:r>
              <w:rPr>
                <w:sz w:val="24"/>
                <w:szCs w:val="24"/>
                <w:lang w:val="vi-VN" w:eastAsia="vi-VN"/>
              </w:rPr>
              <w:t xml:space="preserve"> chữ) bàn về ý nghĩa của lòng khoan dung trong cuộc sống. </w:t>
            </w:r>
          </w:p>
        </w:tc>
        <w:tc>
          <w:tcPr>
            <w:tcW w:w="933" w:type="dxa"/>
            <w:shd w:val="clear" w:color="auto" w:fill="auto"/>
          </w:tcPr>
          <w:p w14:paraId="405467AF" w14:textId="77777777" w:rsidR="008A6839" w:rsidRDefault="008A6839">
            <w:pPr>
              <w:spacing w:after="0" w:line="240" w:lineRule="auto"/>
              <w:jc w:val="center"/>
              <w:rPr>
                <w:b/>
                <w:bCs/>
                <w:i/>
                <w:sz w:val="24"/>
                <w:szCs w:val="24"/>
                <w:lang w:val="en-SG" w:eastAsia="vi-VN"/>
              </w:rPr>
            </w:pPr>
            <w:r>
              <w:rPr>
                <w:b/>
                <w:bCs/>
                <w:i/>
                <w:sz w:val="24"/>
                <w:szCs w:val="24"/>
                <w:lang w:val="en-SG" w:eastAsia="vi-VN"/>
              </w:rPr>
              <w:t>2,0</w:t>
            </w:r>
          </w:p>
        </w:tc>
      </w:tr>
      <w:tr w:rsidR="008A6839" w14:paraId="7152E7DD" w14:textId="77777777">
        <w:tc>
          <w:tcPr>
            <w:tcW w:w="1134" w:type="dxa"/>
            <w:vMerge/>
            <w:shd w:val="clear" w:color="auto" w:fill="auto"/>
          </w:tcPr>
          <w:p w14:paraId="6D851BCD" w14:textId="77777777" w:rsidR="008A6839" w:rsidRDefault="008A6839">
            <w:pPr>
              <w:spacing w:after="0" w:line="240" w:lineRule="auto"/>
              <w:jc w:val="center"/>
              <w:rPr>
                <w:b/>
                <w:bCs/>
                <w:sz w:val="24"/>
                <w:szCs w:val="24"/>
                <w:lang w:val="en-SG" w:eastAsia="vi-VN"/>
              </w:rPr>
            </w:pPr>
          </w:p>
        </w:tc>
        <w:tc>
          <w:tcPr>
            <w:tcW w:w="992" w:type="dxa"/>
            <w:vMerge/>
            <w:shd w:val="clear" w:color="auto" w:fill="auto"/>
          </w:tcPr>
          <w:p w14:paraId="26888488" w14:textId="77777777" w:rsidR="008A6839" w:rsidRDefault="008A6839">
            <w:pPr>
              <w:spacing w:after="0" w:line="240" w:lineRule="auto"/>
              <w:jc w:val="center"/>
              <w:rPr>
                <w:b/>
                <w:bCs/>
                <w:sz w:val="24"/>
                <w:szCs w:val="24"/>
                <w:lang w:val="en-SG" w:eastAsia="vi-VN"/>
              </w:rPr>
            </w:pPr>
          </w:p>
        </w:tc>
        <w:tc>
          <w:tcPr>
            <w:tcW w:w="6926" w:type="dxa"/>
            <w:shd w:val="clear" w:color="auto" w:fill="auto"/>
          </w:tcPr>
          <w:p w14:paraId="5E511A90" w14:textId="77777777" w:rsidR="008A6839" w:rsidRDefault="008A6839">
            <w:pPr>
              <w:spacing w:after="0" w:line="240" w:lineRule="auto"/>
              <w:rPr>
                <w:i/>
                <w:iCs/>
                <w:sz w:val="24"/>
                <w:szCs w:val="24"/>
                <w:lang w:val="en-SG" w:eastAsia="vi-VN"/>
              </w:rPr>
            </w:pPr>
            <w:r>
              <w:rPr>
                <w:i/>
                <w:iCs/>
                <w:sz w:val="24"/>
                <w:szCs w:val="24"/>
                <w:lang w:val="en-SG" w:eastAsia="vi-VN"/>
              </w:rPr>
              <w:t>a. Đảm bảo yêu cầu về hình thức đoạn văn</w:t>
            </w:r>
          </w:p>
          <w:p w14:paraId="6874F940" w14:textId="77777777" w:rsidR="008A6839" w:rsidRDefault="008A6839">
            <w:pPr>
              <w:spacing w:after="0" w:line="240" w:lineRule="auto"/>
              <w:rPr>
                <w:b/>
                <w:bCs/>
                <w:sz w:val="24"/>
                <w:szCs w:val="24"/>
                <w:lang w:val="en-SG" w:eastAsia="vi-VN"/>
              </w:rPr>
            </w:pPr>
            <w:r>
              <w:rPr>
                <w:sz w:val="24"/>
                <w:szCs w:val="24"/>
                <w:lang w:val="en-SG" w:eastAsia="vi-VN"/>
              </w:rPr>
              <w:t>Thí sinh có thể trình bày đoạn văn theo cách diễn dịch, quy nạp, tổng-phân- hợp, móc xích hoặc song hành.</w:t>
            </w:r>
          </w:p>
        </w:tc>
        <w:tc>
          <w:tcPr>
            <w:tcW w:w="933" w:type="dxa"/>
            <w:shd w:val="clear" w:color="auto" w:fill="auto"/>
          </w:tcPr>
          <w:p w14:paraId="6A8AFE83" w14:textId="77777777" w:rsidR="008A6839" w:rsidRDefault="008A6839">
            <w:pPr>
              <w:spacing w:after="0" w:line="240" w:lineRule="auto"/>
              <w:jc w:val="center"/>
              <w:rPr>
                <w:bCs/>
                <w:sz w:val="24"/>
                <w:szCs w:val="24"/>
                <w:lang w:val="en-SG" w:eastAsia="vi-VN"/>
              </w:rPr>
            </w:pPr>
            <w:r>
              <w:rPr>
                <w:bCs/>
                <w:sz w:val="24"/>
                <w:szCs w:val="24"/>
                <w:lang w:val="en-SG" w:eastAsia="vi-VN"/>
              </w:rPr>
              <w:t>0,25</w:t>
            </w:r>
          </w:p>
        </w:tc>
      </w:tr>
      <w:tr w:rsidR="008A6839" w14:paraId="4B6D3298" w14:textId="77777777">
        <w:tc>
          <w:tcPr>
            <w:tcW w:w="1134" w:type="dxa"/>
            <w:vMerge/>
            <w:shd w:val="clear" w:color="auto" w:fill="auto"/>
          </w:tcPr>
          <w:p w14:paraId="1496084B" w14:textId="77777777" w:rsidR="008A6839" w:rsidRDefault="008A6839">
            <w:pPr>
              <w:spacing w:after="0" w:line="240" w:lineRule="auto"/>
              <w:jc w:val="center"/>
              <w:rPr>
                <w:b/>
                <w:bCs/>
                <w:sz w:val="24"/>
                <w:szCs w:val="24"/>
                <w:lang w:val="en-SG" w:eastAsia="vi-VN"/>
              </w:rPr>
            </w:pPr>
          </w:p>
        </w:tc>
        <w:tc>
          <w:tcPr>
            <w:tcW w:w="992" w:type="dxa"/>
            <w:vMerge/>
            <w:shd w:val="clear" w:color="auto" w:fill="auto"/>
          </w:tcPr>
          <w:p w14:paraId="5AC8D43A" w14:textId="77777777" w:rsidR="008A6839" w:rsidRDefault="008A6839">
            <w:pPr>
              <w:spacing w:after="0" w:line="240" w:lineRule="auto"/>
              <w:jc w:val="center"/>
              <w:rPr>
                <w:b/>
                <w:bCs/>
                <w:sz w:val="24"/>
                <w:szCs w:val="24"/>
                <w:lang w:val="en-SG" w:eastAsia="vi-VN"/>
              </w:rPr>
            </w:pPr>
          </w:p>
        </w:tc>
        <w:tc>
          <w:tcPr>
            <w:tcW w:w="6926" w:type="dxa"/>
            <w:shd w:val="clear" w:color="auto" w:fill="auto"/>
          </w:tcPr>
          <w:p w14:paraId="65828AA3" w14:textId="77777777" w:rsidR="008A6839" w:rsidRDefault="008A6839">
            <w:pPr>
              <w:spacing w:after="0" w:line="240" w:lineRule="auto"/>
              <w:rPr>
                <w:i/>
                <w:iCs/>
                <w:sz w:val="24"/>
                <w:szCs w:val="24"/>
                <w:lang w:val="en-SG" w:eastAsia="vi-VN"/>
              </w:rPr>
            </w:pPr>
            <w:r>
              <w:rPr>
                <w:i/>
                <w:iCs/>
                <w:sz w:val="24"/>
                <w:szCs w:val="24"/>
                <w:lang w:val="en-SG" w:eastAsia="vi-VN"/>
              </w:rPr>
              <w:t>b. Xác định đúng vấn đề cần nghị luận</w:t>
            </w:r>
          </w:p>
          <w:p w14:paraId="5C0D79B0" w14:textId="77777777" w:rsidR="008A6839" w:rsidRDefault="008A6839">
            <w:pPr>
              <w:spacing w:after="0" w:line="240" w:lineRule="auto"/>
              <w:jc w:val="both"/>
              <w:rPr>
                <w:rFonts w:eastAsia="Times New Roman"/>
                <w:sz w:val="24"/>
                <w:szCs w:val="24"/>
                <w:lang w:val="vi-VN" w:eastAsia="vi-VN"/>
              </w:rPr>
            </w:pPr>
            <w:r>
              <w:rPr>
                <w:rFonts w:eastAsia="Times New Roman"/>
                <w:sz w:val="24"/>
                <w:szCs w:val="24"/>
                <w:lang w:val="vi-VN" w:eastAsia="vi-VN"/>
              </w:rPr>
              <w:t xml:space="preserve">Vấn đề cần nghị luận: </w:t>
            </w:r>
            <w:r>
              <w:rPr>
                <w:sz w:val="24"/>
                <w:szCs w:val="24"/>
                <w:lang w:val="vi-VN" w:eastAsia="vi-VN"/>
              </w:rPr>
              <w:t>ý nghĩa của lòng khoan dung trong cuộc sống.</w:t>
            </w:r>
          </w:p>
        </w:tc>
        <w:tc>
          <w:tcPr>
            <w:tcW w:w="933" w:type="dxa"/>
            <w:shd w:val="clear" w:color="auto" w:fill="auto"/>
          </w:tcPr>
          <w:p w14:paraId="0C02330D" w14:textId="77777777" w:rsidR="008A6839" w:rsidRDefault="008A6839">
            <w:pPr>
              <w:spacing w:after="0" w:line="240" w:lineRule="auto"/>
              <w:jc w:val="center"/>
              <w:rPr>
                <w:bCs/>
                <w:sz w:val="24"/>
                <w:szCs w:val="24"/>
                <w:lang w:val="en-SG" w:eastAsia="vi-VN"/>
              </w:rPr>
            </w:pPr>
            <w:r>
              <w:rPr>
                <w:bCs/>
                <w:sz w:val="24"/>
                <w:szCs w:val="24"/>
                <w:lang w:val="en-SG" w:eastAsia="vi-VN"/>
              </w:rPr>
              <w:t>0,25</w:t>
            </w:r>
          </w:p>
        </w:tc>
      </w:tr>
      <w:tr w:rsidR="008A6839" w14:paraId="55DB2E7A" w14:textId="77777777">
        <w:tc>
          <w:tcPr>
            <w:tcW w:w="1134" w:type="dxa"/>
            <w:vMerge/>
            <w:shd w:val="clear" w:color="auto" w:fill="auto"/>
          </w:tcPr>
          <w:p w14:paraId="373AC5E3" w14:textId="77777777" w:rsidR="008A6839" w:rsidRDefault="008A6839">
            <w:pPr>
              <w:spacing w:after="0" w:line="240" w:lineRule="auto"/>
              <w:jc w:val="center"/>
              <w:rPr>
                <w:b/>
                <w:bCs/>
                <w:sz w:val="24"/>
                <w:szCs w:val="24"/>
                <w:lang w:val="en-SG" w:eastAsia="vi-VN"/>
              </w:rPr>
            </w:pPr>
          </w:p>
        </w:tc>
        <w:tc>
          <w:tcPr>
            <w:tcW w:w="992" w:type="dxa"/>
            <w:vMerge/>
            <w:shd w:val="clear" w:color="auto" w:fill="auto"/>
          </w:tcPr>
          <w:p w14:paraId="64C6790B" w14:textId="77777777" w:rsidR="008A6839" w:rsidRDefault="008A6839">
            <w:pPr>
              <w:spacing w:after="0" w:line="240" w:lineRule="auto"/>
              <w:jc w:val="center"/>
              <w:rPr>
                <w:b/>
                <w:bCs/>
                <w:sz w:val="24"/>
                <w:szCs w:val="24"/>
                <w:lang w:val="en-SG" w:eastAsia="vi-VN"/>
              </w:rPr>
            </w:pPr>
          </w:p>
        </w:tc>
        <w:tc>
          <w:tcPr>
            <w:tcW w:w="6926" w:type="dxa"/>
            <w:shd w:val="clear" w:color="auto" w:fill="auto"/>
          </w:tcPr>
          <w:p w14:paraId="2D1E8432" w14:textId="77777777" w:rsidR="008A6839" w:rsidRDefault="008A6839">
            <w:pPr>
              <w:spacing w:after="0" w:line="240" w:lineRule="auto"/>
              <w:jc w:val="both"/>
              <w:rPr>
                <w:i/>
                <w:iCs/>
                <w:sz w:val="24"/>
                <w:szCs w:val="24"/>
                <w:lang w:val="en-SG" w:eastAsia="vi-VN"/>
              </w:rPr>
            </w:pPr>
            <w:r>
              <w:rPr>
                <w:i/>
                <w:iCs/>
                <w:sz w:val="24"/>
                <w:szCs w:val="24"/>
                <w:lang w:val="en-SG" w:eastAsia="vi-VN"/>
              </w:rPr>
              <w:t>c. Triển khai vấn đề nghị luận</w:t>
            </w:r>
          </w:p>
          <w:p w14:paraId="06C24CE8" w14:textId="77777777" w:rsidR="008A6839" w:rsidRDefault="008A6839">
            <w:pPr>
              <w:spacing w:after="0" w:line="240" w:lineRule="auto"/>
              <w:jc w:val="both"/>
              <w:rPr>
                <w:sz w:val="24"/>
                <w:szCs w:val="24"/>
                <w:lang w:val="vi-VN" w:eastAsia="vi-VN"/>
              </w:rPr>
            </w:pPr>
            <w:r>
              <w:rPr>
                <w:sz w:val="24"/>
                <w:szCs w:val="24"/>
                <w:lang w:val="en-SG" w:eastAsia="vi-VN"/>
              </w:rPr>
              <w:t>Học sinh có thể vận dụng các thao tác lập luận phù hợp để triển khai vấn đề nghị luận theo nhiều cách. Có thể trình bày theo  hướng sau:</w:t>
            </w:r>
          </w:p>
          <w:p w14:paraId="670D127B" w14:textId="77777777" w:rsidR="008A6839" w:rsidRDefault="008A6839">
            <w:pPr>
              <w:pStyle w:val="NormalWeb"/>
              <w:shd w:val="clear" w:color="auto" w:fill="FFFFFF"/>
              <w:spacing w:before="0" w:beforeAutospacing="0" w:after="0" w:afterAutospacing="0"/>
              <w:rPr>
                <w:lang w:val="vi-VN" w:eastAsia="vi-VN"/>
              </w:rPr>
            </w:pPr>
            <w:r>
              <w:rPr>
                <w:rStyle w:val="Strong"/>
                <w:lang w:val="vi-VN" w:eastAsia="vi-VN"/>
              </w:rPr>
              <w:t>1. Mở đoạn:</w:t>
            </w:r>
          </w:p>
          <w:p w14:paraId="7B8AED58" w14:textId="77777777" w:rsidR="008A6839" w:rsidRDefault="008A6839">
            <w:pPr>
              <w:pStyle w:val="NormalWeb"/>
              <w:shd w:val="clear" w:color="auto" w:fill="FFFFFF"/>
              <w:spacing w:before="0" w:beforeAutospacing="0" w:after="0" w:afterAutospacing="0"/>
              <w:rPr>
                <w:lang w:val="vi-VN" w:eastAsia="vi-VN"/>
              </w:rPr>
            </w:pPr>
            <w:r>
              <w:rPr>
                <w:lang w:val="vi-VN" w:eastAsia="vi-VN"/>
              </w:rPr>
              <w:t>- Giới thiệu vấn đề cần nghị luận: "Lòng khoan dung"</w:t>
            </w:r>
          </w:p>
          <w:p w14:paraId="1BC0420E" w14:textId="77777777" w:rsidR="008A6839" w:rsidRDefault="008A6839">
            <w:pPr>
              <w:pStyle w:val="NormalWeb"/>
              <w:shd w:val="clear" w:color="auto" w:fill="FFFFFF"/>
              <w:spacing w:before="0" w:beforeAutospacing="0" w:after="0" w:afterAutospacing="0"/>
              <w:rPr>
                <w:lang w:val="vi-VN" w:eastAsia="vi-VN"/>
              </w:rPr>
            </w:pPr>
            <w:r>
              <w:rPr>
                <w:rStyle w:val="Strong"/>
                <w:lang w:val="vi-VN" w:eastAsia="vi-VN"/>
              </w:rPr>
              <w:t>2. Thân đoạn:</w:t>
            </w:r>
          </w:p>
          <w:p w14:paraId="39B2DAF1" w14:textId="77777777" w:rsidR="008A6839" w:rsidRDefault="008A6839">
            <w:pPr>
              <w:pStyle w:val="NormalWeb"/>
              <w:shd w:val="clear" w:color="auto" w:fill="FFFFFF"/>
              <w:spacing w:before="0" w:beforeAutospacing="0" w:after="0" w:afterAutospacing="0"/>
              <w:rPr>
                <w:lang w:val="vi-VN" w:eastAsia="vi-VN"/>
              </w:rPr>
            </w:pPr>
            <w:r>
              <w:rPr>
                <w:rStyle w:val="Strong"/>
                <w:lang w:val="vi-VN" w:eastAsia="vi-VN"/>
              </w:rPr>
              <w:t xml:space="preserve">* Giải thích </w:t>
            </w:r>
          </w:p>
          <w:p w14:paraId="1D8630CF" w14:textId="77777777" w:rsidR="008A6839" w:rsidRDefault="008A6839">
            <w:pPr>
              <w:pStyle w:val="NormalWeb"/>
              <w:shd w:val="clear" w:color="auto" w:fill="FFFFFF"/>
              <w:spacing w:before="0" w:beforeAutospacing="0" w:after="0" w:afterAutospacing="0"/>
              <w:rPr>
                <w:lang w:val="vi-VN" w:eastAsia="vi-VN"/>
              </w:rPr>
            </w:pPr>
            <w:r>
              <w:rPr>
                <w:lang w:val="vi-VN" w:eastAsia="vi-VN"/>
              </w:rPr>
              <w:t>- Lòng khoan dung là gì?:</w:t>
            </w:r>
            <w:r>
              <w:rPr>
                <w:shd w:val="clear" w:color="auto" w:fill="FFFFFF"/>
                <w:lang w:val="vi-VN" w:eastAsia="vi-VN"/>
              </w:rPr>
              <w:t xml:space="preserve"> Khoan dung là tấm lòng rộng lượng, sẵn </w:t>
            </w:r>
            <w:r>
              <w:rPr>
                <w:shd w:val="clear" w:color="auto" w:fill="FFFFFF"/>
                <w:lang w:val="vi-VN" w:eastAsia="vi-VN"/>
              </w:rPr>
              <w:lastRenderedPageBreak/>
              <w:t>sàng tha thứ, bỏ qua cho lỗi lầm của người khác; đồng thời người có lòng khoan dung là người có tấm lòng nhân hậu với mọi người.</w:t>
            </w:r>
          </w:p>
          <w:p w14:paraId="400B4632" w14:textId="77777777" w:rsidR="008A6839" w:rsidRDefault="008A6839">
            <w:pPr>
              <w:pStyle w:val="NormalWeb"/>
              <w:shd w:val="clear" w:color="auto" w:fill="FFFFFF"/>
              <w:spacing w:before="0" w:beforeAutospacing="0" w:after="0" w:afterAutospacing="0"/>
              <w:rPr>
                <w:lang w:val="vi-VN" w:eastAsia="vi-VN"/>
              </w:rPr>
            </w:pPr>
            <w:r>
              <w:rPr>
                <w:rStyle w:val="Strong"/>
                <w:lang w:val="vi-VN" w:eastAsia="vi-VN"/>
              </w:rPr>
              <w:t>* Ý nghĩa của lòng khoan dung:</w:t>
            </w:r>
          </w:p>
          <w:p w14:paraId="0B90D392" w14:textId="77777777" w:rsidR="008A6839" w:rsidRDefault="008A6839">
            <w:pPr>
              <w:pStyle w:val="NormalWeb"/>
              <w:shd w:val="clear" w:color="auto" w:fill="FFFFFF"/>
              <w:spacing w:before="0" w:beforeAutospacing="0" w:after="0" w:afterAutospacing="0"/>
              <w:rPr>
                <w:lang w:val="vi-VN" w:eastAsia="vi-VN"/>
              </w:rPr>
            </w:pPr>
            <w:r>
              <w:rPr>
                <w:lang w:val="vi-VN" w:eastAsia="vi-VN"/>
              </w:rPr>
              <w:t>- Lòng khoan dung là một trong những đức tính tốt, là biểu hiện của lối sống đẹp, vị tha, vì người khác.</w:t>
            </w:r>
          </w:p>
          <w:p w14:paraId="4E112EA0" w14:textId="77777777" w:rsidR="008A6839" w:rsidRDefault="008A6839">
            <w:pPr>
              <w:pStyle w:val="NormalWeb"/>
              <w:shd w:val="clear" w:color="auto" w:fill="FFFFFF"/>
              <w:spacing w:before="0" w:beforeAutospacing="0" w:after="0" w:afterAutospacing="0"/>
              <w:rPr>
                <w:lang w:val="vi-VN" w:eastAsia="vi-VN"/>
              </w:rPr>
            </w:pPr>
            <w:r>
              <w:rPr>
                <w:lang w:val="vi-VN" w:eastAsia="vi-VN"/>
              </w:rPr>
              <w:t>- Trong cuộc sống, ai cũng có lúc phạm phải sai lầm, nên việc bao dung, tha thứ là điều cần thiết đối với con người.</w:t>
            </w:r>
          </w:p>
          <w:p w14:paraId="04369EDF" w14:textId="77777777" w:rsidR="008A6839" w:rsidRDefault="008A6839">
            <w:pPr>
              <w:pStyle w:val="NormalWeb"/>
              <w:shd w:val="clear" w:color="auto" w:fill="FFFFFF"/>
              <w:spacing w:before="0" w:beforeAutospacing="0" w:after="0" w:afterAutospacing="0"/>
              <w:rPr>
                <w:lang w:val="vi-VN" w:eastAsia="vi-VN"/>
              </w:rPr>
            </w:pPr>
            <w:r>
              <w:rPr>
                <w:lang w:val="vi-VN" w:eastAsia="vi-VN"/>
              </w:rPr>
              <w:t>- Lòng khoan dung, tha thứ cho những sai lầm của người khác sẽ khiến cho mối quan hệ giữa con người trở nên tốt đẹp hơn.</w:t>
            </w:r>
          </w:p>
          <w:p w14:paraId="3E799652" w14:textId="77777777" w:rsidR="008A6839" w:rsidRDefault="008A6839">
            <w:pPr>
              <w:pStyle w:val="NormalWeb"/>
              <w:shd w:val="clear" w:color="auto" w:fill="FFFFFF"/>
              <w:spacing w:before="0" w:beforeAutospacing="0" w:after="0" w:afterAutospacing="0"/>
              <w:rPr>
                <w:lang w:val="vi-VN" w:eastAsia="vi-VN"/>
              </w:rPr>
            </w:pPr>
            <w:r>
              <w:rPr>
                <w:lang w:val="vi-VN" w:eastAsia="vi-VN"/>
              </w:rPr>
              <w:t>- Nếu không biết tha thứ, bỏ qua cho người khác và hẹp hòi, con người sẽ luôn sống trong sự hận thù, mối quan hệ giữa con người sẽ trở nên áp lực, căng thẳng.</w:t>
            </w:r>
          </w:p>
          <w:p w14:paraId="5988A24D" w14:textId="77777777" w:rsidR="008A6839" w:rsidRDefault="008A6839">
            <w:pPr>
              <w:pStyle w:val="NormalWeb"/>
              <w:shd w:val="clear" w:color="auto" w:fill="FFFFFF"/>
              <w:spacing w:before="0" w:beforeAutospacing="0" w:after="0" w:afterAutospacing="0"/>
              <w:rPr>
                <w:lang w:val="vi-VN" w:eastAsia="vi-VN"/>
              </w:rPr>
            </w:pPr>
            <w:r>
              <w:rPr>
                <w:rStyle w:val="Strong"/>
                <w:lang w:val="vi-VN" w:eastAsia="vi-VN"/>
              </w:rPr>
              <w:t>* Bài học nhận thức và hành động:</w:t>
            </w:r>
          </w:p>
          <w:p w14:paraId="69C74DFE" w14:textId="77777777" w:rsidR="008A6839" w:rsidRDefault="008A6839">
            <w:pPr>
              <w:pStyle w:val="NormalWeb"/>
              <w:shd w:val="clear" w:color="auto" w:fill="FFFFFF"/>
              <w:spacing w:before="0" w:beforeAutospacing="0" w:after="0" w:afterAutospacing="0"/>
              <w:rPr>
                <w:lang w:val="vi-VN" w:eastAsia="vi-VN"/>
              </w:rPr>
            </w:pPr>
            <w:r>
              <w:rPr>
                <w:lang w:val="vi-VN" w:eastAsia="vi-VN"/>
              </w:rPr>
              <w:t>- Chúng ta cần mở rộng lòng mình để sẵn sàng tha thứ, bỏ qua sai lầm của người khác.</w:t>
            </w:r>
          </w:p>
          <w:p w14:paraId="1E080A4D" w14:textId="77777777" w:rsidR="008A6839" w:rsidRDefault="008A6839">
            <w:pPr>
              <w:pStyle w:val="NormalWeb"/>
              <w:shd w:val="clear" w:color="auto" w:fill="FFFFFF"/>
              <w:spacing w:before="0" w:beforeAutospacing="0" w:after="0" w:afterAutospacing="0"/>
              <w:rPr>
                <w:lang w:val="vi-VN" w:eastAsia="vi-VN"/>
              </w:rPr>
            </w:pPr>
            <w:r>
              <w:rPr>
                <w:lang w:val="vi-VN" w:eastAsia="vi-VN"/>
              </w:rPr>
              <w:t>- Giúp đỡ người khác nhận ra và khắc phục những sai lầm.</w:t>
            </w:r>
          </w:p>
          <w:p w14:paraId="357FFD92" w14:textId="77777777" w:rsidR="008A6839" w:rsidRDefault="008A6839">
            <w:pPr>
              <w:pStyle w:val="NormalWeb"/>
              <w:shd w:val="clear" w:color="auto" w:fill="FFFFFF"/>
              <w:spacing w:before="0" w:beforeAutospacing="0" w:after="0" w:afterAutospacing="0"/>
              <w:rPr>
                <w:lang w:val="vi-VN" w:eastAsia="vi-VN"/>
              </w:rPr>
            </w:pPr>
            <w:r>
              <w:rPr>
                <w:rStyle w:val="Strong"/>
                <w:lang w:val="vi-VN" w:eastAsia="vi-VN"/>
              </w:rPr>
              <w:t>3. Kết đoạn:</w:t>
            </w:r>
          </w:p>
          <w:p w14:paraId="0A2F9C77" w14:textId="77777777" w:rsidR="008A6839" w:rsidRDefault="008A6839">
            <w:pPr>
              <w:pStyle w:val="NormalWeb"/>
              <w:shd w:val="clear" w:color="auto" w:fill="FFFFFF"/>
              <w:spacing w:before="0" w:beforeAutospacing="0" w:after="0" w:afterAutospacing="0"/>
              <w:rPr>
                <w:lang w:val="vi-VN" w:eastAsia="vi-VN"/>
              </w:rPr>
            </w:pPr>
            <w:r>
              <w:rPr>
                <w:lang w:val="vi-VN" w:eastAsia="vi-VN"/>
              </w:rPr>
              <w:t>- Khẳng định lại ý nghĩa của lòng khoan dung. Liên hệ bản thân.</w:t>
            </w:r>
          </w:p>
          <w:p w14:paraId="5F922D36" w14:textId="77777777" w:rsidR="008A6839" w:rsidRDefault="008A6839">
            <w:pPr>
              <w:spacing w:after="0" w:line="240" w:lineRule="auto"/>
              <w:jc w:val="both"/>
              <w:rPr>
                <w:i/>
                <w:iCs/>
                <w:sz w:val="24"/>
                <w:szCs w:val="24"/>
                <w:lang w:val="vi-VN" w:eastAsia="vi-VN"/>
              </w:rPr>
            </w:pPr>
            <w:r>
              <w:rPr>
                <w:b/>
                <w:bCs/>
                <w:i/>
                <w:iCs/>
                <w:sz w:val="24"/>
                <w:szCs w:val="24"/>
                <w:lang w:val="vi-VN" w:eastAsia="vi-VN"/>
              </w:rPr>
              <w:t>Hướng dẫn chấm</w:t>
            </w:r>
            <w:r>
              <w:rPr>
                <w:i/>
                <w:iCs/>
                <w:sz w:val="24"/>
                <w:szCs w:val="24"/>
                <w:lang w:val="vi-VN" w:eastAsia="vi-VN"/>
              </w:rPr>
              <w:t>:</w:t>
            </w:r>
          </w:p>
          <w:p w14:paraId="05DD625D" w14:textId="77777777" w:rsidR="008A6839" w:rsidRDefault="008A6839">
            <w:pPr>
              <w:spacing w:after="0" w:line="240" w:lineRule="auto"/>
              <w:jc w:val="both"/>
              <w:rPr>
                <w:i/>
                <w:iCs/>
                <w:sz w:val="24"/>
                <w:szCs w:val="24"/>
                <w:lang w:val="vi-VN" w:eastAsia="vi-VN"/>
              </w:rPr>
            </w:pPr>
            <w:r>
              <w:rPr>
                <w:i/>
                <w:iCs/>
                <w:sz w:val="24"/>
                <w:szCs w:val="24"/>
                <w:lang w:val="vi-VN" w:eastAsia="vi-VN"/>
              </w:rPr>
              <w:t>- Lập luận chặt chẽ, thuyết phục: lí lẽ xác đáng; dẫn chứng tiêu biểu, phù hợp; kết hợp nhuần nhuyễn giữ lí lẽ và dẫn chứng (0,75 điểm).</w:t>
            </w:r>
          </w:p>
          <w:p w14:paraId="191332EC" w14:textId="77777777" w:rsidR="008A6839" w:rsidRDefault="008A6839">
            <w:pPr>
              <w:spacing w:after="0" w:line="240" w:lineRule="auto"/>
              <w:jc w:val="both"/>
              <w:rPr>
                <w:i/>
                <w:iCs/>
                <w:sz w:val="24"/>
                <w:szCs w:val="24"/>
                <w:lang w:val="vi-VN" w:eastAsia="vi-VN"/>
              </w:rPr>
            </w:pPr>
            <w:r>
              <w:rPr>
                <w:i/>
                <w:iCs/>
                <w:sz w:val="24"/>
                <w:szCs w:val="24"/>
                <w:lang w:val="vi-VN" w:eastAsia="vi-VN"/>
              </w:rPr>
              <w:t>- Lập luận chưa thật chặt chẽ, thuyết phục: lí lẽ xác đáng nhưng không có dẫn chứng hoặc dẫn chứng không tiêu biểu (0,5 điểm).</w:t>
            </w:r>
          </w:p>
          <w:p w14:paraId="109556DD" w14:textId="77777777" w:rsidR="008A6839" w:rsidRDefault="008A6839">
            <w:pPr>
              <w:spacing w:after="0" w:line="240" w:lineRule="auto"/>
              <w:jc w:val="both"/>
              <w:rPr>
                <w:i/>
                <w:iCs/>
                <w:sz w:val="24"/>
                <w:szCs w:val="24"/>
                <w:lang w:val="vi-VN" w:eastAsia="vi-VN"/>
              </w:rPr>
            </w:pPr>
            <w:r>
              <w:rPr>
                <w:i/>
                <w:iCs/>
                <w:sz w:val="24"/>
                <w:szCs w:val="24"/>
                <w:lang w:val="vi-VN" w:eastAsia="vi-VN"/>
              </w:rPr>
              <w:t>- Lập luận không chặt chẽ, thiếu thuyết phục: lí lẽ không xác đáng, không liên quan mật thiết đến vấn đề nghị luận, không có dẫn chứng hoặc dẫn chứng không phù hợp (0,25 điểm).</w:t>
            </w:r>
          </w:p>
          <w:p w14:paraId="4C320891" w14:textId="77777777" w:rsidR="008A6839" w:rsidRDefault="008A6839">
            <w:pPr>
              <w:spacing w:after="0" w:line="240" w:lineRule="auto"/>
              <w:jc w:val="both"/>
              <w:rPr>
                <w:i/>
                <w:iCs/>
                <w:sz w:val="24"/>
                <w:szCs w:val="24"/>
                <w:lang w:val="vi-VN" w:eastAsia="vi-VN"/>
              </w:rPr>
            </w:pPr>
            <w:r>
              <w:rPr>
                <w:b/>
                <w:i/>
                <w:iCs/>
                <w:sz w:val="24"/>
                <w:szCs w:val="24"/>
                <w:lang w:val="vi-VN" w:eastAsia="vi-VN"/>
              </w:rPr>
              <w:t>Lưu ý:</w:t>
            </w:r>
            <w:r>
              <w:rPr>
                <w:i/>
                <w:iCs/>
                <w:sz w:val="24"/>
                <w:szCs w:val="24"/>
                <w:lang w:val="vi-VN" w:eastAsia="vi-VN"/>
              </w:rPr>
              <w:t xml:space="preserve"> Học sinh có thể bày tỏ suy nghĩ, quan điểm riêng nhưng phải phù hợp với chuẩn mực đạo đức và pháp luật.</w:t>
            </w:r>
          </w:p>
        </w:tc>
        <w:tc>
          <w:tcPr>
            <w:tcW w:w="933" w:type="dxa"/>
            <w:shd w:val="clear" w:color="auto" w:fill="auto"/>
          </w:tcPr>
          <w:p w14:paraId="367F89EE" w14:textId="77777777" w:rsidR="008A6839" w:rsidRDefault="005A197B">
            <w:pPr>
              <w:spacing w:after="0" w:line="240" w:lineRule="auto"/>
              <w:jc w:val="center"/>
              <w:rPr>
                <w:bCs/>
                <w:sz w:val="24"/>
                <w:szCs w:val="24"/>
                <w:lang w:val="en-SG" w:eastAsia="vi-VN"/>
              </w:rPr>
            </w:pPr>
            <w:r>
              <w:rPr>
                <w:bCs/>
                <w:sz w:val="24"/>
                <w:szCs w:val="24"/>
                <w:lang w:val="en-SG" w:eastAsia="vi-VN"/>
              </w:rPr>
              <w:lastRenderedPageBreak/>
              <w:t>1,0</w:t>
            </w:r>
          </w:p>
        </w:tc>
      </w:tr>
      <w:tr w:rsidR="008A6839" w14:paraId="14202141" w14:textId="77777777">
        <w:tc>
          <w:tcPr>
            <w:tcW w:w="1134" w:type="dxa"/>
            <w:vMerge/>
            <w:shd w:val="clear" w:color="auto" w:fill="auto"/>
          </w:tcPr>
          <w:p w14:paraId="5492CEF1" w14:textId="77777777" w:rsidR="008A6839" w:rsidRDefault="008A6839">
            <w:pPr>
              <w:spacing w:after="0" w:line="240" w:lineRule="auto"/>
              <w:jc w:val="center"/>
              <w:rPr>
                <w:b/>
                <w:bCs/>
                <w:sz w:val="24"/>
                <w:szCs w:val="24"/>
                <w:lang w:val="en-SG" w:eastAsia="vi-VN"/>
              </w:rPr>
            </w:pPr>
          </w:p>
        </w:tc>
        <w:tc>
          <w:tcPr>
            <w:tcW w:w="992" w:type="dxa"/>
            <w:vMerge/>
            <w:shd w:val="clear" w:color="auto" w:fill="auto"/>
          </w:tcPr>
          <w:p w14:paraId="1F19DE7A" w14:textId="77777777" w:rsidR="008A6839" w:rsidRDefault="008A6839">
            <w:pPr>
              <w:spacing w:after="0" w:line="240" w:lineRule="auto"/>
              <w:jc w:val="center"/>
              <w:rPr>
                <w:b/>
                <w:bCs/>
                <w:sz w:val="24"/>
                <w:szCs w:val="24"/>
                <w:lang w:val="en-SG" w:eastAsia="vi-VN"/>
              </w:rPr>
            </w:pPr>
          </w:p>
        </w:tc>
        <w:tc>
          <w:tcPr>
            <w:tcW w:w="6926" w:type="dxa"/>
            <w:shd w:val="clear" w:color="auto" w:fill="auto"/>
          </w:tcPr>
          <w:p w14:paraId="3E78A984" w14:textId="77777777" w:rsidR="008A6839" w:rsidRDefault="008A6839">
            <w:pPr>
              <w:spacing w:after="0" w:line="240" w:lineRule="auto"/>
              <w:jc w:val="both"/>
              <w:rPr>
                <w:i/>
                <w:iCs/>
                <w:sz w:val="24"/>
                <w:szCs w:val="24"/>
                <w:lang w:val="en-SG" w:eastAsia="vi-VN"/>
              </w:rPr>
            </w:pPr>
            <w:r>
              <w:rPr>
                <w:i/>
                <w:iCs/>
                <w:sz w:val="24"/>
                <w:szCs w:val="24"/>
                <w:lang w:val="en-SG" w:eastAsia="vi-VN"/>
              </w:rPr>
              <w:t>d. Chính tả, ngữ pháp</w:t>
            </w:r>
          </w:p>
          <w:p w14:paraId="360BF376" w14:textId="77777777" w:rsidR="008A6839" w:rsidRDefault="008A6839">
            <w:pPr>
              <w:spacing w:after="0" w:line="240" w:lineRule="auto"/>
              <w:jc w:val="both"/>
              <w:rPr>
                <w:sz w:val="24"/>
                <w:szCs w:val="24"/>
                <w:lang w:val="en-SG" w:eastAsia="vi-VN"/>
              </w:rPr>
            </w:pPr>
            <w:r>
              <w:rPr>
                <w:sz w:val="24"/>
                <w:szCs w:val="24"/>
                <w:lang w:val="en-SG" w:eastAsia="vi-VN"/>
              </w:rPr>
              <w:t>Đảm bảo chuẩn chính tả, ngữ pháp tiếng Việt.</w:t>
            </w:r>
          </w:p>
          <w:p w14:paraId="0387CCCA" w14:textId="77777777" w:rsidR="008A6839" w:rsidRDefault="008A6839">
            <w:pPr>
              <w:spacing w:after="0" w:line="240" w:lineRule="auto"/>
              <w:jc w:val="both"/>
              <w:rPr>
                <w:i/>
                <w:iCs/>
                <w:sz w:val="24"/>
                <w:szCs w:val="24"/>
                <w:lang w:val="vi-VN" w:eastAsia="vi-VN"/>
              </w:rPr>
            </w:pPr>
            <w:r>
              <w:rPr>
                <w:b/>
                <w:bCs/>
                <w:i/>
                <w:iCs/>
                <w:sz w:val="24"/>
                <w:szCs w:val="24"/>
                <w:lang w:val="vi-VN" w:eastAsia="vi-VN"/>
              </w:rPr>
              <w:t xml:space="preserve">Lưu ý: </w:t>
            </w:r>
            <w:r>
              <w:rPr>
                <w:i/>
                <w:iCs/>
                <w:sz w:val="24"/>
                <w:szCs w:val="24"/>
                <w:lang w:val="vi-VN" w:eastAsia="vi-VN"/>
              </w:rPr>
              <w:t>Không cho điểm nếu bài làm có quá nhiều lỗi chính tả, ngữ pháp.</w:t>
            </w:r>
          </w:p>
        </w:tc>
        <w:tc>
          <w:tcPr>
            <w:tcW w:w="933" w:type="dxa"/>
            <w:shd w:val="clear" w:color="auto" w:fill="auto"/>
          </w:tcPr>
          <w:p w14:paraId="0BC80979" w14:textId="77777777" w:rsidR="008A6839" w:rsidRDefault="008A6839">
            <w:pPr>
              <w:spacing w:after="0" w:line="240" w:lineRule="auto"/>
              <w:jc w:val="center"/>
              <w:rPr>
                <w:bCs/>
                <w:sz w:val="24"/>
                <w:szCs w:val="24"/>
                <w:lang w:val="en-SG" w:eastAsia="vi-VN"/>
              </w:rPr>
            </w:pPr>
            <w:r>
              <w:rPr>
                <w:bCs/>
                <w:sz w:val="24"/>
                <w:szCs w:val="24"/>
                <w:lang w:val="en-SG" w:eastAsia="vi-VN"/>
              </w:rPr>
              <w:t>0,25</w:t>
            </w:r>
          </w:p>
        </w:tc>
      </w:tr>
      <w:tr w:rsidR="008A6839" w14:paraId="39C4C195" w14:textId="77777777">
        <w:tc>
          <w:tcPr>
            <w:tcW w:w="1134" w:type="dxa"/>
            <w:vMerge/>
            <w:shd w:val="clear" w:color="auto" w:fill="auto"/>
          </w:tcPr>
          <w:p w14:paraId="2FA87A3B" w14:textId="77777777" w:rsidR="008A6839" w:rsidRDefault="008A6839">
            <w:pPr>
              <w:spacing w:after="0" w:line="240" w:lineRule="auto"/>
              <w:jc w:val="center"/>
              <w:rPr>
                <w:b/>
                <w:bCs/>
                <w:sz w:val="24"/>
                <w:szCs w:val="24"/>
                <w:lang w:val="en-SG" w:eastAsia="vi-VN"/>
              </w:rPr>
            </w:pPr>
          </w:p>
        </w:tc>
        <w:tc>
          <w:tcPr>
            <w:tcW w:w="992" w:type="dxa"/>
            <w:vMerge/>
            <w:shd w:val="clear" w:color="auto" w:fill="auto"/>
          </w:tcPr>
          <w:p w14:paraId="6D65E513" w14:textId="77777777" w:rsidR="008A6839" w:rsidRDefault="008A6839">
            <w:pPr>
              <w:spacing w:after="0" w:line="240" w:lineRule="auto"/>
              <w:jc w:val="center"/>
              <w:rPr>
                <w:b/>
                <w:bCs/>
                <w:sz w:val="24"/>
                <w:szCs w:val="24"/>
                <w:lang w:val="en-SG" w:eastAsia="vi-VN"/>
              </w:rPr>
            </w:pPr>
          </w:p>
        </w:tc>
        <w:tc>
          <w:tcPr>
            <w:tcW w:w="6926" w:type="dxa"/>
            <w:shd w:val="clear" w:color="auto" w:fill="auto"/>
          </w:tcPr>
          <w:p w14:paraId="7911FA37" w14:textId="77777777" w:rsidR="008A6839" w:rsidRDefault="008A6839">
            <w:pPr>
              <w:spacing w:after="0" w:line="240" w:lineRule="auto"/>
              <w:jc w:val="both"/>
              <w:rPr>
                <w:i/>
                <w:iCs/>
                <w:sz w:val="24"/>
                <w:szCs w:val="24"/>
                <w:lang w:val="en-SG" w:eastAsia="vi-VN"/>
              </w:rPr>
            </w:pPr>
            <w:r>
              <w:rPr>
                <w:i/>
                <w:iCs/>
                <w:sz w:val="24"/>
                <w:szCs w:val="24"/>
                <w:lang w:val="en-SG" w:eastAsia="vi-VN"/>
              </w:rPr>
              <w:t>e. Sáng tạo</w:t>
            </w:r>
          </w:p>
          <w:p w14:paraId="41B91AF9" w14:textId="77777777" w:rsidR="008A6839" w:rsidRDefault="008A6839">
            <w:pPr>
              <w:spacing w:after="0" w:line="240" w:lineRule="auto"/>
              <w:jc w:val="both"/>
              <w:rPr>
                <w:sz w:val="24"/>
                <w:szCs w:val="24"/>
                <w:lang w:val="en-SG" w:eastAsia="vi-VN"/>
              </w:rPr>
            </w:pPr>
            <w:r>
              <w:rPr>
                <w:sz w:val="24"/>
                <w:szCs w:val="24"/>
                <w:lang w:val="en-SG" w:eastAsia="vi-VN"/>
              </w:rPr>
              <w:t>Thể hiện suy nghĩ sâu sắc về vấn đề nghị luận, có cách diễn đạt mới mẻ.</w:t>
            </w:r>
          </w:p>
          <w:p w14:paraId="754C9A32" w14:textId="77777777" w:rsidR="008A6839" w:rsidRDefault="008A6839">
            <w:pPr>
              <w:spacing w:after="0" w:line="240" w:lineRule="auto"/>
              <w:jc w:val="both"/>
              <w:rPr>
                <w:i/>
                <w:iCs/>
                <w:sz w:val="24"/>
                <w:szCs w:val="24"/>
                <w:lang w:val="vi-VN" w:eastAsia="vi-VN"/>
              </w:rPr>
            </w:pPr>
            <w:r>
              <w:rPr>
                <w:b/>
                <w:bCs/>
                <w:i/>
                <w:iCs/>
                <w:sz w:val="24"/>
                <w:szCs w:val="24"/>
                <w:lang w:val="vi-VN" w:eastAsia="vi-VN"/>
              </w:rPr>
              <w:t>Hướng dẫn chấm:</w:t>
            </w:r>
            <w:r>
              <w:rPr>
                <w:i/>
                <w:iCs/>
                <w:sz w:val="24"/>
                <w:szCs w:val="24"/>
                <w:lang w:val="vi-VN" w:eastAsia="vi-VN"/>
              </w:rPr>
              <w:t xml:space="preserve"> huy động được kiến thức và trải nghiệm của bản thân khi bàn luận; có cái nhìn riêng, mới mẻ về vấn đề; có sáng tạo trong diễn đạt, lập luận, làm cho lời văn có giọng điệu, hình ảnh, đoạn văn giàu sức thuyết phục.</w:t>
            </w:r>
          </w:p>
          <w:p w14:paraId="16C464E8" w14:textId="77777777" w:rsidR="008A6839" w:rsidRDefault="008A6839">
            <w:pPr>
              <w:spacing w:after="0" w:line="240" w:lineRule="auto"/>
              <w:jc w:val="both"/>
              <w:rPr>
                <w:i/>
                <w:iCs/>
                <w:sz w:val="24"/>
                <w:szCs w:val="24"/>
                <w:lang w:val="vi-VN" w:eastAsia="vi-VN"/>
              </w:rPr>
            </w:pPr>
            <w:r>
              <w:rPr>
                <w:i/>
                <w:iCs/>
                <w:sz w:val="24"/>
                <w:szCs w:val="24"/>
                <w:lang w:val="vi-VN" w:eastAsia="vi-VN"/>
              </w:rPr>
              <w:t>- Đáp ứng được 2 yêu cầu trở lên: 0,5 điểm.</w:t>
            </w:r>
          </w:p>
          <w:p w14:paraId="075FCBC3" w14:textId="77777777" w:rsidR="008A6839" w:rsidRDefault="008A6839">
            <w:pPr>
              <w:spacing w:after="0" w:line="240" w:lineRule="auto"/>
              <w:jc w:val="both"/>
              <w:rPr>
                <w:i/>
                <w:iCs/>
                <w:sz w:val="24"/>
                <w:szCs w:val="24"/>
                <w:lang w:val="vi-VN" w:eastAsia="vi-VN"/>
              </w:rPr>
            </w:pPr>
            <w:r>
              <w:rPr>
                <w:i/>
                <w:iCs/>
                <w:sz w:val="24"/>
                <w:szCs w:val="24"/>
                <w:lang w:val="vi-VN" w:eastAsia="vi-VN"/>
              </w:rPr>
              <w:t>- Đáp ứng dược 1 yêu cầu: 0,25 điểm.</w:t>
            </w:r>
          </w:p>
        </w:tc>
        <w:tc>
          <w:tcPr>
            <w:tcW w:w="933" w:type="dxa"/>
            <w:shd w:val="clear" w:color="auto" w:fill="auto"/>
          </w:tcPr>
          <w:p w14:paraId="0118A327" w14:textId="77777777" w:rsidR="008A6839" w:rsidRDefault="008A6839">
            <w:pPr>
              <w:spacing w:after="0" w:line="240" w:lineRule="auto"/>
              <w:jc w:val="center"/>
              <w:rPr>
                <w:bCs/>
                <w:sz w:val="24"/>
                <w:szCs w:val="24"/>
                <w:lang w:val="vi-VN" w:eastAsia="vi-VN"/>
              </w:rPr>
            </w:pPr>
          </w:p>
          <w:p w14:paraId="2937C232" w14:textId="77777777" w:rsidR="008A6839" w:rsidRDefault="005A197B">
            <w:pPr>
              <w:spacing w:after="0" w:line="240" w:lineRule="auto"/>
              <w:rPr>
                <w:bCs/>
                <w:sz w:val="24"/>
                <w:szCs w:val="24"/>
                <w:lang w:val="en-SG" w:eastAsia="vi-VN"/>
              </w:rPr>
            </w:pPr>
            <w:r>
              <w:rPr>
                <w:bCs/>
                <w:sz w:val="24"/>
                <w:szCs w:val="24"/>
                <w:lang w:val="en-SG" w:eastAsia="vi-VN"/>
              </w:rPr>
              <w:t xml:space="preserve">  </w:t>
            </w:r>
            <w:r w:rsidR="008A6839">
              <w:rPr>
                <w:bCs/>
                <w:sz w:val="24"/>
                <w:szCs w:val="24"/>
                <w:lang w:val="en-SG" w:eastAsia="vi-VN"/>
              </w:rPr>
              <w:t>0,</w:t>
            </w:r>
            <w:r>
              <w:rPr>
                <w:bCs/>
                <w:sz w:val="24"/>
                <w:szCs w:val="24"/>
                <w:lang w:val="en-SG" w:eastAsia="vi-VN"/>
              </w:rPr>
              <w:t>2</w:t>
            </w:r>
            <w:r w:rsidR="008A6839">
              <w:rPr>
                <w:bCs/>
                <w:sz w:val="24"/>
                <w:szCs w:val="24"/>
                <w:lang w:val="en-SG" w:eastAsia="vi-VN"/>
              </w:rPr>
              <w:t>5</w:t>
            </w:r>
          </w:p>
          <w:p w14:paraId="5B21C664" w14:textId="77777777" w:rsidR="008A6839" w:rsidRDefault="008A6839">
            <w:pPr>
              <w:spacing w:after="0" w:line="240" w:lineRule="auto"/>
              <w:rPr>
                <w:bCs/>
                <w:sz w:val="24"/>
                <w:szCs w:val="24"/>
                <w:lang w:val="en-SG" w:eastAsia="vi-VN"/>
              </w:rPr>
            </w:pPr>
          </w:p>
        </w:tc>
      </w:tr>
      <w:tr w:rsidR="008A6839" w14:paraId="2810DBE8" w14:textId="77777777">
        <w:tc>
          <w:tcPr>
            <w:tcW w:w="1134" w:type="dxa"/>
            <w:vMerge/>
            <w:shd w:val="clear" w:color="auto" w:fill="auto"/>
          </w:tcPr>
          <w:p w14:paraId="4C434BCB" w14:textId="77777777" w:rsidR="008A6839" w:rsidRDefault="008A6839">
            <w:pPr>
              <w:spacing w:after="0" w:line="240" w:lineRule="auto"/>
              <w:jc w:val="center"/>
              <w:rPr>
                <w:b/>
                <w:bCs/>
                <w:sz w:val="24"/>
                <w:szCs w:val="24"/>
                <w:lang w:val="en-SG" w:eastAsia="vi-VN"/>
              </w:rPr>
            </w:pPr>
          </w:p>
        </w:tc>
        <w:tc>
          <w:tcPr>
            <w:tcW w:w="992" w:type="dxa"/>
            <w:vMerge w:val="restart"/>
            <w:shd w:val="clear" w:color="auto" w:fill="auto"/>
          </w:tcPr>
          <w:p w14:paraId="4CBF7C58" w14:textId="77777777" w:rsidR="008A6839" w:rsidRDefault="008A6839">
            <w:pPr>
              <w:spacing w:line="240" w:lineRule="auto"/>
              <w:jc w:val="center"/>
              <w:rPr>
                <w:b/>
                <w:sz w:val="24"/>
                <w:szCs w:val="24"/>
              </w:rPr>
            </w:pPr>
            <w:r>
              <w:rPr>
                <w:b/>
                <w:sz w:val="24"/>
                <w:szCs w:val="24"/>
              </w:rPr>
              <w:t>2</w:t>
            </w:r>
          </w:p>
          <w:p w14:paraId="69120E63" w14:textId="77777777" w:rsidR="008A6839" w:rsidRDefault="008A6839">
            <w:pPr>
              <w:spacing w:line="240" w:lineRule="auto"/>
              <w:jc w:val="center"/>
              <w:rPr>
                <w:b/>
                <w:sz w:val="24"/>
                <w:szCs w:val="24"/>
              </w:rPr>
            </w:pPr>
            <w:r>
              <w:rPr>
                <w:b/>
                <w:sz w:val="24"/>
                <w:szCs w:val="24"/>
              </w:rPr>
              <w:t>(5,0đ)</w:t>
            </w:r>
          </w:p>
          <w:p w14:paraId="74BEE4AC" w14:textId="77777777" w:rsidR="008A6839" w:rsidRDefault="008A6839">
            <w:pPr>
              <w:spacing w:after="0" w:line="240" w:lineRule="auto"/>
              <w:jc w:val="center"/>
              <w:rPr>
                <w:b/>
                <w:bCs/>
                <w:sz w:val="24"/>
                <w:szCs w:val="24"/>
                <w:lang w:val="en-SG" w:eastAsia="vi-VN"/>
              </w:rPr>
            </w:pPr>
          </w:p>
        </w:tc>
        <w:tc>
          <w:tcPr>
            <w:tcW w:w="6926" w:type="dxa"/>
            <w:shd w:val="clear" w:color="auto" w:fill="auto"/>
          </w:tcPr>
          <w:p w14:paraId="5A578C39" w14:textId="77777777" w:rsidR="008A6839" w:rsidRDefault="008A6839">
            <w:pPr>
              <w:spacing w:line="240" w:lineRule="auto"/>
              <w:rPr>
                <w:b/>
                <w:sz w:val="24"/>
                <w:szCs w:val="24"/>
                <w:lang w:eastAsia="vi-VN"/>
              </w:rPr>
            </w:pPr>
            <w:r>
              <w:rPr>
                <w:b/>
                <w:sz w:val="24"/>
                <w:szCs w:val="24"/>
              </w:rPr>
              <w:t>Cảm nhận về vẻ đẹp trữ tình Sông Đà qua đoạn trích</w:t>
            </w:r>
          </w:p>
        </w:tc>
        <w:tc>
          <w:tcPr>
            <w:tcW w:w="933" w:type="dxa"/>
            <w:shd w:val="clear" w:color="auto" w:fill="auto"/>
            <w:vAlign w:val="center"/>
          </w:tcPr>
          <w:p w14:paraId="6BAB5CB7" w14:textId="77777777" w:rsidR="008A6839" w:rsidRDefault="008A6839">
            <w:pPr>
              <w:spacing w:line="240" w:lineRule="auto"/>
              <w:jc w:val="center"/>
              <w:rPr>
                <w:b/>
                <w:sz w:val="24"/>
                <w:szCs w:val="24"/>
                <w:lang w:val="en-SG" w:eastAsia="vi-VN"/>
              </w:rPr>
            </w:pPr>
            <w:r>
              <w:rPr>
                <w:b/>
                <w:sz w:val="24"/>
                <w:szCs w:val="24"/>
              </w:rPr>
              <w:t>5,0</w:t>
            </w:r>
          </w:p>
        </w:tc>
      </w:tr>
      <w:tr w:rsidR="008A6839" w14:paraId="09BA2DCB" w14:textId="77777777">
        <w:tc>
          <w:tcPr>
            <w:tcW w:w="1134" w:type="dxa"/>
            <w:vMerge/>
            <w:shd w:val="clear" w:color="auto" w:fill="auto"/>
          </w:tcPr>
          <w:p w14:paraId="29D11DD6" w14:textId="77777777" w:rsidR="008A6839" w:rsidRDefault="008A6839">
            <w:pPr>
              <w:spacing w:after="0" w:line="240" w:lineRule="auto"/>
              <w:jc w:val="center"/>
              <w:rPr>
                <w:b/>
                <w:bCs/>
                <w:sz w:val="24"/>
                <w:szCs w:val="24"/>
                <w:lang w:val="en-SG" w:eastAsia="vi-VN"/>
              </w:rPr>
            </w:pPr>
          </w:p>
        </w:tc>
        <w:tc>
          <w:tcPr>
            <w:tcW w:w="992" w:type="dxa"/>
            <w:vMerge/>
            <w:shd w:val="clear" w:color="auto" w:fill="auto"/>
          </w:tcPr>
          <w:p w14:paraId="56726A51" w14:textId="77777777" w:rsidR="008A6839" w:rsidRDefault="008A6839">
            <w:pPr>
              <w:spacing w:after="0" w:line="240" w:lineRule="auto"/>
              <w:jc w:val="center"/>
              <w:rPr>
                <w:b/>
                <w:bCs/>
                <w:sz w:val="24"/>
                <w:szCs w:val="24"/>
                <w:lang w:val="en-SG" w:eastAsia="vi-VN"/>
              </w:rPr>
            </w:pPr>
          </w:p>
        </w:tc>
        <w:tc>
          <w:tcPr>
            <w:tcW w:w="6926" w:type="dxa"/>
            <w:shd w:val="clear" w:color="auto" w:fill="auto"/>
            <w:vAlign w:val="center"/>
          </w:tcPr>
          <w:p w14:paraId="7E657B84" w14:textId="77777777" w:rsidR="008A6839" w:rsidRDefault="008A6839">
            <w:pPr>
              <w:spacing w:line="240" w:lineRule="auto"/>
              <w:jc w:val="both"/>
              <w:rPr>
                <w:b/>
                <w:i/>
                <w:sz w:val="24"/>
                <w:szCs w:val="24"/>
                <w:lang w:val="vi-VN" w:eastAsia="vi-VN"/>
              </w:rPr>
            </w:pPr>
            <w:r>
              <w:rPr>
                <w:b/>
                <w:i/>
                <w:sz w:val="24"/>
                <w:szCs w:val="24"/>
                <w:lang w:eastAsia="vi-VN"/>
              </w:rPr>
              <w:t>a</w:t>
            </w:r>
            <w:r>
              <w:rPr>
                <w:b/>
                <w:i/>
                <w:sz w:val="24"/>
                <w:szCs w:val="24"/>
                <w:lang w:val="vi-VN" w:eastAsia="vi-VN"/>
              </w:rPr>
              <w:t xml:space="preserve">. Đảm bảo cấu trúc bài nghị luận </w:t>
            </w:r>
          </w:p>
          <w:p w14:paraId="16406BD8" w14:textId="77777777" w:rsidR="008A6839" w:rsidRDefault="008A6839">
            <w:pPr>
              <w:tabs>
                <w:tab w:val="left" w:pos="397"/>
                <w:tab w:val="left" w:pos="2552"/>
                <w:tab w:val="left" w:pos="4961"/>
                <w:tab w:val="left" w:pos="7371"/>
              </w:tabs>
              <w:spacing w:line="240" w:lineRule="auto"/>
              <w:jc w:val="both"/>
              <w:rPr>
                <w:sz w:val="24"/>
                <w:szCs w:val="24"/>
                <w:lang w:val="vi-VN" w:eastAsia="vi-VN"/>
              </w:rPr>
            </w:pPr>
            <w:r>
              <w:rPr>
                <w:sz w:val="24"/>
                <w:szCs w:val="24"/>
                <w:lang w:val="vi-VN" w:eastAsia="vi-VN"/>
              </w:rPr>
              <w:t xml:space="preserve"> Bài văn đủ cấu trúc 3 phần: Mở bài nêu được vấn đề, Thân bài triển khai được vấn đề, Kết bài khái quát được vấn đề.</w:t>
            </w:r>
          </w:p>
        </w:tc>
        <w:tc>
          <w:tcPr>
            <w:tcW w:w="933" w:type="dxa"/>
            <w:shd w:val="clear" w:color="auto" w:fill="auto"/>
            <w:vAlign w:val="center"/>
          </w:tcPr>
          <w:p w14:paraId="4075FEBB" w14:textId="77777777" w:rsidR="008A6839" w:rsidRDefault="008A6839">
            <w:pPr>
              <w:spacing w:line="240" w:lineRule="auto"/>
              <w:jc w:val="center"/>
              <w:rPr>
                <w:sz w:val="24"/>
                <w:szCs w:val="24"/>
                <w:lang w:val="en-SG" w:eastAsia="vi-VN"/>
              </w:rPr>
            </w:pPr>
            <w:r>
              <w:rPr>
                <w:sz w:val="24"/>
                <w:szCs w:val="24"/>
              </w:rPr>
              <w:t>0,25</w:t>
            </w:r>
          </w:p>
        </w:tc>
      </w:tr>
      <w:tr w:rsidR="008A6839" w14:paraId="66A5A250" w14:textId="77777777">
        <w:tc>
          <w:tcPr>
            <w:tcW w:w="1134" w:type="dxa"/>
            <w:vMerge/>
            <w:shd w:val="clear" w:color="auto" w:fill="auto"/>
          </w:tcPr>
          <w:p w14:paraId="467B80C3" w14:textId="77777777" w:rsidR="008A6839" w:rsidRDefault="008A6839">
            <w:pPr>
              <w:spacing w:after="0" w:line="240" w:lineRule="auto"/>
              <w:jc w:val="center"/>
              <w:rPr>
                <w:b/>
                <w:bCs/>
                <w:sz w:val="24"/>
                <w:szCs w:val="24"/>
                <w:lang w:val="en-SG" w:eastAsia="vi-VN"/>
              </w:rPr>
            </w:pPr>
          </w:p>
        </w:tc>
        <w:tc>
          <w:tcPr>
            <w:tcW w:w="992" w:type="dxa"/>
            <w:vMerge/>
            <w:shd w:val="clear" w:color="auto" w:fill="auto"/>
          </w:tcPr>
          <w:p w14:paraId="0B07A5A4" w14:textId="77777777" w:rsidR="008A6839" w:rsidRDefault="008A6839">
            <w:pPr>
              <w:spacing w:after="0" w:line="240" w:lineRule="auto"/>
              <w:jc w:val="center"/>
              <w:rPr>
                <w:b/>
                <w:bCs/>
                <w:sz w:val="24"/>
                <w:szCs w:val="24"/>
                <w:lang w:val="en-SG" w:eastAsia="vi-VN"/>
              </w:rPr>
            </w:pPr>
          </w:p>
        </w:tc>
        <w:tc>
          <w:tcPr>
            <w:tcW w:w="6926" w:type="dxa"/>
            <w:shd w:val="clear" w:color="auto" w:fill="auto"/>
          </w:tcPr>
          <w:p w14:paraId="3F6A2E2A" w14:textId="77777777" w:rsidR="008A6839" w:rsidRDefault="008A6839">
            <w:pPr>
              <w:spacing w:line="240" w:lineRule="auto"/>
              <w:jc w:val="both"/>
              <w:rPr>
                <w:b/>
                <w:bCs/>
                <w:i/>
                <w:sz w:val="24"/>
                <w:szCs w:val="24"/>
              </w:rPr>
            </w:pPr>
            <w:r>
              <w:rPr>
                <w:b/>
                <w:bCs/>
                <w:i/>
                <w:sz w:val="24"/>
                <w:szCs w:val="24"/>
              </w:rPr>
              <w:t xml:space="preserve">b. Xác định đúng vấn đề cần nghị luận: </w:t>
            </w:r>
            <w:r>
              <w:rPr>
                <w:sz w:val="24"/>
                <w:szCs w:val="24"/>
              </w:rPr>
              <w:t xml:space="preserve">Vẻ đẹp trữ tình của Sông Đà </w:t>
            </w:r>
          </w:p>
          <w:p w14:paraId="6779D3D4" w14:textId="77777777" w:rsidR="008A6839" w:rsidRDefault="008A6839">
            <w:pPr>
              <w:spacing w:line="240" w:lineRule="auto"/>
              <w:jc w:val="both"/>
              <w:rPr>
                <w:i/>
                <w:sz w:val="24"/>
                <w:szCs w:val="24"/>
              </w:rPr>
            </w:pPr>
            <w:r>
              <w:rPr>
                <w:i/>
                <w:sz w:val="24"/>
                <w:szCs w:val="24"/>
              </w:rPr>
              <w:t>Hướng dẫn chấm:</w:t>
            </w:r>
          </w:p>
          <w:p w14:paraId="47C04C4C" w14:textId="77777777" w:rsidR="008A6839" w:rsidRDefault="008A6839">
            <w:pPr>
              <w:spacing w:line="240" w:lineRule="auto"/>
              <w:jc w:val="both"/>
              <w:rPr>
                <w:sz w:val="24"/>
                <w:szCs w:val="24"/>
              </w:rPr>
            </w:pPr>
            <w:r>
              <w:rPr>
                <w:sz w:val="24"/>
                <w:szCs w:val="24"/>
              </w:rPr>
              <w:t>- Học sinh xác định đúng vấn đề nghị luận: 0,5 điểm.</w:t>
            </w:r>
          </w:p>
          <w:p w14:paraId="373BE91C" w14:textId="77777777" w:rsidR="008A6839" w:rsidRDefault="008A6839">
            <w:pPr>
              <w:spacing w:line="240" w:lineRule="auto"/>
              <w:jc w:val="both"/>
              <w:rPr>
                <w:sz w:val="24"/>
                <w:szCs w:val="24"/>
                <w:lang w:eastAsia="vi-VN"/>
              </w:rPr>
            </w:pPr>
            <w:r>
              <w:rPr>
                <w:sz w:val="24"/>
                <w:szCs w:val="24"/>
              </w:rPr>
              <w:lastRenderedPageBreak/>
              <w:t>- Học sinh xác định chưa đầy đủ vấn đề nghị luận: 0,25 điểm.</w:t>
            </w:r>
          </w:p>
        </w:tc>
        <w:tc>
          <w:tcPr>
            <w:tcW w:w="933" w:type="dxa"/>
            <w:shd w:val="clear" w:color="auto" w:fill="auto"/>
            <w:vAlign w:val="center"/>
          </w:tcPr>
          <w:p w14:paraId="106AA76C" w14:textId="77777777" w:rsidR="008A6839" w:rsidRDefault="008A6839">
            <w:pPr>
              <w:spacing w:line="240" w:lineRule="auto"/>
              <w:jc w:val="center"/>
              <w:rPr>
                <w:sz w:val="24"/>
                <w:szCs w:val="24"/>
                <w:lang w:val="en-SG" w:eastAsia="vi-VN"/>
              </w:rPr>
            </w:pPr>
            <w:r>
              <w:rPr>
                <w:sz w:val="24"/>
                <w:szCs w:val="24"/>
                <w:lang w:val="vi-VN"/>
              </w:rPr>
              <w:lastRenderedPageBreak/>
              <w:t>0,5</w:t>
            </w:r>
          </w:p>
        </w:tc>
      </w:tr>
      <w:tr w:rsidR="008A6839" w14:paraId="44F408EC" w14:textId="77777777">
        <w:trPr>
          <w:trHeight w:val="2596"/>
        </w:trPr>
        <w:tc>
          <w:tcPr>
            <w:tcW w:w="1134" w:type="dxa"/>
            <w:vMerge/>
            <w:shd w:val="clear" w:color="auto" w:fill="auto"/>
          </w:tcPr>
          <w:p w14:paraId="7B50CD39" w14:textId="77777777" w:rsidR="008A6839" w:rsidRDefault="008A6839">
            <w:pPr>
              <w:spacing w:after="0" w:line="240" w:lineRule="auto"/>
              <w:jc w:val="center"/>
              <w:rPr>
                <w:b/>
                <w:bCs/>
                <w:sz w:val="24"/>
                <w:szCs w:val="24"/>
                <w:lang w:val="en-SG" w:eastAsia="vi-VN"/>
              </w:rPr>
            </w:pPr>
          </w:p>
        </w:tc>
        <w:tc>
          <w:tcPr>
            <w:tcW w:w="992" w:type="dxa"/>
            <w:vMerge/>
            <w:shd w:val="clear" w:color="auto" w:fill="auto"/>
          </w:tcPr>
          <w:p w14:paraId="65DDEEB4" w14:textId="77777777" w:rsidR="008A6839" w:rsidRDefault="008A6839">
            <w:pPr>
              <w:spacing w:after="0" w:line="240" w:lineRule="auto"/>
              <w:jc w:val="center"/>
              <w:rPr>
                <w:b/>
                <w:bCs/>
                <w:sz w:val="24"/>
                <w:szCs w:val="24"/>
                <w:lang w:val="en-SG" w:eastAsia="vi-VN"/>
              </w:rPr>
            </w:pPr>
          </w:p>
        </w:tc>
        <w:tc>
          <w:tcPr>
            <w:tcW w:w="6926" w:type="dxa"/>
            <w:shd w:val="clear" w:color="auto" w:fill="auto"/>
            <w:vAlign w:val="center"/>
          </w:tcPr>
          <w:p w14:paraId="0E1B57EB" w14:textId="77777777" w:rsidR="008A6839" w:rsidRDefault="008A6839">
            <w:pPr>
              <w:spacing w:line="240" w:lineRule="auto"/>
              <w:jc w:val="both"/>
              <w:rPr>
                <w:b/>
                <w:bCs/>
                <w:i/>
                <w:sz w:val="24"/>
                <w:szCs w:val="24"/>
                <w:lang w:eastAsia="vi-VN"/>
              </w:rPr>
            </w:pPr>
            <w:r>
              <w:rPr>
                <w:b/>
                <w:bCs/>
                <w:i/>
                <w:sz w:val="24"/>
                <w:szCs w:val="24"/>
                <w:lang w:eastAsia="vi-VN"/>
              </w:rPr>
              <w:t>c. Triển khai vấn đề thành các luận điểm</w:t>
            </w:r>
          </w:p>
          <w:p w14:paraId="4A0894C2" w14:textId="77777777" w:rsidR="008A6839" w:rsidRDefault="008A6839">
            <w:pPr>
              <w:spacing w:line="240" w:lineRule="auto"/>
              <w:jc w:val="both"/>
              <w:rPr>
                <w:bCs/>
                <w:sz w:val="24"/>
                <w:szCs w:val="24"/>
                <w:lang w:eastAsia="vi-VN"/>
              </w:rPr>
            </w:pPr>
            <w:r>
              <w:rPr>
                <w:bCs/>
                <w:sz w:val="24"/>
                <w:szCs w:val="24"/>
                <w:lang w:eastAsia="vi-VN"/>
              </w:rPr>
              <w:t>Học sinh có thể triển khai theo nhiều cách, nhưng cần vận dụng tốt các thao tác lập luận, kết hợp chặt chẽ giữa lí lẽ và dẫn chứng; đảm bảo các yêu cầu sau:</w:t>
            </w:r>
          </w:p>
          <w:p w14:paraId="463FADC5" w14:textId="77777777" w:rsidR="008A6839" w:rsidRDefault="008A6839">
            <w:pPr>
              <w:spacing w:line="240" w:lineRule="auto"/>
              <w:jc w:val="both"/>
              <w:rPr>
                <w:sz w:val="24"/>
                <w:szCs w:val="24"/>
                <w:lang w:val="en-SG" w:eastAsia="vi-VN"/>
              </w:rPr>
            </w:pPr>
            <w:r>
              <w:rPr>
                <w:bCs/>
                <w:i/>
                <w:sz w:val="24"/>
                <w:szCs w:val="24"/>
                <w:lang w:eastAsia="vi-VN"/>
              </w:rPr>
              <w:t>* Giới thiệu khái quát về tác giả (0,25 điểm), bài kí và đoạn văn (0,25 điểm)</w:t>
            </w:r>
          </w:p>
        </w:tc>
        <w:tc>
          <w:tcPr>
            <w:tcW w:w="933" w:type="dxa"/>
            <w:shd w:val="clear" w:color="auto" w:fill="auto"/>
            <w:vAlign w:val="center"/>
          </w:tcPr>
          <w:p w14:paraId="13FA297F" w14:textId="77777777" w:rsidR="008A6839" w:rsidRDefault="008A6839">
            <w:pPr>
              <w:spacing w:line="240" w:lineRule="auto"/>
              <w:jc w:val="center"/>
              <w:rPr>
                <w:b/>
                <w:sz w:val="24"/>
                <w:szCs w:val="24"/>
                <w:lang w:val="vi-VN"/>
              </w:rPr>
            </w:pPr>
          </w:p>
          <w:p w14:paraId="7F16B92F" w14:textId="77777777" w:rsidR="008A6839" w:rsidRDefault="008A6839">
            <w:pPr>
              <w:spacing w:line="240" w:lineRule="auto"/>
              <w:jc w:val="center"/>
              <w:rPr>
                <w:sz w:val="24"/>
                <w:szCs w:val="24"/>
                <w:lang w:val="vi-VN"/>
              </w:rPr>
            </w:pPr>
          </w:p>
          <w:p w14:paraId="25CB4E4A" w14:textId="77777777" w:rsidR="008A6839" w:rsidRDefault="008A6839">
            <w:pPr>
              <w:spacing w:line="240" w:lineRule="auto"/>
              <w:rPr>
                <w:sz w:val="24"/>
                <w:szCs w:val="24"/>
                <w:lang w:val="vi-VN"/>
              </w:rPr>
            </w:pPr>
          </w:p>
          <w:p w14:paraId="03873D6F" w14:textId="77777777" w:rsidR="008A6839" w:rsidRDefault="008A6839">
            <w:pPr>
              <w:spacing w:line="240" w:lineRule="auto"/>
              <w:jc w:val="center"/>
              <w:rPr>
                <w:sz w:val="24"/>
                <w:szCs w:val="24"/>
              </w:rPr>
            </w:pPr>
          </w:p>
          <w:p w14:paraId="764C88EA" w14:textId="77777777" w:rsidR="008A6839" w:rsidRDefault="008A6839">
            <w:pPr>
              <w:spacing w:line="240" w:lineRule="auto"/>
              <w:jc w:val="center"/>
              <w:rPr>
                <w:sz w:val="24"/>
                <w:szCs w:val="24"/>
              </w:rPr>
            </w:pPr>
            <w:r>
              <w:rPr>
                <w:sz w:val="24"/>
                <w:szCs w:val="24"/>
              </w:rPr>
              <w:t>0,5</w:t>
            </w:r>
          </w:p>
          <w:p w14:paraId="712D5EAF" w14:textId="77777777" w:rsidR="008A6839" w:rsidRDefault="008A6839">
            <w:pPr>
              <w:spacing w:line="240" w:lineRule="auto"/>
              <w:jc w:val="center"/>
              <w:rPr>
                <w:sz w:val="24"/>
                <w:szCs w:val="24"/>
                <w:lang w:val="vi-VN"/>
              </w:rPr>
            </w:pPr>
          </w:p>
          <w:p w14:paraId="74964C24" w14:textId="77777777" w:rsidR="008A6839" w:rsidRDefault="008A6839">
            <w:pPr>
              <w:spacing w:line="240" w:lineRule="auto"/>
              <w:jc w:val="center"/>
              <w:rPr>
                <w:sz w:val="24"/>
                <w:szCs w:val="24"/>
                <w:lang w:val="en-SG" w:eastAsia="vi-VN"/>
              </w:rPr>
            </w:pPr>
          </w:p>
        </w:tc>
      </w:tr>
      <w:tr w:rsidR="008A6839" w14:paraId="4F095D6A" w14:textId="77777777">
        <w:tc>
          <w:tcPr>
            <w:tcW w:w="1134" w:type="dxa"/>
            <w:vMerge/>
            <w:shd w:val="clear" w:color="auto" w:fill="auto"/>
          </w:tcPr>
          <w:p w14:paraId="61072BB6" w14:textId="77777777" w:rsidR="008A6839" w:rsidRDefault="008A6839">
            <w:pPr>
              <w:spacing w:after="0" w:line="240" w:lineRule="auto"/>
              <w:jc w:val="center"/>
              <w:rPr>
                <w:b/>
                <w:bCs/>
                <w:sz w:val="24"/>
                <w:szCs w:val="24"/>
                <w:lang w:val="en-SG" w:eastAsia="vi-VN"/>
              </w:rPr>
            </w:pPr>
          </w:p>
        </w:tc>
        <w:tc>
          <w:tcPr>
            <w:tcW w:w="992" w:type="dxa"/>
            <w:vMerge/>
            <w:shd w:val="clear" w:color="auto" w:fill="auto"/>
          </w:tcPr>
          <w:p w14:paraId="6B24C71F" w14:textId="77777777" w:rsidR="008A6839" w:rsidRDefault="008A6839">
            <w:pPr>
              <w:spacing w:after="0" w:line="240" w:lineRule="auto"/>
              <w:jc w:val="center"/>
              <w:rPr>
                <w:b/>
                <w:bCs/>
                <w:sz w:val="24"/>
                <w:szCs w:val="24"/>
                <w:lang w:val="en-SG" w:eastAsia="vi-VN"/>
              </w:rPr>
            </w:pPr>
          </w:p>
        </w:tc>
        <w:tc>
          <w:tcPr>
            <w:tcW w:w="6926" w:type="dxa"/>
            <w:shd w:val="clear" w:color="auto" w:fill="auto"/>
          </w:tcPr>
          <w:p w14:paraId="7CF7E093" w14:textId="77777777" w:rsidR="008A6839" w:rsidRDefault="008A6839">
            <w:pPr>
              <w:spacing w:line="240" w:lineRule="auto"/>
              <w:jc w:val="both"/>
              <w:rPr>
                <w:bCs/>
                <w:i/>
                <w:sz w:val="24"/>
                <w:szCs w:val="24"/>
              </w:rPr>
            </w:pPr>
            <w:r>
              <w:rPr>
                <w:bCs/>
                <w:i/>
                <w:sz w:val="24"/>
                <w:szCs w:val="24"/>
              </w:rPr>
              <w:t>* Cảm nhận về vẻ đẹp trữ tình của Sông Đà  trong đoạn văn:</w:t>
            </w:r>
          </w:p>
          <w:p w14:paraId="4C6F7265" w14:textId="77777777" w:rsidR="008A6839" w:rsidRDefault="008A6839">
            <w:pPr>
              <w:spacing w:line="240" w:lineRule="auto"/>
              <w:jc w:val="both"/>
              <w:rPr>
                <w:bCs/>
                <w:sz w:val="24"/>
                <w:szCs w:val="24"/>
              </w:rPr>
            </w:pPr>
            <w:r>
              <w:rPr>
                <w:bCs/>
                <w:sz w:val="24"/>
                <w:szCs w:val="24"/>
                <w:lang w:val="vi-VN"/>
              </w:rPr>
              <w:t>- Từ trên cao nhìn xuống, dòng chảy uốn lượn của con sông như</w:t>
            </w:r>
            <w:r>
              <w:rPr>
                <w:bCs/>
                <w:sz w:val="24"/>
                <w:szCs w:val="24"/>
              </w:rPr>
              <w:t xml:space="preserve"> m</w:t>
            </w:r>
            <w:r>
              <w:rPr>
                <w:bCs/>
                <w:sz w:val="24"/>
                <w:szCs w:val="24"/>
                <w:lang w:val="vi-VN"/>
              </w:rPr>
              <w:t>ái tóc tuôn tài</w:t>
            </w:r>
            <w:r>
              <w:rPr>
                <w:bCs/>
                <w:sz w:val="24"/>
                <w:szCs w:val="24"/>
              </w:rPr>
              <w:t xml:space="preserve">, </w:t>
            </w:r>
            <w:r>
              <w:rPr>
                <w:bCs/>
                <w:sz w:val="24"/>
                <w:szCs w:val="24"/>
                <w:lang w:val="vi-VN"/>
              </w:rPr>
              <w:t>trập trùng ẩn hiện giữa mây trời Tây Bắc</w:t>
            </w:r>
            <w:r>
              <w:rPr>
                <w:bCs/>
                <w:sz w:val="24"/>
                <w:szCs w:val="24"/>
              </w:rPr>
              <w:t xml:space="preserve">. Phép nhân hóa, so sánh, liên tưởng độc đáo khiến người đọc hình dung Sông Đà mang vẻ đẹp  </w:t>
            </w:r>
            <w:r>
              <w:rPr>
                <w:bCs/>
                <w:sz w:val="24"/>
                <w:szCs w:val="24"/>
                <w:lang w:val="vi-VN"/>
              </w:rPr>
              <w:t>thanh tân</w:t>
            </w:r>
            <w:r>
              <w:rPr>
                <w:bCs/>
                <w:sz w:val="24"/>
                <w:szCs w:val="24"/>
              </w:rPr>
              <w:t>,</w:t>
            </w:r>
            <w:r>
              <w:rPr>
                <w:bCs/>
                <w:sz w:val="24"/>
                <w:szCs w:val="24"/>
                <w:lang w:val="vi-VN"/>
              </w:rPr>
              <w:t xml:space="preserve"> trẻ trung gợi cảm đầy sức sống của người thiếu nữ Tây Bắc.</w:t>
            </w:r>
          </w:p>
          <w:p w14:paraId="6A84646E" w14:textId="77777777" w:rsidR="008A6839" w:rsidRDefault="008A6839">
            <w:pPr>
              <w:spacing w:line="240" w:lineRule="auto"/>
              <w:jc w:val="both"/>
              <w:rPr>
                <w:bCs/>
                <w:sz w:val="24"/>
                <w:szCs w:val="24"/>
                <w:lang w:val="vi-VN"/>
              </w:rPr>
            </w:pPr>
            <w:r>
              <w:rPr>
                <w:bCs/>
                <w:sz w:val="24"/>
                <w:szCs w:val="24"/>
                <w:lang w:val="vi-VN"/>
              </w:rPr>
              <w:t>- Nhìn ngắm sông Đà từ nhiều thời gian khác nhau, tác giả đã phát hiện ra những sắc màu tươi đẹp và đa dạng của dòng sông. Màu nước biến đổi theo mùa, mỗi mùa có vẻ đẹp riêng trong cách so sánh rất cụ thể…</w:t>
            </w:r>
          </w:p>
          <w:p w14:paraId="740DC4B2" w14:textId="77777777" w:rsidR="008A6839" w:rsidRDefault="008A6839">
            <w:pPr>
              <w:spacing w:line="240" w:lineRule="auto"/>
              <w:jc w:val="both"/>
              <w:rPr>
                <w:bCs/>
                <w:sz w:val="24"/>
                <w:szCs w:val="24"/>
                <w:lang w:val="vi-VN"/>
              </w:rPr>
            </w:pPr>
            <w:r>
              <w:rPr>
                <w:bCs/>
                <w:sz w:val="24"/>
                <w:szCs w:val="24"/>
                <w:lang w:val="vi-VN"/>
              </w:rPr>
              <w:t>=&gt; sông Đà mang gương mặt, dáng vóc và nhan sắc của một mĩ nhân, có sức gợi cảm, cuốn hút đến vô cùng.</w:t>
            </w:r>
          </w:p>
          <w:p w14:paraId="4F3FE0B7" w14:textId="77777777" w:rsidR="008A6839" w:rsidRDefault="008A6839">
            <w:pPr>
              <w:spacing w:line="240" w:lineRule="auto"/>
              <w:jc w:val="both"/>
              <w:rPr>
                <w:bCs/>
                <w:sz w:val="24"/>
                <w:szCs w:val="24"/>
                <w:lang w:val="vi-VN"/>
              </w:rPr>
            </w:pPr>
            <w:r>
              <w:rPr>
                <w:bCs/>
                <w:sz w:val="24"/>
                <w:szCs w:val="24"/>
                <w:lang w:val="vi-VN"/>
              </w:rPr>
              <w:t xml:space="preserve">- Sông Đà gợi cảm: </w:t>
            </w:r>
          </w:p>
          <w:p w14:paraId="609CB6A7" w14:textId="77777777" w:rsidR="008A6839" w:rsidRDefault="008A6839">
            <w:pPr>
              <w:spacing w:line="240" w:lineRule="auto"/>
              <w:jc w:val="both"/>
              <w:rPr>
                <w:bCs/>
                <w:sz w:val="24"/>
                <w:szCs w:val="24"/>
                <w:lang w:val="vi-VN"/>
              </w:rPr>
            </w:pPr>
            <w:r>
              <w:rPr>
                <w:bCs/>
                <w:sz w:val="24"/>
                <w:szCs w:val="24"/>
                <w:lang w:val="vi-VN"/>
              </w:rPr>
              <w:t>+ Trong niềm yêu nhớ của Nguyễn Tuân, sông Đà</w:t>
            </w:r>
            <w:r>
              <w:rPr>
                <w:bCs/>
                <w:i/>
                <w:iCs/>
                <w:sz w:val="24"/>
                <w:szCs w:val="24"/>
                <w:lang w:val="vi-VN"/>
              </w:rPr>
              <w:t> “gợi cảm”</w:t>
            </w:r>
            <w:r>
              <w:rPr>
                <w:bCs/>
                <w:sz w:val="24"/>
                <w:szCs w:val="24"/>
                <w:lang w:val="vi-VN"/>
              </w:rPr>
              <w:t> như một “</w:t>
            </w:r>
            <w:r>
              <w:rPr>
                <w:bCs/>
                <w:i/>
                <w:iCs/>
                <w:sz w:val="24"/>
                <w:szCs w:val="24"/>
                <w:lang w:val="vi-VN"/>
              </w:rPr>
              <w:t>cố nhân”</w:t>
            </w:r>
            <w:r>
              <w:rPr>
                <w:bCs/>
                <w:sz w:val="24"/>
                <w:szCs w:val="24"/>
                <w:lang w:val="vi-VN"/>
              </w:rPr>
              <w:t>. Hai chữ “</w:t>
            </w:r>
            <w:r>
              <w:rPr>
                <w:b/>
                <w:bCs/>
                <w:i/>
                <w:iCs/>
                <w:sz w:val="24"/>
                <w:szCs w:val="24"/>
                <w:lang w:val="vi-VN"/>
              </w:rPr>
              <w:t>cố nhân</w:t>
            </w:r>
            <w:r>
              <w:rPr>
                <w:bCs/>
                <w:sz w:val="24"/>
                <w:szCs w:val="24"/>
                <w:lang w:val="vi-VN"/>
              </w:rPr>
              <w:t>” vừa là hình ảnh nhân hóa dòng sông như một người bạn cũ xa nhớ, gần yêu, vừa đưa đến cho dòng sông chút vương vấn, cổ kính, xưa cũ của Đường thi.</w:t>
            </w:r>
          </w:p>
          <w:p w14:paraId="77180D44" w14:textId="77777777" w:rsidR="008A6839" w:rsidRDefault="008A6839">
            <w:pPr>
              <w:spacing w:line="240" w:lineRule="auto"/>
              <w:jc w:val="both"/>
              <w:rPr>
                <w:bCs/>
                <w:sz w:val="24"/>
                <w:szCs w:val="24"/>
                <w:lang w:val="vi-VN"/>
              </w:rPr>
            </w:pPr>
            <w:r>
              <w:rPr>
                <w:bCs/>
                <w:sz w:val="24"/>
                <w:szCs w:val="24"/>
                <w:lang w:val="vi-VN"/>
              </w:rPr>
              <w:t>+ Trong hình ảnh so sánh về cảm giác gặp lại sông Đà, nó “</w:t>
            </w:r>
            <w:r>
              <w:rPr>
                <w:b/>
                <w:bCs/>
                <w:sz w:val="24"/>
                <w:szCs w:val="24"/>
                <w:lang w:val="vi-VN"/>
              </w:rPr>
              <w:t>đằm </w:t>
            </w:r>
            <w:r>
              <w:rPr>
                <w:b/>
                <w:bCs/>
                <w:i/>
                <w:iCs/>
                <w:sz w:val="24"/>
                <w:szCs w:val="24"/>
                <w:lang w:val="vi-VN"/>
              </w:rPr>
              <w:t>đằm ấm ấm như gặp lại cố nhân”</w:t>
            </w:r>
            <w:r>
              <w:rPr>
                <w:b/>
                <w:bCs/>
                <w:sz w:val="24"/>
                <w:szCs w:val="24"/>
                <w:lang w:val="vi-VN"/>
              </w:rPr>
              <w:t>,</w:t>
            </w:r>
            <w:r>
              <w:rPr>
                <w:bCs/>
                <w:sz w:val="24"/>
                <w:szCs w:val="24"/>
                <w:lang w:val="vi-VN"/>
              </w:rPr>
              <w:t> sông Đà đã thực sự trở thành người bạn cũ, một tri âm với bao kỷ niệm gắn bó trong quá khứ, bao nhớ thương trong hiện tại, bao chung thủy trong tương lai, một cố nhân trái tính mà vẫn có sức hấp dẫn đến lạ kỳ.</w:t>
            </w:r>
          </w:p>
          <w:p w14:paraId="70C1D96B" w14:textId="77777777" w:rsidR="008A6839" w:rsidRDefault="008A6839">
            <w:pPr>
              <w:spacing w:line="240" w:lineRule="auto"/>
              <w:jc w:val="both"/>
              <w:rPr>
                <w:bCs/>
                <w:sz w:val="24"/>
                <w:szCs w:val="24"/>
                <w:lang w:val="vi-VN"/>
              </w:rPr>
            </w:pPr>
            <w:r>
              <w:rPr>
                <w:bCs/>
                <w:sz w:val="24"/>
                <w:szCs w:val="24"/>
                <w:lang w:val="vi-VN"/>
              </w:rPr>
              <w:t xml:space="preserve">- Nguyễn Tuân say mê miêu tả dòng sông với tất cả sự tinh tế của cảm xúc, và bằng một tình yêu thiên nhiên đất nước thiết tha . Lòng ngưỡng mộ, trân trọng, nâng niu tự hào về một dòng sông  đã tạo nên những trang văn đẹp hiếm có  trong văn xuôi hiện đại Việt Nam. </w:t>
            </w:r>
          </w:p>
          <w:p w14:paraId="57BED77B" w14:textId="77777777" w:rsidR="008A6839" w:rsidRDefault="008A6839">
            <w:pPr>
              <w:spacing w:line="240" w:lineRule="auto"/>
              <w:jc w:val="both"/>
              <w:rPr>
                <w:i/>
                <w:sz w:val="24"/>
                <w:szCs w:val="24"/>
                <w:lang w:val="vi-VN"/>
              </w:rPr>
            </w:pPr>
            <w:r>
              <w:rPr>
                <w:i/>
                <w:sz w:val="24"/>
                <w:szCs w:val="24"/>
                <w:lang w:val="vi-VN"/>
              </w:rPr>
              <w:t>Hướng dẫn chấm:</w:t>
            </w:r>
          </w:p>
          <w:p w14:paraId="4F5D5C07" w14:textId="77777777" w:rsidR="008A6839" w:rsidRDefault="008A6839">
            <w:pPr>
              <w:spacing w:line="240" w:lineRule="auto"/>
              <w:jc w:val="both"/>
              <w:rPr>
                <w:sz w:val="24"/>
                <w:szCs w:val="24"/>
                <w:lang w:val="vi-VN"/>
              </w:rPr>
            </w:pPr>
            <w:r>
              <w:rPr>
                <w:sz w:val="24"/>
                <w:szCs w:val="24"/>
                <w:lang w:val="vi-VN"/>
              </w:rPr>
              <w:t>- Học sinh cảm nhận về vẻ đẹp của Sông Đà đầy đủ, sâu sắc: 2,5 điểm.</w:t>
            </w:r>
          </w:p>
          <w:p w14:paraId="4BA06A49" w14:textId="77777777" w:rsidR="008A6839" w:rsidRDefault="008A6839">
            <w:pPr>
              <w:spacing w:line="240" w:lineRule="auto"/>
              <w:jc w:val="both"/>
              <w:rPr>
                <w:sz w:val="24"/>
                <w:szCs w:val="24"/>
                <w:lang w:val="vi-VN"/>
              </w:rPr>
            </w:pPr>
            <w:r>
              <w:rPr>
                <w:sz w:val="24"/>
                <w:szCs w:val="24"/>
                <w:lang w:val="vi-VN"/>
              </w:rPr>
              <w:t>- Học sinh cảm nhận chưa đầy đủ hoặc chưa sâu sắc: 1,75 điểm – 2,25.</w:t>
            </w:r>
          </w:p>
          <w:p w14:paraId="641A4204" w14:textId="77777777" w:rsidR="008A6839" w:rsidRDefault="008A6839">
            <w:pPr>
              <w:spacing w:line="240" w:lineRule="auto"/>
              <w:jc w:val="both"/>
              <w:rPr>
                <w:sz w:val="24"/>
                <w:szCs w:val="24"/>
                <w:lang w:val="vi-VN"/>
              </w:rPr>
            </w:pPr>
            <w:r>
              <w:rPr>
                <w:sz w:val="24"/>
                <w:szCs w:val="24"/>
                <w:lang w:val="vi-VN"/>
              </w:rPr>
              <w:t>- Cảm nhận chung, chưa rõ các biểu hiện của hình tượng Sông Đà: 0,75 điểm – 1,25 điểm.</w:t>
            </w:r>
          </w:p>
          <w:p w14:paraId="5E6388F0" w14:textId="77777777" w:rsidR="008A6839" w:rsidRDefault="008A6839">
            <w:pPr>
              <w:spacing w:line="240" w:lineRule="auto"/>
              <w:jc w:val="both"/>
              <w:rPr>
                <w:sz w:val="24"/>
                <w:szCs w:val="24"/>
                <w:lang w:val="vi-VN" w:eastAsia="vi-VN"/>
              </w:rPr>
            </w:pPr>
            <w:r>
              <w:rPr>
                <w:sz w:val="24"/>
                <w:szCs w:val="24"/>
                <w:lang w:val="vi-VN"/>
              </w:rPr>
              <w:lastRenderedPageBreak/>
              <w:t>- Cảm nhận sơ lược, không rõ các biểu hiện về vẻ đẹp của Sông Đà:  0,25 điểm – 0,5 điểm.</w:t>
            </w:r>
          </w:p>
        </w:tc>
        <w:tc>
          <w:tcPr>
            <w:tcW w:w="933" w:type="dxa"/>
            <w:shd w:val="clear" w:color="auto" w:fill="auto"/>
            <w:vAlign w:val="center"/>
          </w:tcPr>
          <w:p w14:paraId="2B895833" w14:textId="77777777" w:rsidR="008A6839" w:rsidRDefault="008A6839">
            <w:pPr>
              <w:spacing w:line="240" w:lineRule="auto"/>
              <w:jc w:val="center"/>
              <w:rPr>
                <w:sz w:val="24"/>
                <w:szCs w:val="24"/>
                <w:lang w:val="en-SG" w:eastAsia="vi-VN"/>
              </w:rPr>
            </w:pPr>
            <w:r>
              <w:rPr>
                <w:sz w:val="24"/>
                <w:szCs w:val="24"/>
                <w:lang w:val="pt-BR" w:eastAsia="vi-VN"/>
              </w:rPr>
              <w:lastRenderedPageBreak/>
              <w:t>2,5</w:t>
            </w:r>
          </w:p>
        </w:tc>
      </w:tr>
      <w:tr w:rsidR="008A6839" w14:paraId="4FB1D03C" w14:textId="77777777">
        <w:tc>
          <w:tcPr>
            <w:tcW w:w="1134" w:type="dxa"/>
            <w:vMerge/>
            <w:shd w:val="clear" w:color="auto" w:fill="auto"/>
          </w:tcPr>
          <w:p w14:paraId="355190E3" w14:textId="77777777" w:rsidR="008A6839" w:rsidRDefault="008A6839">
            <w:pPr>
              <w:spacing w:after="0" w:line="240" w:lineRule="auto"/>
              <w:jc w:val="center"/>
              <w:rPr>
                <w:b/>
                <w:bCs/>
                <w:sz w:val="24"/>
                <w:szCs w:val="24"/>
                <w:lang w:val="en-SG" w:eastAsia="vi-VN"/>
              </w:rPr>
            </w:pPr>
          </w:p>
        </w:tc>
        <w:tc>
          <w:tcPr>
            <w:tcW w:w="992" w:type="dxa"/>
            <w:vMerge/>
            <w:shd w:val="clear" w:color="auto" w:fill="auto"/>
          </w:tcPr>
          <w:p w14:paraId="15302517" w14:textId="77777777" w:rsidR="008A6839" w:rsidRDefault="008A6839">
            <w:pPr>
              <w:spacing w:after="0" w:line="240" w:lineRule="auto"/>
              <w:jc w:val="center"/>
              <w:rPr>
                <w:b/>
                <w:bCs/>
                <w:sz w:val="24"/>
                <w:szCs w:val="24"/>
                <w:lang w:val="en-SG" w:eastAsia="vi-VN"/>
              </w:rPr>
            </w:pPr>
          </w:p>
        </w:tc>
        <w:tc>
          <w:tcPr>
            <w:tcW w:w="6926" w:type="dxa"/>
            <w:shd w:val="clear" w:color="auto" w:fill="auto"/>
          </w:tcPr>
          <w:p w14:paraId="730BA7E9" w14:textId="77777777" w:rsidR="008A6839" w:rsidRDefault="008A6839">
            <w:pPr>
              <w:spacing w:line="240" w:lineRule="auto"/>
              <w:jc w:val="both"/>
              <w:rPr>
                <w:bCs/>
                <w:i/>
                <w:sz w:val="24"/>
                <w:szCs w:val="24"/>
              </w:rPr>
            </w:pPr>
            <w:r>
              <w:rPr>
                <w:bCs/>
                <w:i/>
                <w:sz w:val="24"/>
                <w:szCs w:val="24"/>
              </w:rPr>
              <w:t>* Đánh giá</w:t>
            </w:r>
          </w:p>
          <w:p w14:paraId="21359D91" w14:textId="77777777" w:rsidR="008A6839" w:rsidRDefault="008A6839">
            <w:pPr>
              <w:spacing w:line="240" w:lineRule="auto"/>
              <w:jc w:val="both"/>
              <w:rPr>
                <w:sz w:val="24"/>
                <w:szCs w:val="24"/>
              </w:rPr>
            </w:pPr>
            <w:r>
              <w:rPr>
                <w:sz w:val="24"/>
                <w:szCs w:val="24"/>
              </w:rPr>
              <w:t>- Với  ngòi bút lãng mạn tài hoa, tinh tế, uyên bác, nhà văn đã trải lòng, hóa thân vào dòng sông rồi đắm mình vào phong cảnh hữu tình của non sông đất nước, cống hiến cho độc giả hình ảnh sống động, ấn tượng sâu sắc về con Sông Đà, tiêu biểu cho vẻ đẹp của miền Tây Bắc Tổ Quốc.</w:t>
            </w:r>
          </w:p>
          <w:p w14:paraId="20EA8A56" w14:textId="77777777" w:rsidR="008A6839" w:rsidRDefault="008A6839">
            <w:pPr>
              <w:spacing w:line="240" w:lineRule="auto"/>
              <w:jc w:val="both"/>
              <w:rPr>
                <w:bCs/>
                <w:sz w:val="24"/>
                <w:szCs w:val="24"/>
              </w:rPr>
            </w:pPr>
            <w:r>
              <w:rPr>
                <w:sz w:val="24"/>
                <w:szCs w:val="24"/>
              </w:rPr>
              <w:t xml:space="preserve">- Đoạn trích nói riêng và tác phẩm </w:t>
            </w:r>
            <w:r>
              <w:rPr>
                <w:i/>
                <w:sz w:val="24"/>
                <w:szCs w:val="24"/>
              </w:rPr>
              <w:t>Người lái đò Sông Đà</w:t>
            </w:r>
            <w:r>
              <w:rPr>
                <w:sz w:val="24"/>
                <w:szCs w:val="24"/>
              </w:rPr>
              <w:t xml:space="preserve"> nói chung đã khẳng định tài năng bậc thầy của Nguyễn Tuân trong </w:t>
            </w:r>
            <w:r>
              <w:rPr>
                <w:bCs/>
                <w:sz w:val="24"/>
                <w:szCs w:val="24"/>
              </w:rPr>
              <w:t>các tác giả</w:t>
            </w:r>
            <w:r>
              <w:rPr>
                <w:bCs/>
                <w:sz w:val="24"/>
                <w:szCs w:val="24"/>
                <w:lang w:val="vi-VN"/>
              </w:rPr>
              <w:t xml:space="preserve"> văn học </w:t>
            </w:r>
            <w:r>
              <w:rPr>
                <w:bCs/>
                <w:sz w:val="24"/>
                <w:szCs w:val="24"/>
              </w:rPr>
              <w:t xml:space="preserve">hiện đại </w:t>
            </w:r>
            <w:r>
              <w:rPr>
                <w:bCs/>
                <w:sz w:val="24"/>
                <w:szCs w:val="24"/>
                <w:lang w:val="vi-VN"/>
              </w:rPr>
              <w:t>Việt Nam.</w:t>
            </w:r>
          </w:p>
          <w:p w14:paraId="60C9C3BB" w14:textId="77777777" w:rsidR="008A6839" w:rsidRDefault="008A6839">
            <w:pPr>
              <w:spacing w:line="240" w:lineRule="auto"/>
              <w:jc w:val="both"/>
              <w:rPr>
                <w:i/>
                <w:sz w:val="24"/>
                <w:szCs w:val="24"/>
              </w:rPr>
            </w:pPr>
            <w:r>
              <w:rPr>
                <w:sz w:val="24"/>
                <w:szCs w:val="24"/>
              </w:rPr>
              <w:t xml:space="preserve"> </w:t>
            </w:r>
            <w:r>
              <w:rPr>
                <w:i/>
                <w:sz w:val="24"/>
                <w:szCs w:val="24"/>
              </w:rPr>
              <w:t>Hướng dẫn chấm:</w:t>
            </w:r>
          </w:p>
          <w:p w14:paraId="3766C981" w14:textId="77777777" w:rsidR="008A6839" w:rsidRDefault="008A6839">
            <w:pPr>
              <w:spacing w:line="240" w:lineRule="auto"/>
              <w:jc w:val="both"/>
              <w:rPr>
                <w:sz w:val="24"/>
                <w:szCs w:val="24"/>
              </w:rPr>
            </w:pPr>
            <w:r>
              <w:rPr>
                <w:sz w:val="24"/>
                <w:szCs w:val="24"/>
              </w:rPr>
              <w:t>- Học sinh đánh giá được 2 ý: 0,5 điểm.</w:t>
            </w:r>
          </w:p>
          <w:p w14:paraId="7D4D3B44" w14:textId="77777777" w:rsidR="008A6839" w:rsidRDefault="008A6839">
            <w:pPr>
              <w:spacing w:line="240" w:lineRule="auto"/>
              <w:jc w:val="both"/>
              <w:rPr>
                <w:sz w:val="24"/>
                <w:szCs w:val="24"/>
                <w:lang w:val="en-SG" w:eastAsia="vi-VN"/>
              </w:rPr>
            </w:pPr>
            <w:r>
              <w:rPr>
                <w:sz w:val="24"/>
                <w:szCs w:val="24"/>
              </w:rPr>
              <w:t>- Học sinh đánh giá được1 ý: 0,25 điểm.</w:t>
            </w:r>
          </w:p>
        </w:tc>
        <w:tc>
          <w:tcPr>
            <w:tcW w:w="933" w:type="dxa"/>
            <w:shd w:val="clear" w:color="auto" w:fill="auto"/>
            <w:vAlign w:val="center"/>
          </w:tcPr>
          <w:p w14:paraId="16E7A501" w14:textId="77777777" w:rsidR="008A6839" w:rsidRDefault="008A6839">
            <w:pPr>
              <w:spacing w:line="240" w:lineRule="auto"/>
              <w:jc w:val="center"/>
              <w:rPr>
                <w:sz w:val="24"/>
                <w:szCs w:val="24"/>
                <w:lang w:val="en-SG" w:eastAsia="vi-VN"/>
              </w:rPr>
            </w:pPr>
            <w:r>
              <w:rPr>
                <w:sz w:val="24"/>
                <w:szCs w:val="24"/>
              </w:rPr>
              <w:t>0,5</w:t>
            </w:r>
          </w:p>
        </w:tc>
      </w:tr>
      <w:tr w:rsidR="008A6839" w14:paraId="48DAE7CA" w14:textId="77777777">
        <w:trPr>
          <w:trHeight w:val="60"/>
        </w:trPr>
        <w:tc>
          <w:tcPr>
            <w:tcW w:w="1134" w:type="dxa"/>
            <w:vMerge/>
            <w:shd w:val="clear" w:color="auto" w:fill="auto"/>
          </w:tcPr>
          <w:p w14:paraId="738E6277" w14:textId="77777777" w:rsidR="008A6839" w:rsidRDefault="008A6839">
            <w:pPr>
              <w:spacing w:after="0" w:line="240" w:lineRule="auto"/>
              <w:jc w:val="center"/>
              <w:rPr>
                <w:b/>
                <w:bCs/>
                <w:sz w:val="24"/>
                <w:szCs w:val="24"/>
                <w:lang w:val="en-SG" w:eastAsia="vi-VN"/>
              </w:rPr>
            </w:pPr>
          </w:p>
        </w:tc>
        <w:tc>
          <w:tcPr>
            <w:tcW w:w="992" w:type="dxa"/>
            <w:vMerge/>
            <w:shd w:val="clear" w:color="auto" w:fill="auto"/>
          </w:tcPr>
          <w:p w14:paraId="386452D0" w14:textId="77777777" w:rsidR="008A6839" w:rsidRDefault="008A6839">
            <w:pPr>
              <w:spacing w:after="0" w:line="240" w:lineRule="auto"/>
              <w:jc w:val="center"/>
              <w:rPr>
                <w:b/>
                <w:bCs/>
                <w:sz w:val="24"/>
                <w:szCs w:val="24"/>
                <w:lang w:val="en-SG" w:eastAsia="vi-VN"/>
              </w:rPr>
            </w:pPr>
          </w:p>
        </w:tc>
        <w:tc>
          <w:tcPr>
            <w:tcW w:w="6926" w:type="dxa"/>
            <w:shd w:val="clear" w:color="auto" w:fill="auto"/>
            <w:vAlign w:val="center"/>
          </w:tcPr>
          <w:p w14:paraId="7BC9B878" w14:textId="77777777" w:rsidR="008A6839" w:rsidRDefault="008A6839">
            <w:pPr>
              <w:spacing w:line="240" w:lineRule="auto"/>
              <w:jc w:val="both"/>
              <w:rPr>
                <w:b/>
                <w:i/>
                <w:sz w:val="24"/>
                <w:szCs w:val="24"/>
                <w:lang w:eastAsia="vi-VN"/>
              </w:rPr>
            </w:pPr>
            <w:r>
              <w:rPr>
                <w:b/>
                <w:i/>
                <w:sz w:val="24"/>
                <w:szCs w:val="24"/>
                <w:lang w:eastAsia="vi-VN"/>
              </w:rPr>
              <w:t>d</w:t>
            </w:r>
            <w:r>
              <w:rPr>
                <w:b/>
                <w:i/>
                <w:sz w:val="24"/>
                <w:szCs w:val="24"/>
                <w:lang w:val="vi-VN" w:eastAsia="vi-VN"/>
              </w:rPr>
              <w:t xml:space="preserve">. Chính tả, </w:t>
            </w:r>
            <w:r>
              <w:rPr>
                <w:b/>
                <w:i/>
                <w:sz w:val="24"/>
                <w:szCs w:val="24"/>
                <w:lang w:eastAsia="vi-VN"/>
              </w:rPr>
              <w:t>ngữ pháp</w:t>
            </w:r>
          </w:p>
          <w:p w14:paraId="04B6DBAB" w14:textId="77777777" w:rsidR="008A6839" w:rsidRDefault="008A6839">
            <w:pPr>
              <w:spacing w:line="240" w:lineRule="auto"/>
              <w:jc w:val="both"/>
              <w:rPr>
                <w:b/>
                <w:sz w:val="24"/>
                <w:szCs w:val="24"/>
                <w:lang w:eastAsia="vi-VN"/>
              </w:rPr>
            </w:pPr>
            <w:r>
              <w:rPr>
                <w:sz w:val="24"/>
                <w:szCs w:val="24"/>
                <w:lang w:eastAsia="vi-VN"/>
              </w:rPr>
              <w:t>Đảm bảo chuẩn chính tả, ngữ pháp tiếng Việt.</w:t>
            </w:r>
            <w:r>
              <w:rPr>
                <w:b/>
                <w:sz w:val="24"/>
                <w:szCs w:val="24"/>
                <w:lang w:val="vi-VN" w:eastAsia="vi-VN"/>
              </w:rPr>
              <w:t xml:space="preserve"> </w:t>
            </w:r>
          </w:p>
          <w:p w14:paraId="7615DD33" w14:textId="77777777" w:rsidR="008A6839" w:rsidRDefault="008A6839">
            <w:pPr>
              <w:spacing w:line="240" w:lineRule="auto"/>
              <w:jc w:val="both"/>
              <w:rPr>
                <w:i/>
                <w:sz w:val="24"/>
                <w:szCs w:val="24"/>
                <w:lang w:eastAsia="vi-VN"/>
              </w:rPr>
            </w:pPr>
            <w:r>
              <w:rPr>
                <w:i/>
                <w:sz w:val="24"/>
                <w:szCs w:val="24"/>
                <w:lang w:eastAsia="vi-VN"/>
              </w:rPr>
              <w:t>Hướng dẫn chấm:</w:t>
            </w:r>
          </w:p>
          <w:p w14:paraId="3FD3E291" w14:textId="77777777" w:rsidR="008A6839" w:rsidRDefault="008A6839">
            <w:pPr>
              <w:spacing w:line="240" w:lineRule="auto"/>
              <w:jc w:val="both"/>
              <w:rPr>
                <w:b/>
                <w:sz w:val="24"/>
                <w:szCs w:val="24"/>
                <w:lang w:val="vi-VN" w:eastAsia="vi-VN"/>
              </w:rPr>
            </w:pPr>
            <w:r>
              <w:rPr>
                <w:sz w:val="24"/>
                <w:szCs w:val="24"/>
                <w:lang w:eastAsia="vi-VN"/>
              </w:rPr>
              <w:t>- Không cho điểm nếu bài làm mắc quá nhiều lỗi chính tả, ngữ pháp.</w:t>
            </w:r>
          </w:p>
        </w:tc>
        <w:tc>
          <w:tcPr>
            <w:tcW w:w="933" w:type="dxa"/>
            <w:shd w:val="clear" w:color="auto" w:fill="auto"/>
          </w:tcPr>
          <w:p w14:paraId="3EA7A406" w14:textId="77777777" w:rsidR="008A6839" w:rsidRDefault="008A6839">
            <w:pPr>
              <w:spacing w:line="240" w:lineRule="auto"/>
              <w:jc w:val="center"/>
              <w:rPr>
                <w:b/>
                <w:sz w:val="24"/>
                <w:szCs w:val="24"/>
                <w:lang w:val="pt-BR"/>
              </w:rPr>
            </w:pPr>
          </w:p>
          <w:p w14:paraId="404C61BB" w14:textId="77777777" w:rsidR="008A6839" w:rsidRDefault="008A6839">
            <w:pPr>
              <w:spacing w:line="240" w:lineRule="auto"/>
              <w:jc w:val="center"/>
              <w:rPr>
                <w:b/>
                <w:sz w:val="24"/>
                <w:szCs w:val="24"/>
                <w:lang w:val="pt-BR"/>
              </w:rPr>
            </w:pPr>
          </w:p>
          <w:p w14:paraId="4D4E1DD2" w14:textId="77777777" w:rsidR="008A6839" w:rsidRDefault="008A6839">
            <w:pPr>
              <w:spacing w:line="240" w:lineRule="auto"/>
              <w:jc w:val="center"/>
              <w:rPr>
                <w:b/>
                <w:sz w:val="24"/>
                <w:szCs w:val="24"/>
                <w:lang w:val="en-SG" w:eastAsia="vi-VN"/>
              </w:rPr>
            </w:pPr>
            <w:r>
              <w:rPr>
                <w:b/>
                <w:sz w:val="24"/>
                <w:szCs w:val="24"/>
                <w:lang w:val="pt-BR"/>
              </w:rPr>
              <w:t>0,25</w:t>
            </w:r>
          </w:p>
        </w:tc>
      </w:tr>
      <w:tr w:rsidR="008A6839" w14:paraId="11F068E0" w14:textId="77777777">
        <w:tc>
          <w:tcPr>
            <w:tcW w:w="1134" w:type="dxa"/>
            <w:vMerge/>
            <w:shd w:val="clear" w:color="auto" w:fill="auto"/>
          </w:tcPr>
          <w:p w14:paraId="10FB1CCF" w14:textId="77777777" w:rsidR="008A6839" w:rsidRDefault="008A6839">
            <w:pPr>
              <w:spacing w:after="0" w:line="240" w:lineRule="auto"/>
              <w:jc w:val="center"/>
              <w:rPr>
                <w:b/>
                <w:bCs/>
                <w:sz w:val="24"/>
                <w:szCs w:val="24"/>
                <w:lang w:val="en-SG" w:eastAsia="vi-VN"/>
              </w:rPr>
            </w:pPr>
          </w:p>
        </w:tc>
        <w:tc>
          <w:tcPr>
            <w:tcW w:w="992" w:type="dxa"/>
            <w:vMerge/>
            <w:shd w:val="clear" w:color="auto" w:fill="auto"/>
          </w:tcPr>
          <w:p w14:paraId="0C8CDE4F" w14:textId="77777777" w:rsidR="008A6839" w:rsidRDefault="008A6839">
            <w:pPr>
              <w:spacing w:after="0" w:line="240" w:lineRule="auto"/>
              <w:jc w:val="center"/>
              <w:rPr>
                <w:b/>
                <w:bCs/>
                <w:sz w:val="24"/>
                <w:szCs w:val="24"/>
                <w:lang w:val="en-SG" w:eastAsia="vi-VN"/>
              </w:rPr>
            </w:pPr>
          </w:p>
        </w:tc>
        <w:tc>
          <w:tcPr>
            <w:tcW w:w="6926" w:type="dxa"/>
            <w:shd w:val="clear" w:color="auto" w:fill="auto"/>
            <w:vAlign w:val="center"/>
          </w:tcPr>
          <w:p w14:paraId="13393D84" w14:textId="77777777" w:rsidR="008A6839" w:rsidRDefault="008A6839">
            <w:pPr>
              <w:spacing w:line="240" w:lineRule="auto"/>
              <w:jc w:val="both"/>
              <w:rPr>
                <w:i/>
                <w:sz w:val="24"/>
                <w:szCs w:val="24"/>
                <w:lang w:eastAsia="vi-VN"/>
              </w:rPr>
            </w:pPr>
            <w:r>
              <w:rPr>
                <w:b/>
                <w:i/>
                <w:sz w:val="24"/>
                <w:szCs w:val="24"/>
                <w:lang w:eastAsia="vi-VN"/>
              </w:rPr>
              <w:t>e</w:t>
            </w:r>
            <w:r>
              <w:rPr>
                <w:b/>
                <w:i/>
                <w:sz w:val="24"/>
                <w:szCs w:val="24"/>
                <w:lang w:val="vi-VN" w:eastAsia="vi-VN"/>
              </w:rPr>
              <w:t xml:space="preserve">.  Sáng tạo: </w:t>
            </w:r>
          </w:p>
          <w:p w14:paraId="15F9A901" w14:textId="77777777" w:rsidR="008A6839" w:rsidRDefault="008A6839">
            <w:pPr>
              <w:spacing w:line="240" w:lineRule="auto"/>
              <w:jc w:val="both"/>
              <w:rPr>
                <w:sz w:val="24"/>
                <w:szCs w:val="24"/>
                <w:lang w:eastAsia="vi-VN"/>
              </w:rPr>
            </w:pPr>
            <w:r>
              <w:rPr>
                <w:sz w:val="24"/>
                <w:szCs w:val="24"/>
                <w:lang w:eastAsia="vi-VN"/>
              </w:rPr>
              <w:t>Thể hiện suy nghĩ sâu sắc vấn đề nghị luận; có cách diễn đạt mới mẻ.</w:t>
            </w:r>
          </w:p>
          <w:p w14:paraId="25D539BF" w14:textId="77777777" w:rsidR="008A6839" w:rsidRDefault="008A6839">
            <w:pPr>
              <w:spacing w:line="240" w:lineRule="auto"/>
              <w:jc w:val="both"/>
              <w:rPr>
                <w:i/>
                <w:sz w:val="24"/>
                <w:szCs w:val="24"/>
                <w:lang w:eastAsia="vi-VN"/>
              </w:rPr>
            </w:pPr>
            <w:r>
              <w:rPr>
                <w:i/>
                <w:sz w:val="24"/>
                <w:szCs w:val="24"/>
                <w:lang w:eastAsia="vi-VN"/>
              </w:rPr>
              <w:t>Hướng dẫn chấm:</w:t>
            </w:r>
          </w:p>
          <w:p w14:paraId="00151893" w14:textId="77777777" w:rsidR="008A6839" w:rsidRDefault="008A6839">
            <w:pPr>
              <w:spacing w:line="240" w:lineRule="auto"/>
              <w:jc w:val="both"/>
              <w:rPr>
                <w:sz w:val="24"/>
                <w:szCs w:val="24"/>
                <w:lang w:eastAsia="vi-VN"/>
              </w:rPr>
            </w:pPr>
            <w:r>
              <w:rPr>
                <w:sz w:val="24"/>
                <w:szCs w:val="24"/>
                <w:lang w:eastAsia="vi-VN"/>
              </w:rPr>
              <w:t>Học sinh biết vận dụng lí luận văn học trong quá trình phân tích, đánh giá; có sự kết nối với hình tượng trong tác phẩm; biết so sánh với các tác phẩm khác để làm nổi bật nét đặc sắc trong bút pháp lãng mạn, tài hoa, uyên bác của nhà văn Nguyễn Tuân; Biết liên hệ với thực tiễn đời sống; văn giàu hình ảnh, cảm xúc</w:t>
            </w:r>
          </w:p>
          <w:p w14:paraId="445C7E1E" w14:textId="77777777" w:rsidR="008A6839" w:rsidRDefault="008A6839">
            <w:pPr>
              <w:spacing w:line="240" w:lineRule="auto"/>
              <w:jc w:val="both"/>
              <w:rPr>
                <w:sz w:val="24"/>
                <w:szCs w:val="24"/>
                <w:lang w:eastAsia="vi-VN"/>
              </w:rPr>
            </w:pPr>
            <w:r>
              <w:rPr>
                <w:sz w:val="24"/>
                <w:szCs w:val="24"/>
                <w:lang w:eastAsia="vi-VN"/>
              </w:rPr>
              <w:t>- Đáp ứng được 2 yêu cầu trở lên: 0,5 điểm.</w:t>
            </w:r>
          </w:p>
          <w:p w14:paraId="2B5F2004" w14:textId="77777777" w:rsidR="008A6839" w:rsidRDefault="008A6839">
            <w:pPr>
              <w:spacing w:line="240" w:lineRule="auto"/>
              <w:jc w:val="both"/>
              <w:rPr>
                <w:b/>
                <w:i/>
                <w:sz w:val="24"/>
                <w:szCs w:val="24"/>
                <w:lang w:val="en-SG" w:eastAsia="vi-VN"/>
              </w:rPr>
            </w:pPr>
            <w:r>
              <w:rPr>
                <w:sz w:val="24"/>
                <w:szCs w:val="24"/>
                <w:lang w:eastAsia="vi-VN"/>
              </w:rPr>
              <w:t>- Đáp ứng được 1 yêu cầu trở lên: 0,25 điểm.</w:t>
            </w:r>
          </w:p>
        </w:tc>
        <w:tc>
          <w:tcPr>
            <w:tcW w:w="933" w:type="dxa"/>
            <w:shd w:val="clear" w:color="auto" w:fill="auto"/>
            <w:vAlign w:val="center"/>
          </w:tcPr>
          <w:p w14:paraId="7B5BF5C4" w14:textId="77777777" w:rsidR="008A6839" w:rsidRDefault="008A6839">
            <w:pPr>
              <w:spacing w:line="240" w:lineRule="auto"/>
              <w:jc w:val="center"/>
              <w:rPr>
                <w:sz w:val="24"/>
                <w:szCs w:val="24"/>
                <w:lang w:val="en-SG" w:eastAsia="vi-VN"/>
              </w:rPr>
            </w:pPr>
            <w:r>
              <w:rPr>
                <w:b/>
                <w:sz w:val="24"/>
                <w:szCs w:val="24"/>
                <w:lang w:val="pt-BR" w:eastAsia="vi-VN"/>
              </w:rPr>
              <w:t>0,5</w:t>
            </w:r>
          </w:p>
        </w:tc>
      </w:tr>
      <w:tr w:rsidR="008A6839" w14:paraId="4597C48B" w14:textId="77777777">
        <w:tc>
          <w:tcPr>
            <w:tcW w:w="9052" w:type="dxa"/>
            <w:gridSpan w:val="3"/>
            <w:shd w:val="clear" w:color="auto" w:fill="auto"/>
          </w:tcPr>
          <w:p w14:paraId="4EF418D7" w14:textId="77777777" w:rsidR="008A6839" w:rsidRDefault="008A6839">
            <w:pPr>
              <w:spacing w:after="0" w:line="240" w:lineRule="auto"/>
              <w:rPr>
                <w:b/>
                <w:bCs/>
                <w:sz w:val="24"/>
                <w:szCs w:val="24"/>
                <w:lang w:val="vi-VN" w:eastAsia="vi-VN"/>
              </w:rPr>
            </w:pPr>
            <w:r>
              <w:rPr>
                <w:b/>
                <w:bCs/>
                <w:sz w:val="24"/>
                <w:szCs w:val="24"/>
                <w:lang w:val="vi-VN" w:eastAsia="vi-VN"/>
              </w:rPr>
              <w:t>Tổng điểm</w:t>
            </w:r>
          </w:p>
        </w:tc>
        <w:tc>
          <w:tcPr>
            <w:tcW w:w="933" w:type="dxa"/>
            <w:shd w:val="clear" w:color="auto" w:fill="auto"/>
          </w:tcPr>
          <w:p w14:paraId="0569C42E" w14:textId="77777777" w:rsidR="008A6839" w:rsidRDefault="008A6839">
            <w:pPr>
              <w:spacing w:after="0" w:line="240" w:lineRule="auto"/>
              <w:jc w:val="center"/>
              <w:rPr>
                <w:b/>
                <w:bCs/>
                <w:sz w:val="24"/>
                <w:szCs w:val="24"/>
                <w:lang w:val="en-SG" w:eastAsia="vi-VN"/>
              </w:rPr>
            </w:pPr>
            <w:r>
              <w:rPr>
                <w:b/>
                <w:bCs/>
                <w:sz w:val="24"/>
                <w:szCs w:val="24"/>
                <w:lang w:val="vi-VN" w:eastAsia="vi-VN"/>
              </w:rPr>
              <w:t>10,0</w:t>
            </w:r>
          </w:p>
        </w:tc>
      </w:tr>
    </w:tbl>
    <w:p w14:paraId="6A5BEC4C" w14:textId="77777777" w:rsidR="0064713C" w:rsidRDefault="0064713C">
      <w:pPr>
        <w:spacing w:after="0" w:line="276" w:lineRule="auto"/>
        <w:rPr>
          <w:sz w:val="26"/>
          <w:szCs w:val="26"/>
        </w:rPr>
      </w:pPr>
    </w:p>
    <w:sectPr w:rsidR="0064713C" w:rsidSect="00EF2090">
      <w:footerReference w:type="default" r:id="rId7"/>
      <w:pgSz w:w="11907" w:h="16840" w:code="9"/>
      <w:pgMar w:top="709" w:right="709" w:bottom="709" w:left="709" w:header="720" w:footer="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E39B" w14:textId="77777777" w:rsidR="00A9115D" w:rsidRDefault="00A9115D" w:rsidP="00FF37C1">
      <w:pPr>
        <w:spacing w:after="0" w:line="240" w:lineRule="auto"/>
      </w:pPr>
      <w:r>
        <w:separator/>
      </w:r>
    </w:p>
  </w:endnote>
  <w:endnote w:type="continuationSeparator" w:id="0">
    <w:p w14:paraId="30CCEB8C" w14:textId="77777777" w:rsidR="00A9115D" w:rsidRDefault="00A9115D" w:rsidP="00FF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BE86" w14:textId="033E2B38" w:rsidR="00EF2090" w:rsidRPr="00EF2090" w:rsidRDefault="00EF2090">
    <w:pPr>
      <w:pStyle w:val="Footer"/>
      <w:jc w:val="center"/>
      <w:rPr>
        <w:caps/>
        <w:noProof/>
        <w:color w:val="4472C4"/>
      </w:rPr>
    </w:pPr>
    <w:r w:rsidRPr="00EF2090">
      <w:rPr>
        <w:caps/>
        <w:color w:val="4472C4"/>
      </w:rPr>
      <w:fldChar w:fldCharType="begin"/>
    </w:r>
    <w:r w:rsidRPr="00EF2090">
      <w:rPr>
        <w:caps/>
        <w:color w:val="4472C4"/>
      </w:rPr>
      <w:instrText xml:space="preserve"> PAGE   \* MERGEFORMAT </w:instrText>
    </w:r>
    <w:r w:rsidRPr="00EF2090">
      <w:rPr>
        <w:caps/>
        <w:color w:val="4472C4"/>
      </w:rPr>
      <w:fldChar w:fldCharType="separate"/>
    </w:r>
    <w:r w:rsidRPr="00EF2090">
      <w:rPr>
        <w:caps/>
        <w:noProof/>
        <w:color w:val="4472C4"/>
      </w:rPr>
      <w:t>2</w:t>
    </w:r>
    <w:r w:rsidRPr="00EF2090">
      <w:rPr>
        <w:caps/>
        <w:noProof/>
        <w:color w:val="4472C4"/>
      </w:rPr>
      <w:fldChar w:fldCharType="end"/>
    </w:r>
    <w:r>
      <w:rPr>
        <w:caps/>
        <w:noProof/>
        <w:color w:val="4472C4"/>
      </w:rPr>
      <w:t>/2</w:t>
    </w:r>
  </w:p>
  <w:p w14:paraId="1B22EA06" w14:textId="77777777" w:rsidR="00EF2090" w:rsidRDefault="00EF2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20B20" w14:textId="77777777" w:rsidR="00FF37C1" w:rsidRPr="00FF37C1" w:rsidRDefault="00FF37C1">
    <w:pPr>
      <w:pStyle w:val="Footer"/>
      <w:jc w:val="center"/>
      <w:rPr>
        <w:caps/>
        <w:noProof/>
        <w:color w:val="4472C4"/>
      </w:rPr>
    </w:pPr>
    <w:r w:rsidRPr="00FF37C1">
      <w:rPr>
        <w:caps/>
        <w:color w:val="4472C4"/>
      </w:rPr>
      <w:fldChar w:fldCharType="begin"/>
    </w:r>
    <w:r w:rsidRPr="00FF37C1">
      <w:rPr>
        <w:caps/>
        <w:color w:val="4472C4"/>
      </w:rPr>
      <w:instrText xml:space="preserve"> PAGE   \* MERGEFORMAT </w:instrText>
    </w:r>
    <w:r w:rsidRPr="00FF37C1">
      <w:rPr>
        <w:caps/>
        <w:color w:val="4472C4"/>
      </w:rPr>
      <w:fldChar w:fldCharType="separate"/>
    </w:r>
    <w:r w:rsidRPr="00FF37C1">
      <w:rPr>
        <w:caps/>
        <w:noProof/>
        <w:color w:val="4472C4"/>
      </w:rPr>
      <w:t>2</w:t>
    </w:r>
    <w:r w:rsidRPr="00FF37C1">
      <w:rPr>
        <w:caps/>
        <w:noProof/>
        <w:color w:val="4472C4"/>
      </w:rPr>
      <w:fldChar w:fldCharType="end"/>
    </w:r>
    <w:r>
      <w:rPr>
        <w:caps/>
        <w:noProof/>
        <w:color w:val="4472C4"/>
      </w:rPr>
      <w:t>/4</w:t>
    </w:r>
  </w:p>
  <w:p w14:paraId="4781B759" w14:textId="77777777" w:rsidR="00FF37C1" w:rsidRDefault="00FF3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37225" w14:textId="77777777" w:rsidR="00A9115D" w:rsidRDefault="00A9115D" w:rsidP="00FF37C1">
      <w:pPr>
        <w:spacing w:after="0" w:line="240" w:lineRule="auto"/>
      </w:pPr>
      <w:r>
        <w:separator/>
      </w:r>
    </w:p>
  </w:footnote>
  <w:footnote w:type="continuationSeparator" w:id="0">
    <w:p w14:paraId="534CD306" w14:textId="77777777" w:rsidR="00A9115D" w:rsidRDefault="00A9115D" w:rsidP="00FF3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EDF"/>
    <w:rsid w:val="00080B4B"/>
    <w:rsid w:val="000D7074"/>
    <w:rsid w:val="00116BB7"/>
    <w:rsid w:val="00121634"/>
    <w:rsid w:val="001D4A73"/>
    <w:rsid w:val="001E028D"/>
    <w:rsid w:val="003441A2"/>
    <w:rsid w:val="00414C4C"/>
    <w:rsid w:val="00421EDF"/>
    <w:rsid w:val="00492713"/>
    <w:rsid w:val="004D2E66"/>
    <w:rsid w:val="004F6EFA"/>
    <w:rsid w:val="00540C5A"/>
    <w:rsid w:val="005A197B"/>
    <w:rsid w:val="005B0C6E"/>
    <w:rsid w:val="005B620D"/>
    <w:rsid w:val="0064713C"/>
    <w:rsid w:val="00786009"/>
    <w:rsid w:val="007A25AE"/>
    <w:rsid w:val="007D7CC6"/>
    <w:rsid w:val="008A6839"/>
    <w:rsid w:val="008F001D"/>
    <w:rsid w:val="00920891"/>
    <w:rsid w:val="009D7AD5"/>
    <w:rsid w:val="00A016D7"/>
    <w:rsid w:val="00A35842"/>
    <w:rsid w:val="00A6016D"/>
    <w:rsid w:val="00A9115D"/>
    <w:rsid w:val="00A9609E"/>
    <w:rsid w:val="00AD6C10"/>
    <w:rsid w:val="00B6336B"/>
    <w:rsid w:val="00BA47F7"/>
    <w:rsid w:val="00CB6D86"/>
    <w:rsid w:val="00D558C6"/>
    <w:rsid w:val="00DE5335"/>
    <w:rsid w:val="00EB5FE0"/>
    <w:rsid w:val="00EF2090"/>
    <w:rsid w:val="00F762FD"/>
    <w:rsid w:val="00FF37C1"/>
    <w:rsid w:val="00FF67F8"/>
    <w:rsid w:val="01064292"/>
    <w:rsid w:val="01736FF8"/>
    <w:rsid w:val="2EDE1191"/>
    <w:rsid w:val="53803F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ules>
    </o:shapelayout>
  </w:shapeDefaults>
  <w:decimalSymbol w:val="."/>
  <w:listSeparator w:val=","/>
  <w14:docId w14:val="230B75D7"/>
  <w15:chartTrackingRefBased/>
  <w15:docId w15:val="{FB2BE2A6-2A58-4DF5-9E46-CA47A977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Calibri"/>
      <w:sz w:val="28"/>
      <w:szCs w:val="22"/>
      <w:lang w:val="en-US"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Emphasis">
    <w:name w:val="Emphasis"/>
    <w:uiPriority w:val="20"/>
    <w:qFormat/>
    <w:rPr>
      <w:i/>
      <w:iCs/>
    </w:rPr>
  </w:style>
  <w:style w:type="character" w:customStyle="1" w:styleId="popup-comment">
    <w:name w:val="popup-comment"/>
    <w:basedOn w:val="DefaultParagraphFont"/>
    <w:qFormat/>
  </w:style>
  <w:style w:type="character" w:customStyle="1" w:styleId="Heading2Char">
    <w:name w:val="Heading 2 Char"/>
    <w:link w:val="Heading2"/>
    <w:uiPriority w:val="9"/>
    <w:qFormat/>
    <w:rPr>
      <w:rFonts w:eastAsia="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99"/>
    <w:rPr>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70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7074"/>
    <w:rPr>
      <w:rFonts w:ascii="Segoe UI" w:eastAsia="Calibri" w:hAnsi="Segoe UI" w:cs="Segoe UI"/>
      <w:sz w:val="18"/>
      <w:szCs w:val="18"/>
      <w:lang w:val="en-US" w:eastAsia="en-US"/>
    </w:rPr>
  </w:style>
  <w:style w:type="paragraph" w:styleId="Header">
    <w:name w:val="header"/>
    <w:basedOn w:val="Normal"/>
    <w:link w:val="HeaderChar"/>
    <w:uiPriority w:val="99"/>
    <w:unhideWhenUsed/>
    <w:rsid w:val="00FF37C1"/>
    <w:pPr>
      <w:tabs>
        <w:tab w:val="center" w:pos="4513"/>
        <w:tab w:val="right" w:pos="9026"/>
      </w:tabs>
    </w:pPr>
  </w:style>
  <w:style w:type="character" w:customStyle="1" w:styleId="HeaderChar">
    <w:name w:val="Header Char"/>
    <w:link w:val="Header"/>
    <w:uiPriority w:val="99"/>
    <w:rsid w:val="00FF37C1"/>
    <w:rPr>
      <w:rFonts w:eastAsia="Calibri"/>
      <w:sz w:val="28"/>
      <w:szCs w:val="22"/>
      <w:lang w:val="en-US" w:eastAsia="en-US"/>
    </w:rPr>
  </w:style>
  <w:style w:type="paragraph" w:styleId="Footer">
    <w:name w:val="footer"/>
    <w:basedOn w:val="Normal"/>
    <w:link w:val="FooterChar"/>
    <w:uiPriority w:val="99"/>
    <w:unhideWhenUsed/>
    <w:rsid w:val="00FF37C1"/>
    <w:pPr>
      <w:tabs>
        <w:tab w:val="center" w:pos="4513"/>
        <w:tab w:val="right" w:pos="9026"/>
      </w:tabs>
    </w:pPr>
  </w:style>
  <w:style w:type="character" w:customStyle="1" w:styleId="FooterChar">
    <w:name w:val="Footer Char"/>
    <w:link w:val="Footer"/>
    <w:uiPriority w:val="99"/>
    <w:rsid w:val="00FF37C1"/>
    <w:rPr>
      <w:rFonts w:eastAsia="Calibri"/>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THPT Ngô Gia Tự</cp:lastModifiedBy>
  <cp:revision>2</cp:revision>
  <cp:lastPrinted>2022-12-21T07:05:00Z</cp:lastPrinted>
  <dcterms:created xsi:type="dcterms:W3CDTF">2023-01-02T08:44:00Z</dcterms:created>
  <dcterms:modified xsi:type="dcterms:W3CDTF">2023-01-02T08:44:00Z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