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DB703" w14:textId="77777777" w:rsidR="00C64506" w:rsidRPr="00C64506" w:rsidRDefault="00C64506" w:rsidP="00C64506">
      <w:pPr>
        <w:spacing w:after="0" w:line="24" w:lineRule="auto"/>
        <w:rPr>
          <w:rFonts w:ascii="Times New Roman" w:eastAsia="Times New Roman" w:hAnsi="Times New Roman" w:cs="Times New Roman"/>
          <w:color w:val="FF0000"/>
          <w:sz w:val="28"/>
          <w:szCs w:val="28"/>
        </w:rPr>
      </w:pPr>
    </w:p>
    <w:tbl>
      <w:tblPr>
        <w:tblW w:w="10348" w:type="dxa"/>
        <w:tblInd w:w="-567" w:type="dxa"/>
        <w:tblLook w:val="04A0" w:firstRow="1" w:lastRow="0" w:firstColumn="1" w:lastColumn="0" w:noHBand="0" w:noVBand="1"/>
      </w:tblPr>
      <w:tblGrid>
        <w:gridCol w:w="4962"/>
        <w:gridCol w:w="5386"/>
      </w:tblGrid>
      <w:tr w:rsidR="00C64506" w:rsidRPr="00EC325C" w14:paraId="2C352D4D" w14:textId="77777777" w:rsidTr="00EC325C">
        <w:tc>
          <w:tcPr>
            <w:tcW w:w="4962" w:type="dxa"/>
            <w:shd w:val="clear" w:color="auto" w:fill="auto"/>
          </w:tcPr>
          <w:p w14:paraId="3022D5F1" w14:textId="10F53CED" w:rsidR="00C64506" w:rsidRPr="00EC325C" w:rsidRDefault="00C64506" w:rsidP="00C64506">
            <w:pPr>
              <w:spacing w:after="0" w:line="240" w:lineRule="auto"/>
              <w:jc w:val="center"/>
              <w:rPr>
                <w:rFonts w:ascii="Times New Roman" w:eastAsia="Times New Roman" w:hAnsi="Times New Roman" w:cs="Times New Roman"/>
                <w:b/>
                <w:sz w:val="24"/>
                <w:szCs w:val="24"/>
                <w:lang w:eastAsia="ja-JP"/>
              </w:rPr>
            </w:pPr>
            <w:bookmarkStart w:id="0" w:name="_Hlk503365907"/>
            <w:r w:rsidRPr="00EC325C">
              <w:rPr>
                <w:rFonts w:ascii="Times New Roman" w:eastAsia="Times New Roman" w:hAnsi="Times New Roman" w:cs="Times New Roman"/>
                <w:bCs/>
                <w:sz w:val="24"/>
                <w:szCs w:val="24"/>
                <w:lang w:eastAsia="ja-JP"/>
              </w:rPr>
              <w:t>CÔNG ĐOÀN</w:t>
            </w:r>
            <w:r w:rsidR="00480F6C" w:rsidRPr="00EC325C">
              <w:rPr>
                <w:rFonts w:ascii="Times New Roman" w:eastAsia="Times New Roman" w:hAnsi="Times New Roman" w:cs="Times New Roman"/>
                <w:bCs/>
                <w:sz w:val="24"/>
                <w:szCs w:val="24"/>
                <w:lang w:eastAsia="ja-JP"/>
              </w:rPr>
              <w:t xml:space="preserve"> </w:t>
            </w:r>
            <w:r w:rsidR="00EC325C" w:rsidRPr="00EC325C">
              <w:rPr>
                <w:rFonts w:ascii="Times New Roman" w:eastAsia="Times New Roman" w:hAnsi="Times New Roman" w:cs="Times New Roman"/>
                <w:bCs/>
                <w:sz w:val="24"/>
                <w:szCs w:val="24"/>
                <w:lang w:eastAsia="ja-JP"/>
              </w:rPr>
              <w:t>NGÀNH GIÁO DỤC ĐẮK LẮK</w:t>
            </w:r>
          </w:p>
          <w:p w14:paraId="43764EF3" w14:textId="287BAA38" w:rsidR="00C64506" w:rsidRPr="00EC325C" w:rsidRDefault="00C64506" w:rsidP="00C64506">
            <w:pPr>
              <w:spacing w:after="0" w:line="240" w:lineRule="auto"/>
              <w:jc w:val="center"/>
              <w:rPr>
                <w:rFonts w:ascii="Times New Roman" w:eastAsia="Times New Roman" w:hAnsi="Times New Roman" w:cs="Times New Roman"/>
                <w:b/>
                <w:sz w:val="24"/>
                <w:szCs w:val="24"/>
                <w:lang w:eastAsia="ja-JP"/>
              </w:rPr>
            </w:pPr>
            <w:r w:rsidRPr="00EC325C">
              <w:rPr>
                <w:rFonts w:ascii="Times New Roman" w:eastAsia="Times New Roman" w:hAnsi="Times New Roman" w:cs="Times New Roman"/>
                <w:b/>
                <w:sz w:val="24"/>
                <w:szCs w:val="24"/>
                <w:lang w:eastAsia="ja-JP"/>
              </w:rPr>
              <w:t>C</w:t>
            </w:r>
            <w:r w:rsidR="00EC325C">
              <w:rPr>
                <w:rFonts w:ascii="Times New Roman" w:eastAsia="Times New Roman" w:hAnsi="Times New Roman" w:cs="Times New Roman"/>
                <w:b/>
                <w:sz w:val="24"/>
                <w:szCs w:val="24"/>
                <w:lang w:eastAsia="ja-JP"/>
              </w:rPr>
              <w:t xml:space="preserve">ĐCS TRƯỜNG THPT </w:t>
            </w:r>
            <w:r w:rsidR="00720C26">
              <w:rPr>
                <w:rFonts w:ascii="Times New Roman" w:eastAsia="Times New Roman" w:hAnsi="Times New Roman" w:cs="Times New Roman"/>
                <w:b/>
                <w:sz w:val="24"/>
                <w:szCs w:val="24"/>
                <w:lang w:eastAsia="ja-JP"/>
              </w:rPr>
              <w:t>NGÔ GIA TỰ</w:t>
            </w:r>
          </w:p>
          <w:p w14:paraId="2CBF964C" w14:textId="77777777" w:rsidR="00C64506" w:rsidRPr="00EC325C" w:rsidRDefault="00C64506" w:rsidP="00C64506">
            <w:pPr>
              <w:spacing w:after="0" w:line="240" w:lineRule="auto"/>
              <w:jc w:val="center"/>
              <w:rPr>
                <w:rFonts w:ascii="Times New Roman" w:eastAsia="Times New Roman" w:hAnsi="Times New Roman" w:cs="Times New Roman"/>
                <w:b/>
                <w:sz w:val="24"/>
                <w:szCs w:val="24"/>
                <w:lang w:eastAsia="ja-JP"/>
              </w:rPr>
            </w:pPr>
            <w:r w:rsidRPr="00EC325C">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BA6A5C6" wp14:editId="53328920">
                      <wp:simplePos x="0" y="0"/>
                      <wp:positionH relativeFrom="column">
                        <wp:posOffset>509904</wp:posOffset>
                      </wp:positionH>
                      <wp:positionV relativeFrom="paragraph">
                        <wp:posOffset>10795</wp:posOffset>
                      </wp:positionV>
                      <wp:extent cx="1654175" cy="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4E5BFB8" id="Straight Connector 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85pt" to="170.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lXsAEAAEgDAAAOAAAAZHJzL2Uyb0RvYy54bWysU8Fu2zAMvQ/YPwi6L46DpduMOD2k6y7d&#10;FqDdBzCSbAuTRYFU4uTvJ6lJVmy3oj4Iokg+vfdEr26PoxMHQ2zRt7KezaUwXqG2vm/lr6f7D5+l&#10;4Aheg0NvWnkyLG/X79+tptCYBQ7otCGRQDw3U2jlEGNoqorVYEbgGQbjU7JDGiGmkPpKE0wJfXTV&#10;Yj6/qSYkHQiVYU6nd89JuS74XWdU/Nl1bKJwrUzcYlmprLu8VusVND1BGKw604BXsBjB+nTpFeoO&#10;Iog92f+gRqsIGbs4UzhW2HVWmaIhqann/6h5HCCYoiWZw+FqE78drPpx2PgtZerq6B/DA6rfLDxu&#10;BvC9KQSeTiE9XJ2tqqbAzbUlBxy2JHbTd9SpBvYRiwvHjsYMmfSJYzH7dDXbHKNQ6bC+WX6sPy2l&#10;UJdcBc2lMRDHbwZHkTetdNZnH6CBwwPHTASaS0k+9nhvnStv6byYWvlluViWBkZndU7mMqZ+t3Ek&#10;DpCnoXxFVcq8LCPce13ABgP663kfwbrnfbrc+bMZWX8eNm52qE9bupiUnquwPI9WnoeXcen++wOs&#10;/wAAAP//AwBQSwMEFAAGAAgAAAAhAGCdowfaAAAABgEAAA8AAABkcnMvZG93bnJldi54bWxMj8FO&#10;wzAQRO9I/IO1SFwqatMgqEKcCgG5caGAuG7jJYmI12nstoGvZ+kFjrMzmn1TrCbfqz2NsQts4XJu&#10;QBHXwXXcWHh9qS6WoGJCdtgHJgtfFGFVnp4UmLtw4Gfar1OjpIRjjhbalIZc61i35DHOw0As3kcY&#10;PSaRY6PdiAcp971eGHOtPXYsH1oc6L6l+nO98xZi9Ubb6ntWz8x71gRabB+eHtHa87Pp7hZUoin9&#10;heEXX9ChFKZN2LGLqrewNJkk5X4DSuzsysiSzVHrstD/8csfAAAA//8DAFBLAQItABQABgAIAAAA&#10;IQC2gziS/gAAAOEBAAATAAAAAAAAAAAAAAAAAAAAAABbQ29udGVudF9UeXBlc10ueG1sUEsBAi0A&#10;FAAGAAgAAAAhADj9If/WAAAAlAEAAAsAAAAAAAAAAAAAAAAALwEAAF9yZWxzLy5yZWxzUEsBAi0A&#10;FAAGAAgAAAAhAEeZiVewAQAASAMAAA4AAAAAAAAAAAAAAAAALgIAAGRycy9lMm9Eb2MueG1sUEsB&#10;Ai0AFAAGAAgAAAAhAGCdowfaAAAABgEAAA8AAAAAAAAAAAAAAAAACgQAAGRycy9kb3ducmV2Lnht&#10;bFBLBQYAAAAABAAEAPMAAAARBQAAAAA=&#10;"/>
                  </w:pict>
                </mc:Fallback>
              </mc:AlternateContent>
            </w:r>
          </w:p>
          <w:p w14:paraId="4CF5A92A" w14:textId="4EA3900E" w:rsidR="00C64506" w:rsidRPr="00EC325C" w:rsidRDefault="00C64506" w:rsidP="00C64506">
            <w:pPr>
              <w:spacing w:after="0" w:line="240" w:lineRule="auto"/>
              <w:jc w:val="center"/>
              <w:rPr>
                <w:rFonts w:ascii="Times New Roman" w:eastAsia="Times New Roman" w:hAnsi="Times New Roman" w:cs="Times New Roman"/>
                <w:sz w:val="24"/>
                <w:szCs w:val="24"/>
                <w:lang w:eastAsia="ja-JP"/>
              </w:rPr>
            </w:pPr>
            <w:r w:rsidRPr="00EC325C">
              <w:rPr>
                <w:rFonts w:ascii="Times New Roman" w:eastAsia="Times New Roman" w:hAnsi="Times New Roman" w:cs="Times New Roman"/>
                <w:sz w:val="24"/>
                <w:szCs w:val="24"/>
                <w:lang w:eastAsia="ja-JP"/>
              </w:rPr>
              <w:t>Số:</w:t>
            </w:r>
            <w:r w:rsidR="00EC325C">
              <w:rPr>
                <w:rFonts w:ascii="Times New Roman" w:eastAsia="Times New Roman" w:hAnsi="Times New Roman" w:cs="Times New Roman"/>
                <w:sz w:val="24"/>
                <w:szCs w:val="24"/>
                <w:lang w:eastAsia="ja-JP"/>
              </w:rPr>
              <w:t xml:space="preserve"> 32</w:t>
            </w:r>
            <w:r w:rsidRPr="00EC325C">
              <w:rPr>
                <w:rFonts w:ascii="Times New Roman" w:eastAsia="Times New Roman" w:hAnsi="Times New Roman" w:cs="Times New Roman"/>
                <w:sz w:val="24"/>
                <w:szCs w:val="24"/>
                <w:lang w:eastAsia="ja-JP"/>
              </w:rPr>
              <w:t>/KH-CĐ</w:t>
            </w:r>
            <w:r w:rsidR="00EC325C">
              <w:rPr>
                <w:rFonts w:ascii="Times New Roman" w:eastAsia="Times New Roman" w:hAnsi="Times New Roman" w:cs="Times New Roman"/>
                <w:sz w:val="24"/>
                <w:szCs w:val="24"/>
                <w:lang w:eastAsia="ja-JP"/>
              </w:rPr>
              <w:t>CS</w:t>
            </w:r>
          </w:p>
        </w:tc>
        <w:tc>
          <w:tcPr>
            <w:tcW w:w="5386" w:type="dxa"/>
            <w:shd w:val="clear" w:color="auto" w:fill="auto"/>
          </w:tcPr>
          <w:p w14:paraId="07679C02" w14:textId="77777777" w:rsidR="00C64506" w:rsidRPr="00EC325C" w:rsidRDefault="00C64506" w:rsidP="00EC325C">
            <w:pPr>
              <w:spacing w:after="0" w:line="240" w:lineRule="auto"/>
              <w:jc w:val="center"/>
              <w:rPr>
                <w:rFonts w:ascii="Times New Roman" w:eastAsia="Times New Roman" w:hAnsi="Times New Roman" w:cs="Times New Roman"/>
                <w:b/>
                <w:bCs/>
                <w:sz w:val="24"/>
                <w:szCs w:val="24"/>
                <w:lang w:eastAsia="ja-JP"/>
              </w:rPr>
            </w:pPr>
            <w:r w:rsidRPr="00EC325C">
              <w:rPr>
                <w:rFonts w:ascii="Times New Roman" w:eastAsia="Times New Roman" w:hAnsi="Times New Roman" w:cs="Times New Roman"/>
                <w:b/>
                <w:bCs/>
                <w:sz w:val="24"/>
                <w:szCs w:val="24"/>
                <w:lang w:eastAsia="ja-JP"/>
              </w:rPr>
              <w:t>CỘNG HOÀ XÃ HỘI CHỦ NGHĨA VIỆT NAM</w:t>
            </w:r>
          </w:p>
          <w:p w14:paraId="2CD8B3D9" w14:textId="77777777" w:rsidR="00C64506" w:rsidRPr="00EC325C" w:rsidRDefault="00C64506" w:rsidP="00EC325C">
            <w:pPr>
              <w:spacing w:after="0" w:line="240" w:lineRule="auto"/>
              <w:jc w:val="center"/>
              <w:rPr>
                <w:rFonts w:ascii="Times New Roman" w:eastAsia="Times New Roman" w:hAnsi="Times New Roman" w:cs="Times New Roman"/>
                <w:b/>
                <w:sz w:val="24"/>
                <w:szCs w:val="24"/>
                <w:lang w:eastAsia="ja-JP"/>
              </w:rPr>
            </w:pPr>
            <w:r w:rsidRPr="00EC325C">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4C3758D" wp14:editId="698195C3">
                      <wp:simplePos x="0" y="0"/>
                      <wp:positionH relativeFrom="column">
                        <wp:posOffset>670560</wp:posOffset>
                      </wp:positionH>
                      <wp:positionV relativeFrom="paragraph">
                        <wp:posOffset>210820</wp:posOffset>
                      </wp:positionV>
                      <wp:extent cx="2133600" cy="0"/>
                      <wp:effectExtent l="11430" t="6350" r="7620" b="1270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08CCEA3" id="Straight Connector 4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16.6pt" to="220.8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Fs3TqrcAAAACQEAAA8AAABkcnMvZG93bnJldi54bWxMj8FO&#10;wzAQRO9I/IO1SFwq6jQpFQpxKgTkxoUC4rqNlyQiXqex2wa+nkU9wHFmn2ZnivXkenWgMXSeDSzm&#10;CSji2tuOGwOvL9XVDagQkS32nsnAFwVYl+dnBebWH/mZDpvYKAnhkKOBNsYh1zrULTkMcz8Qy+3D&#10;jw6jyLHRdsSjhLtep0my0g47lg8tDnTfUv252TsDoXqjXfU9q2fJe9Z4SncPT49ozOXFdHcLKtIU&#10;/2D4rS/VoZROW79nG1QvOrleCWogy1JQAiyXCzG2J0OXhf6/oPwBAAD//wMAUEsBAi0AFAAGAAgA&#10;AAAhALaDOJL+AAAA4QEAABMAAAAAAAAAAAAAAAAAAAAAAFtDb250ZW50X1R5cGVzXS54bWxQSwEC&#10;LQAUAAYACAAAACEAOP0h/9YAAACUAQAACwAAAAAAAAAAAAAAAAAvAQAAX3JlbHMvLnJlbHNQSwEC&#10;LQAUAAYACAAAACEAD3eQfrABAABIAwAADgAAAAAAAAAAAAAAAAAuAgAAZHJzL2Uyb0RvYy54bWxQ&#10;SwECLQAUAAYACAAAACEAWzdOqtwAAAAJAQAADwAAAAAAAAAAAAAAAAAKBAAAZHJzL2Rvd25yZXYu&#10;eG1sUEsFBgAAAAAEAAQA8wAAABMFAAAAAA==&#10;"/>
                  </w:pict>
                </mc:Fallback>
              </mc:AlternateContent>
            </w:r>
            <w:r w:rsidRPr="00EC325C">
              <w:rPr>
                <w:rFonts w:ascii="Times New Roman" w:eastAsia="Times New Roman" w:hAnsi="Times New Roman" w:cs="Times New Roman"/>
                <w:b/>
                <w:sz w:val="24"/>
                <w:szCs w:val="24"/>
                <w:lang w:eastAsia="ja-JP"/>
              </w:rPr>
              <w:t>Độc lập - Tự do - Hạnh phúc</w:t>
            </w:r>
          </w:p>
          <w:p w14:paraId="10784B60" w14:textId="77777777" w:rsidR="00C64506" w:rsidRPr="00EC325C" w:rsidRDefault="00C64506" w:rsidP="00EC325C">
            <w:pPr>
              <w:spacing w:after="0" w:line="240" w:lineRule="auto"/>
              <w:jc w:val="center"/>
              <w:rPr>
                <w:rFonts w:ascii="Times New Roman" w:eastAsia="Times New Roman" w:hAnsi="Times New Roman" w:cs="Times New Roman"/>
                <w:b/>
                <w:sz w:val="24"/>
                <w:szCs w:val="24"/>
                <w:lang w:eastAsia="ja-JP"/>
              </w:rPr>
            </w:pPr>
          </w:p>
          <w:p w14:paraId="71F0568C" w14:textId="7737E02F" w:rsidR="00C64506" w:rsidRPr="00EC325C" w:rsidRDefault="00EC325C" w:rsidP="00EC325C">
            <w:pPr>
              <w:spacing w:after="0" w:line="240" w:lineRule="auto"/>
              <w:jc w:val="center"/>
              <w:rPr>
                <w:rFonts w:ascii="Times New Roman" w:eastAsia="Times New Roman" w:hAnsi="Times New Roman" w:cs="Times New Roman"/>
                <w:sz w:val="24"/>
                <w:szCs w:val="24"/>
                <w:lang w:eastAsia="ja-JP"/>
              </w:rPr>
            </w:pPr>
            <w:r>
              <w:rPr>
                <w:rFonts w:ascii="Times New Roman" w:eastAsia="Times New Roman" w:hAnsi="Times New Roman" w:cs="Times New Roman"/>
                <w:i/>
                <w:sz w:val="24"/>
                <w:szCs w:val="24"/>
                <w:lang w:eastAsia="ja-JP"/>
              </w:rPr>
              <w:t>Ea Kar</w:t>
            </w:r>
            <w:r w:rsidR="00C64506" w:rsidRPr="00EC325C">
              <w:rPr>
                <w:rFonts w:ascii="Times New Roman" w:eastAsia="Times New Roman" w:hAnsi="Times New Roman" w:cs="Times New Roman"/>
                <w:i/>
                <w:sz w:val="24"/>
                <w:szCs w:val="24"/>
                <w:lang w:eastAsia="ja-JP"/>
              </w:rPr>
              <w:t xml:space="preserve">, ngày </w:t>
            </w:r>
            <w:r w:rsidR="00720C26">
              <w:rPr>
                <w:rFonts w:ascii="Times New Roman" w:eastAsia="Times New Roman" w:hAnsi="Times New Roman" w:cs="Times New Roman"/>
                <w:i/>
                <w:sz w:val="24"/>
                <w:szCs w:val="24"/>
                <w:lang w:eastAsia="ja-JP"/>
              </w:rPr>
              <w:t>0</w:t>
            </w:r>
            <w:r>
              <w:rPr>
                <w:rFonts w:ascii="Times New Roman" w:eastAsia="Times New Roman" w:hAnsi="Times New Roman" w:cs="Times New Roman"/>
                <w:i/>
                <w:sz w:val="24"/>
                <w:szCs w:val="24"/>
                <w:lang w:eastAsia="ja-JP"/>
              </w:rPr>
              <w:t xml:space="preserve">1 </w:t>
            </w:r>
            <w:r w:rsidR="00C64506" w:rsidRPr="00EC325C">
              <w:rPr>
                <w:rFonts w:ascii="Times New Roman" w:eastAsia="Times New Roman" w:hAnsi="Times New Roman" w:cs="Times New Roman"/>
                <w:i/>
                <w:sz w:val="24"/>
                <w:szCs w:val="24"/>
                <w:lang w:eastAsia="ja-JP"/>
              </w:rPr>
              <w:t>tháng</w:t>
            </w:r>
            <w:r>
              <w:rPr>
                <w:rFonts w:ascii="Times New Roman" w:eastAsia="Times New Roman" w:hAnsi="Times New Roman" w:cs="Times New Roman"/>
                <w:i/>
                <w:sz w:val="24"/>
                <w:szCs w:val="24"/>
                <w:lang w:eastAsia="ja-JP"/>
              </w:rPr>
              <w:t xml:space="preserve"> 2 </w:t>
            </w:r>
            <w:r w:rsidR="00C64506" w:rsidRPr="00EC325C">
              <w:rPr>
                <w:rFonts w:ascii="Times New Roman" w:eastAsia="Times New Roman" w:hAnsi="Times New Roman" w:cs="Times New Roman"/>
                <w:i/>
                <w:sz w:val="24"/>
                <w:szCs w:val="24"/>
                <w:lang w:eastAsia="ja-JP"/>
              </w:rPr>
              <w:t>năm</w:t>
            </w:r>
            <w:r>
              <w:rPr>
                <w:rFonts w:ascii="Times New Roman" w:eastAsia="Times New Roman" w:hAnsi="Times New Roman" w:cs="Times New Roman"/>
                <w:i/>
                <w:sz w:val="24"/>
                <w:szCs w:val="24"/>
                <w:lang w:eastAsia="ja-JP"/>
              </w:rPr>
              <w:t xml:space="preserve"> 202</w:t>
            </w:r>
            <w:r w:rsidR="00720C26">
              <w:rPr>
                <w:rFonts w:ascii="Times New Roman" w:eastAsia="Times New Roman" w:hAnsi="Times New Roman" w:cs="Times New Roman"/>
                <w:i/>
                <w:sz w:val="24"/>
                <w:szCs w:val="24"/>
                <w:lang w:eastAsia="ja-JP"/>
              </w:rPr>
              <w:t>3</w:t>
            </w:r>
          </w:p>
        </w:tc>
      </w:tr>
      <w:bookmarkEnd w:id="0"/>
    </w:tbl>
    <w:p w14:paraId="0F17A0F1" w14:textId="77777777" w:rsidR="00C64506" w:rsidRPr="00C64506" w:rsidRDefault="00C64506" w:rsidP="00C64506">
      <w:pPr>
        <w:spacing w:after="0" w:line="240" w:lineRule="auto"/>
        <w:rPr>
          <w:rFonts w:ascii="Times New Roman" w:eastAsia="MS Mincho" w:hAnsi="Times New Roman" w:cs="Times New Roman"/>
          <w:sz w:val="24"/>
          <w:szCs w:val="24"/>
          <w:lang w:eastAsia="ja-JP"/>
        </w:rPr>
      </w:pPr>
    </w:p>
    <w:p w14:paraId="70B812A8" w14:textId="77777777" w:rsidR="00AA6CCA" w:rsidRDefault="00AA6CCA" w:rsidP="00C64506">
      <w:pPr>
        <w:spacing w:after="0" w:line="240" w:lineRule="auto"/>
        <w:jc w:val="center"/>
        <w:rPr>
          <w:rFonts w:ascii="Times New Roman" w:eastAsia="MS Mincho" w:hAnsi="Times New Roman" w:cs="Times New Roman"/>
          <w:b/>
          <w:sz w:val="32"/>
          <w:szCs w:val="32"/>
          <w:lang w:eastAsia="ja-JP"/>
        </w:rPr>
      </w:pPr>
    </w:p>
    <w:p w14:paraId="1885F959" w14:textId="60B0ACBE" w:rsidR="00C64506" w:rsidRDefault="00C64506" w:rsidP="00C64506">
      <w:pPr>
        <w:spacing w:after="0" w:line="240" w:lineRule="auto"/>
        <w:jc w:val="center"/>
        <w:rPr>
          <w:rFonts w:ascii="Times New Roman" w:eastAsia="MS Mincho" w:hAnsi="Times New Roman" w:cs="Times New Roman"/>
          <w:b/>
          <w:sz w:val="32"/>
          <w:szCs w:val="32"/>
          <w:lang w:eastAsia="ja-JP"/>
        </w:rPr>
      </w:pPr>
      <w:r w:rsidRPr="00C64506">
        <w:rPr>
          <w:rFonts w:ascii="Times New Roman" w:eastAsia="MS Mincho" w:hAnsi="Times New Roman" w:cs="Times New Roman"/>
          <w:b/>
          <w:sz w:val="32"/>
          <w:szCs w:val="32"/>
          <w:lang w:eastAsia="ja-JP"/>
        </w:rPr>
        <w:t>KẾ HOẠCH</w:t>
      </w:r>
    </w:p>
    <w:p w14:paraId="6F0636F6" w14:textId="77777777" w:rsidR="00720C26" w:rsidRDefault="00C64506" w:rsidP="00EC325C">
      <w:pPr>
        <w:spacing w:after="0" w:line="240" w:lineRule="auto"/>
        <w:jc w:val="center"/>
        <w:rPr>
          <w:rFonts w:ascii="Times New Roman" w:eastAsia="MS Mincho" w:hAnsi="Times New Roman" w:cs="Times New Roman"/>
          <w:b/>
          <w:sz w:val="28"/>
          <w:szCs w:val="28"/>
          <w:lang w:eastAsia="ja-JP"/>
        </w:rPr>
      </w:pPr>
      <w:bookmarkStart w:id="1" w:name="_GoBack"/>
      <w:bookmarkEnd w:id="1"/>
      <w:r w:rsidRPr="00C64506">
        <w:rPr>
          <w:rFonts w:ascii="Times New Roman" w:eastAsia="MS Mincho" w:hAnsi="Times New Roman" w:cs="Times New Roman"/>
          <w:b/>
          <w:sz w:val="28"/>
          <w:szCs w:val="28"/>
          <w:lang w:eastAsia="ja-JP"/>
        </w:rPr>
        <w:t xml:space="preserve">Tổ chức Đại hội công đoàn </w:t>
      </w:r>
      <w:r w:rsidR="00EC325C">
        <w:rPr>
          <w:rFonts w:ascii="Times New Roman" w:eastAsia="MS Mincho" w:hAnsi="Times New Roman" w:cs="Times New Roman"/>
          <w:b/>
          <w:sz w:val="28"/>
          <w:szCs w:val="28"/>
          <w:lang w:eastAsia="ja-JP"/>
        </w:rPr>
        <w:t xml:space="preserve">Trường THPT </w:t>
      </w:r>
      <w:r w:rsidR="00720C26">
        <w:rPr>
          <w:rFonts w:ascii="Times New Roman" w:eastAsia="MS Mincho" w:hAnsi="Times New Roman" w:cs="Times New Roman"/>
          <w:b/>
          <w:sz w:val="28"/>
          <w:szCs w:val="28"/>
          <w:lang w:eastAsia="ja-JP"/>
        </w:rPr>
        <w:t xml:space="preserve">Ngô Gia Tự </w:t>
      </w:r>
    </w:p>
    <w:p w14:paraId="41B1E03C" w14:textId="52505629" w:rsidR="00C64506" w:rsidRPr="00C64506" w:rsidRDefault="00C64506" w:rsidP="00EC325C">
      <w:pPr>
        <w:spacing w:after="0" w:line="240" w:lineRule="auto"/>
        <w:jc w:val="center"/>
        <w:rPr>
          <w:rFonts w:ascii="Times New Roman" w:eastAsia="MS Mincho" w:hAnsi="Times New Roman" w:cs="Times New Roman"/>
          <w:b/>
          <w:sz w:val="28"/>
          <w:szCs w:val="28"/>
          <w:lang w:eastAsia="ja-JP"/>
        </w:rPr>
      </w:pPr>
      <w:r w:rsidRPr="00C64506">
        <w:rPr>
          <w:rFonts w:ascii="Times New Roman" w:eastAsia="MS Mincho" w:hAnsi="Times New Roman" w:cs="Times New Roman"/>
          <w:b/>
          <w:sz w:val="28"/>
          <w:szCs w:val="28"/>
          <w:lang w:eastAsia="ja-JP"/>
        </w:rPr>
        <w:t>lần thứ</w:t>
      </w:r>
      <w:r w:rsidR="00EC325C">
        <w:rPr>
          <w:rFonts w:ascii="Times New Roman" w:eastAsia="MS Mincho" w:hAnsi="Times New Roman" w:cs="Times New Roman"/>
          <w:b/>
          <w:sz w:val="28"/>
          <w:szCs w:val="28"/>
          <w:lang w:eastAsia="ja-JP"/>
        </w:rPr>
        <w:t xml:space="preserve"> XI</w:t>
      </w:r>
      <w:r w:rsidRPr="00C64506">
        <w:rPr>
          <w:rFonts w:ascii="Times New Roman" w:eastAsia="MS Mincho" w:hAnsi="Times New Roman" w:cs="Times New Roman"/>
          <w:b/>
          <w:sz w:val="28"/>
          <w:szCs w:val="28"/>
          <w:lang w:eastAsia="ja-JP"/>
        </w:rPr>
        <w:t xml:space="preserve">, nhiệm kỳ </w:t>
      </w:r>
      <w:r w:rsidR="00EC325C">
        <w:rPr>
          <w:rFonts w:ascii="Times New Roman" w:eastAsia="MS Mincho" w:hAnsi="Times New Roman" w:cs="Times New Roman"/>
          <w:b/>
          <w:sz w:val="28"/>
          <w:szCs w:val="28"/>
          <w:lang w:eastAsia="ja-JP"/>
        </w:rPr>
        <w:t>2023 – 2028</w:t>
      </w:r>
    </w:p>
    <w:p w14:paraId="5FF42F3E" w14:textId="77777777" w:rsidR="00C64506" w:rsidRPr="00C64506" w:rsidRDefault="00C64506" w:rsidP="00C64506">
      <w:pPr>
        <w:spacing w:before="120" w:after="0" w:line="240" w:lineRule="auto"/>
        <w:jc w:val="center"/>
        <w:rPr>
          <w:rFonts w:ascii="Times New Roman" w:eastAsia="MS Mincho" w:hAnsi="Times New Roman" w:cs="Times New Roman"/>
          <w:b/>
          <w:sz w:val="24"/>
          <w:szCs w:val="24"/>
          <w:lang w:eastAsia="ja-JP"/>
        </w:rPr>
      </w:pPr>
      <w:r w:rsidRPr="00C64506">
        <w:rPr>
          <w:rFonts w:ascii="Times New Roman" w:eastAsia="MS Mincho" w:hAnsi="Times New Roman" w:cs="Times New Roman"/>
          <w:b/>
          <w:noProof/>
          <w:sz w:val="24"/>
          <w:szCs w:val="24"/>
        </w:rPr>
        <mc:AlternateContent>
          <mc:Choice Requires="wps">
            <w:drawing>
              <wp:anchor distT="0" distB="0" distL="114300" distR="114300" simplePos="0" relativeHeight="251661312" behindDoc="0" locked="0" layoutInCell="1" allowOverlap="1" wp14:anchorId="2B5B3721" wp14:editId="655EA5EF">
                <wp:simplePos x="0" y="0"/>
                <wp:positionH relativeFrom="column">
                  <wp:posOffset>2339340</wp:posOffset>
                </wp:positionH>
                <wp:positionV relativeFrom="paragraph">
                  <wp:posOffset>50800</wp:posOffset>
                </wp:positionV>
                <wp:extent cx="990600" cy="0"/>
                <wp:effectExtent l="9525" t="13970" r="9525" b="508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0ACEF36" id="_x0000_t32" coordsize="21600,21600" o:spt="32" o:oned="t" path="m,l21600,21600e" filled="f">
                <v:path arrowok="t" fillok="f" o:connecttype="none"/>
                <o:lock v:ext="edit" shapetype="t"/>
              </v:shapetype>
              <v:shape id="Straight Arrow Connector 41" o:spid="_x0000_s1026" type="#_x0000_t32" style="position:absolute;margin-left:184.2pt;margin-top:4pt;width:7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ZItgEAAFUDAAAOAAAAZHJzL2Uyb0RvYy54bWysU8Fu2zAMvQ/YPwi6L3YCtFiNOD2k6y7d&#10;FqDtBzCSbAuTRYFUYufvJ6lJVmy3YT4IlEg+Pj7S6/t5dOJoiC36Vi4XtRTGK9TW9618fXn89FkK&#10;juA1OPSmlSfD8n7z8cN6Co1Z4YBOGxIJxHMzhVYOMYamqlgNZgReYDA+OTukEWK6Ul9pgimhj65a&#10;1fVtNSHpQKgMc3p9eHPKTcHvOqPij65jE4VrZeIWy0nl3Oez2qyh6QnCYNWZBvwDixGsT0WvUA8Q&#10;QRzI/gU1WkXI2MWFwrHCrrPKlB5SN8v6j26eBwim9JLE4XCVif8frPp+3PodZepq9s/hCdVPFh63&#10;A/jeFAIvp5AGt8xSVVPg5pqSLxx2JPbTN9QpBg4RiwpzR2OGTP2JuYh9uopt5ihUery7q2/rNBJ1&#10;cVXQXPICcfxqcBTZaCVHAtsPcYvep4kiLUsVOD5xzKyguSTkoh4frXNlsM6LKVW6Wd2UBEZndXbm&#10;MKZ+v3UkjpBXo3ylxeR5H0Z48LqADQb0l7Mdwbo3OxV3/qxMFiNvHjd71KcdXRRLsyssz3uWl+P9&#10;vWT//hs2vwAAAP//AwBQSwMEFAAGAAgAAAAhAN9oE2vbAAAABwEAAA8AAABkcnMvZG93bnJldi54&#10;bWxMj8FuwjAQRO+V+AdrkXqpikMKKA1xEKrUQ48FpF5NvCRp43UUOyTl67twocenGc2+zTajbcQZ&#10;O187UjCfRSCQCmdqKhUc9u/PCQgfNBndOEIFv+hhk08eMp0aN9AnnnehFDxCPtUKqhDaVEpfVGi1&#10;n7kWibOT66wOjF0pTacHHreNjKNoJa2uiS9UusW3CoufXW8VoO+X82j7asvDx2V4+oov30O7V+px&#10;Om7XIAKO4V6Gqz6rQ85OR9eT8aJR8LJKFlxVkPBLnC/jBfPxxjLP5H///A8AAP//AwBQSwECLQAU&#10;AAYACAAAACEAtoM4kv4AAADhAQAAEwAAAAAAAAAAAAAAAAAAAAAAW0NvbnRlbnRfVHlwZXNdLnht&#10;bFBLAQItABQABgAIAAAAIQA4/SH/1gAAAJQBAAALAAAAAAAAAAAAAAAAAC8BAABfcmVscy8ucmVs&#10;c1BLAQItABQABgAIAAAAIQD2fKZItgEAAFUDAAAOAAAAAAAAAAAAAAAAAC4CAABkcnMvZTJvRG9j&#10;LnhtbFBLAQItABQABgAIAAAAIQDfaBNr2wAAAAcBAAAPAAAAAAAAAAAAAAAAABAEAABkcnMvZG93&#10;bnJldi54bWxQSwUGAAAAAAQABADzAAAAGAUAAAAA&#10;"/>
            </w:pict>
          </mc:Fallback>
        </mc:AlternateContent>
      </w:r>
    </w:p>
    <w:p w14:paraId="35C5485F" w14:textId="77777777" w:rsidR="00C64506" w:rsidRPr="00C64506" w:rsidRDefault="00C64506" w:rsidP="00D127EC">
      <w:pPr>
        <w:spacing w:after="0" w:line="288" w:lineRule="auto"/>
        <w:ind w:firstLine="284"/>
        <w:jc w:val="both"/>
        <w:rPr>
          <w:rFonts w:ascii="Times New Roman" w:eastAsia="MS Mincho" w:hAnsi="Times New Roman" w:cs="Times New Roman"/>
          <w:sz w:val="28"/>
          <w:szCs w:val="28"/>
          <w:lang w:eastAsia="ja-JP"/>
        </w:rPr>
      </w:pPr>
      <w:r w:rsidRPr="00C64506">
        <w:rPr>
          <w:rFonts w:ascii="Times New Roman" w:eastAsia="MS Mincho" w:hAnsi="Times New Roman" w:cs="Times New Roman"/>
          <w:sz w:val="28"/>
          <w:szCs w:val="28"/>
          <w:lang w:eastAsia="ja-JP"/>
        </w:rPr>
        <w:t xml:space="preserve">Căn cứ Điều lệ Công đoàn Việt Nam; </w:t>
      </w:r>
    </w:p>
    <w:p w14:paraId="70A1F6FB" w14:textId="5E3C761B" w:rsidR="00AA6CCA" w:rsidRDefault="00C64506" w:rsidP="00D127EC">
      <w:pPr>
        <w:spacing w:after="0" w:line="288" w:lineRule="auto"/>
        <w:ind w:firstLine="284"/>
        <w:jc w:val="both"/>
        <w:rPr>
          <w:rFonts w:ascii="Times New Roman" w:eastAsia="MS Mincho" w:hAnsi="Times New Roman" w:cs="Times New Roman"/>
          <w:sz w:val="28"/>
          <w:szCs w:val="28"/>
          <w:lang w:eastAsia="ja-JP"/>
        </w:rPr>
      </w:pPr>
      <w:bookmarkStart w:id="2" w:name="_Hlk81382402"/>
      <w:r w:rsidRPr="00C64506">
        <w:rPr>
          <w:rFonts w:ascii="Times New Roman" w:eastAsia="MS Mincho" w:hAnsi="Times New Roman" w:cs="Times New Roman"/>
          <w:sz w:val="28"/>
          <w:szCs w:val="28"/>
          <w:lang w:eastAsia="ja-JP"/>
        </w:rPr>
        <w:t>Căn cứ Kế hoạch số</w:t>
      </w:r>
      <w:r w:rsidR="00662994" w:rsidRPr="00662994">
        <w:rPr>
          <w:rFonts w:ascii="Times New Roman" w:eastAsia="MS Mincho" w:hAnsi="Times New Roman" w:cs="Times New Roman"/>
          <w:sz w:val="28"/>
          <w:szCs w:val="28"/>
          <w:lang w:eastAsia="ja-JP"/>
        </w:rPr>
        <w:t xml:space="preserve"> 07/KH-CĐN ngày 18/7/2022 của Công đoàn ngành Giáo dục tỉnh Đắk Lắk về kế hoạch tổ chức Đại hội công đoàn cơ sở tiến tới Đại hội Công đoàn ngành Giáo dục tỉnh Đắk Lắk lần thứ XIII nhiệm kỳ 2023 – 2028</w:t>
      </w:r>
      <w:r w:rsidR="00AA6CCA">
        <w:rPr>
          <w:rFonts w:ascii="Times New Roman" w:eastAsia="MS Mincho" w:hAnsi="Times New Roman" w:cs="Times New Roman"/>
          <w:sz w:val="28"/>
          <w:szCs w:val="28"/>
          <w:lang w:eastAsia="ja-JP"/>
        </w:rPr>
        <w:t>;</w:t>
      </w:r>
    </w:p>
    <w:p w14:paraId="67F14288" w14:textId="77777777" w:rsidR="00AA6CCA" w:rsidRDefault="00AA6CCA" w:rsidP="00D127EC">
      <w:pPr>
        <w:spacing w:after="0" w:line="288" w:lineRule="auto"/>
        <w:ind w:firstLine="284"/>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Căn cứ quyết đinh số 64/QĐ-CĐN ngày 15 tháng 12 năm 2022 của công đoàn giáo dục tỉnh Đắk Lắk;</w:t>
      </w:r>
    </w:p>
    <w:p w14:paraId="1DCF301C" w14:textId="6D6F753B" w:rsidR="00D127EC" w:rsidRDefault="00662994" w:rsidP="00D127EC">
      <w:pPr>
        <w:spacing w:after="0" w:line="288" w:lineRule="auto"/>
        <w:ind w:firstLine="284"/>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w:t>
      </w:r>
      <w:r w:rsidR="00C64506" w:rsidRPr="00C64506">
        <w:rPr>
          <w:rFonts w:ascii="Times New Roman" w:eastAsia="MS Mincho" w:hAnsi="Times New Roman" w:cs="Times New Roman"/>
          <w:sz w:val="28"/>
          <w:szCs w:val="28"/>
          <w:lang w:eastAsia="ja-JP"/>
        </w:rPr>
        <w:t xml:space="preserve">Công đoàn </w:t>
      </w:r>
      <w:r>
        <w:rPr>
          <w:rFonts w:ascii="Times New Roman" w:eastAsia="MS Mincho" w:hAnsi="Times New Roman" w:cs="Times New Roman"/>
          <w:sz w:val="28"/>
          <w:szCs w:val="28"/>
          <w:lang w:eastAsia="ja-JP"/>
        </w:rPr>
        <w:t xml:space="preserve">Trường THPT </w:t>
      </w:r>
      <w:r w:rsidR="00720C26">
        <w:rPr>
          <w:rFonts w:ascii="Times New Roman" w:eastAsia="MS Mincho" w:hAnsi="Times New Roman" w:cs="Times New Roman"/>
          <w:sz w:val="28"/>
          <w:szCs w:val="28"/>
          <w:lang w:eastAsia="ja-JP"/>
        </w:rPr>
        <w:t>Ngô Gia Tự</w:t>
      </w:r>
      <w:r w:rsidR="00C64506" w:rsidRPr="00C64506">
        <w:rPr>
          <w:rFonts w:ascii="Times New Roman" w:eastAsia="MS Mincho" w:hAnsi="Times New Roman" w:cs="Times New Roman"/>
          <w:sz w:val="28"/>
          <w:szCs w:val="28"/>
          <w:lang w:eastAsia="ja-JP"/>
        </w:rPr>
        <w:t xml:space="preserve"> ban hành Kế hoạch tổ chức đại hội công đoàn </w:t>
      </w:r>
      <w:r w:rsidR="00720C26">
        <w:rPr>
          <w:rFonts w:ascii="Times New Roman" w:eastAsia="MS Mincho" w:hAnsi="Times New Roman" w:cs="Times New Roman"/>
          <w:sz w:val="28"/>
          <w:szCs w:val="28"/>
          <w:lang w:eastAsia="ja-JP"/>
        </w:rPr>
        <w:t xml:space="preserve">cơ sở </w:t>
      </w:r>
      <w:r w:rsidRPr="00662994">
        <w:rPr>
          <w:rFonts w:ascii="Times New Roman" w:eastAsia="MS Mincho" w:hAnsi="Times New Roman" w:cs="Times New Roman"/>
          <w:sz w:val="28"/>
          <w:szCs w:val="28"/>
          <w:lang w:eastAsia="ja-JP"/>
        </w:rPr>
        <w:t>lần thứ XI nhiệm kỳ 2023 – 2028</w:t>
      </w:r>
      <w:r>
        <w:rPr>
          <w:rFonts w:ascii="Times New Roman" w:eastAsia="MS Mincho" w:hAnsi="Times New Roman" w:cs="Times New Roman"/>
          <w:sz w:val="28"/>
          <w:szCs w:val="28"/>
          <w:lang w:eastAsia="ja-JP"/>
        </w:rPr>
        <w:t xml:space="preserve"> </w:t>
      </w:r>
      <w:r w:rsidR="00C64506" w:rsidRPr="00C64506">
        <w:rPr>
          <w:rFonts w:ascii="Times New Roman" w:eastAsia="MS Mincho" w:hAnsi="Times New Roman" w:cs="Times New Roman"/>
          <w:sz w:val="28"/>
          <w:szCs w:val="28"/>
          <w:lang w:eastAsia="ja-JP"/>
        </w:rPr>
        <w:t>như sau</w:t>
      </w:r>
      <w:bookmarkEnd w:id="2"/>
      <w:r w:rsidR="00C64506" w:rsidRPr="00C64506">
        <w:rPr>
          <w:rFonts w:ascii="Times New Roman" w:eastAsia="MS Mincho" w:hAnsi="Times New Roman" w:cs="Times New Roman"/>
          <w:sz w:val="28"/>
          <w:szCs w:val="28"/>
          <w:lang w:eastAsia="ja-JP"/>
        </w:rPr>
        <w:t>:</w:t>
      </w:r>
    </w:p>
    <w:p w14:paraId="26BCA411" w14:textId="77777777" w:rsidR="00D127EC" w:rsidRDefault="00C64506" w:rsidP="00D127EC">
      <w:pPr>
        <w:spacing w:after="0" w:line="288" w:lineRule="auto"/>
        <w:ind w:firstLine="284"/>
        <w:jc w:val="both"/>
        <w:rPr>
          <w:rFonts w:ascii="Times New Roman" w:eastAsia="MS Mincho" w:hAnsi="Times New Roman" w:cs="Times New Roman"/>
          <w:sz w:val="28"/>
          <w:szCs w:val="28"/>
          <w:lang w:eastAsia="ja-JP"/>
        </w:rPr>
      </w:pPr>
      <w:r w:rsidRPr="00C64506">
        <w:rPr>
          <w:rFonts w:ascii="Times New Roman" w:eastAsia="MS Mincho" w:hAnsi="Times New Roman" w:cs="Times New Roman"/>
          <w:b/>
          <w:sz w:val="26"/>
          <w:szCs w:val="26"/>
          <w:lang w:eastAsia="ja-JP"/>
        </w:rPr>
        <w:t>I. MỤC ĐÍCH, YÊU CẦU</w:t>
      </w:r>
    </w:p>
    <w:p w14:paraId="22D82E17" w14:textId="39648C22" w:rsidR="00D127EC" w:rsidRPr="00D127EC" w:rsidRDefault="00D127EC" w:rsidP="00D127EC">
      <w:pPr>
        <w:spacing w:after="0" w:line="288" w:lineRule="auto"/>
        <w:ind w:firstLine="284"/>
        <w:jc w:val="both"/>
        <w:rPr>
          <w:rFonts w:ascii="Times New Roman" w:eastAsia="MS Mincho" w:hAnsi="Times New Roman" w:cs="Times New Roman"/>
          <w:sz w:val="28"/>
          <w:szCs w:val="28"/>
          <w:lang w:eastAsia="ja-JP"/>
        </w:rPr>
      </w:pPr>
      <w:r w:rsidRPr="00D127EC">
        <w:rPr>
          <w:rFonts w:ascii="Times New Roman" w:eastAsia="MS Mincho" w:hAnsi="Times New Roman" w:cs="Times New Roman"/>
          <w:sz w:val="28"/>
          <w:szCs w:val="28"/>
          <w:lang w:eastAsia="ja-JP"/>
        </w:rPr>
        <w:t>1. Quán triệt Nghị quyết của</w:t>
      </w:r>
      <w:r>
        <w:rPr>
          <w:rFonts w:ascii="Times New Roman" w:eastAsia="MS Mincho" w:hAnsi="Times New Roman" w:cs="Times New Roman"/>
          <w:sz w:val="28"/>
          <w:szCs w:val="28"/>
          <w:lang w:eastAsia="ja-JP"/>
        </w:rPr>
        <w:t xml:space="preserve"> </w:t>
      </w:r>
      <w:r w:rsidR="00720C26">
        <w:rPr>
          <w:rFonts w:ascii="Times New Roman" w:eastAsia="MS Mincho" w:hAnsi="Times New Roman" w:cs="Times New Roman"/>
          <w:sz w:val="28"/>
          <w:szCs w:val="28"/>
          <w:lang w:eastAsia="ja-JP"/>
        </w:rPr>
        <w:t>Đảng</w:t>
      </w:r>
      <w:r w:rsidRPr="00D127EC">
        <w:rPr>
          <w:rFonts w:ascii="Times New Roman" w:eastAsia="MS Mincho" w:hAnsi="Times New Roman" w:cs="Times New Roman"/>
          <w:sz w:val="28"/>
          <w:szCs w:val="28"/>
          <w:lang w:eastAsia="ja-JP"/>
        </w:rPr>
        <w:t xml:space="preserve"> ủy và công đoàn cấp trên </w:t>
      </w:r>
      <w:r>
        <w:rPr>
          <w:rFonts w:ascii="Times New Roman" w:eastAsia="MS Mincho" w:hAnsi="Times New Roman" w:cs="Times New Roman"/>
          <w:sz w:val="28"/>
          <w:szCs w:val="28"/>
          <w:lang w:eastAsia="ja-JP"/>
        </w:rPr>
        <w:t>đến toàn thể CBVC-</w:t>
      </w:r>
      <w:r w:rsidRPr="00D127EC">
        <w:rPr>
          <w:rFonts w:ascii="Times New Roman" w:eastAsia="MS Mincho" w:hAnsi="Times New Roman" w:cs="Times New Roman"/>
          <w:sz w:val="28"/>
          <w:szCs w:val="28"/>
          <w:lang w:eastAsia="ja-JP"/>
        </w:rPr>
        <w:t xml:space="preserve"> NLĐ, tạo sự chuyển biến mạnh mẽ trong nhận thức và hoạt động của tổ chức Công đoàn, đổi mới nội dung, hình thức hoạt động nhằm tập hợp đông đảo đoàn viên tham gia hoạt động công đoàn, xây dựng tổ chức Công đoàn ngày càng vững mạnh, góp phần thực hiện thành công nhiệm vụ chính trị của đơn vị.</w:t>
      </w:r>
    </w:p>
    <w:p w14:paraId="1D48AB68" w14:textId="37FD784D" w:rsidR="00D127EC" w:rsidRPr="00D127EC" w:rsidRDefault="00D127EC" w:rsidP="00D127EC">
      <w:pPr>
        <w:spacing w:after="0" w:line="288" w:lineRule="auto"/>
        <w:ind w:firstLine="284"/>
        <w:jc w:val="both"/>
        <w:rPr>
          <w:rFonts w:ascii="Times New Roman" w:eastAsia="MS Mincho" w:hAnsi="Times New Roman" w:cs="Times New Roman"/>
          <w:sz w:val="28"/>
          <w:szCs w:val="28"/>
          <w:lang w:eastAsia="ja-JP"/>
        </w:rPr>
      </w:pPr>
      <w:r w:rsidRPr="00D127EC">
        <w:rPr>
          <w:rFonts w:ascii="Times New Roman" w:eastAsia="MS Mincho" w:hAnsi="Times New Roman" w:cs="Times New Roman"/>
          <w:sz w:val="28"/>
          <w:szCs w:val="28"/>
          <w:lang w:eastAsia="ja-JP"/>
        </w:rPr>
        <w:t xml:space="preserve">2. Đánh giá đúng thực trạng </w:t>
      </w:r>
      <w:r>
        <w:rPr>
          <w:rFonts w:ascii="Times New Roman" w:eastAsia="MS Mincho" w:hAnsi="Times New Roman" w:cs="Times New Roman"/>
          <w:sz w:val="28"/>
          <w:szCs w:val="28"/>
          <w:lang w:eastAsia="ja-JP"/>
        </w:rPr>
        <w:t>hoạt động công đoàn</w:t>
      </w:r>
      <w:r w:rsidRPr="00D127EC">
        <w:rPr>
          <w:rFonts w:ascii="Times New Roman" w:eastAsia="MS Mincho" w:hAnsi="Times New Roman" w:cs="Times New Roman"/>
          <w:sz w:val="28"/>
          <w:szCs w:val="28"/>
          <w:lang w:eastAsia="ja-JP"/>
        </w:rPr>
        <w:t xml:space="preserve"> trong nhiệm kỳ vừa qua; rút ra bài học kinh nghiệm và nguyên nhân để xây dựng phương hướng nhiệm vụ hoạt động công đoàn cho nhiệm kỳ tới.</w:t>
      </w:r>
    </w:p>
    <w:p w14:paraId="4059C6E6" w14:textId="77777777" w:rsidR="00D127EC" w:rsidRDefault="00D127EC" w:rsidP="00D127EC">
      <w:pPr>
        <w:spacing w:after="0" w:line="288" w:lineRule="auto"/>
        <w:ind w:firstLine="284"/>
        <w:jc w:val="both"/>
        <w:rPr>
          <w:rFonts w:ascii="Times New Roman" w:eastAsia="MS Mincho" w:hAnsi="Times New Roman" w:cs="Times New Roman"/>
          <w:b/>
          <w:sz w:val="28"/>
          <w:szCs w:val="28"/>
          <w:lang w:eastAsia="ja-JP"/>
        </w:rPr>
      </w:pPr>
      <w:r w:rsidRPr="00D127EC">
        <w:rPr>
          <w:rFonts w:ascii="Times New Roman" w:eastAsia="MS Mincho" w:hAnsi="Times New Roman" w:cs="Times New Roman"/>
          <w:sz w:val="28"/>
          <w:szCs w:val="28"/>
          <w:lang w:eastAsia="ja-JP"/>
        </w:rPr>
        <w:t>3. Thông qua Đại hội, lựa chọn những đoàn viên có đủ tiêu chuẩn để bầu vào Ban Chấp hành Công đoàn cơ sở khoá XI nhiệm kỳ 2023 – 2028 và Đoàn đại biểu đi dự Đại hội Công đoàn cấp trên.</w:t>
      </w:r>
      <w:r w:rsidR="00C64506" w:rsidRPr="00C64506">
        <w:rPr>
          <w:rFonts w:ascii="Times New Roman" w:eastAsia="MS Mincho" w:hAnsi="Times New Roman" w:cs="Times New Roman"/>
          <w:b/>
          <w:sz w:val="28"/>
          <w:szCs w:val="28"/>
          <w:lang w:eastAsia="ja-JP"/>
        </w:rPr>
        <w:tab/>
      </w:r>
    </w:p>
    <w:p w14:paraId="4199C094" w14:textId="4F303354" w:rsidR="00C64506" w:rsidRPr="00C64506" w:rsidRDefault="00C64506" w:rsidP="00D127EC">
      <w:pPr>
        <w:spacing w:after="0" w:line="288" w:lineRule="auto"/>
        <w:ind w:firstLine="284"/>
        <w:jc w:val="both"/>
        <w:rPr>
          <w:rFonts w:ascii="Times New Roman" w:eastAsia="MS Mincho" w:hAnsi="Times New Roman" w:cs="Times New Roman"/>
          <w:b/>
          <w:sz w:val="26"/>
          <w:szCs w:val="26"/>
          <w:lang w:eastAsia="ja-JP"/>
        </w:rPr>
      </w:pPr>
      <w:r w:rsidRPr="00C64506">
        <w:rPr>
          <w:rFonts w:ascii="Times New Roman" w:eastAsia="MS Mincho" w:hAnsi="Times New Roman" w:cs="Times New Roman"/>
          <w:b/>
          <w:sz w:val="26"/>
          <w:szCs w:val="26"/>
          <w:lang w:eastAsia="ja-JP"/>
        </w:rPr>
        <w:t>II. NỘI DUNG, HÌNH THỨC VÀ THỜI GIAN TỔ CHỨC ĐẠI HỘI</w:t>
      </w:r>
    </w:p>
    <w:p w14:paraId="427DD205" w14:textId="1B926F9B" w:rsidR="00C64506" w:rsidRDefault="00C64506" w:rsidP="00D127EC">
      <w:pPr>
        <w:numPr>
          <w:ilvl w:val="0"/>
          <w:numId w:val="1"/>
        </w:numPr>
        <w:spacing w:after="0" w:line="288" w:lineRule="auto"/>
        <w:ind w:left="0" w:firstLine="284"/>
        <w:jc w:val="both"/>
        <w:rPr>
          <w:rFonts w:ascii="Times New Roman" w:eastAsia="Times New Roman" w:hAnsi="Times New Roman" w:cs="Times New Roman"/>
          <w:b/>
          <w:sz w:val="28"/>
          <w:szCs w:val="20"/>
        </w:rPr>
      </w:pPr>
      <w:r w:rsidRPr="00C64506">
        <w:rPr>
          <w:rFonts w:ascii="Times New Roman" w:eastAsia="Times New Roman" w:hAnsi="Times New Roman" w:cs="Times New Roman"/>
          <w:b/>
          <w:sz w:val="28"/>
          <w:szCs w:val="20"/>
        </w:rPr>
        <w:t>Nội dung</w:t>
      </w:r>
    </w:p>
    <w:p w14:paraId="671E2687" w14:textId="79A4D497" w:rsidR="00D127EC" w:rsidRPr="00D127EC" w:rsidRDefault="00D127EC" w:rsidP="00D127EC">
      <w:pPr>
        <w:spacing w:after="0" w:line="288" w:lineRule="auto"/>
        <w:ind w:firstLine="284"/>
        <w:jc w:val="both"/>
        <w:rPr>
          <w:rFonts w:ascii="Times New Roman" w:eastAsia="Times New Roman" w:hAnsi="Times New Roman" w:cs="Times New Roman"/>
          <w:bCs/>
          <w:sz w:val="28"/>
          <w:szCs w:val="20"/>
        </w:rPr>
      </w:pPr>
      <w:r w:rsidRPr="00D127EC">
        <w:rPr>
          <w:rFonts w:ascii="Times New Roman" w:eastAsia="Times New Roman" w:hAnsi="Times New Roman" w:cs="Times New Roman"/>
          <w:bCs/>
          <w:sz w:val="28"/>
          <w:szCs w:val="20"/>
        </w:rPr>
        <w:t xml:space="preserve">1. Thảo luận, thông qua </w:t>
      </w:r>
      <w:r w:rsidR="005017C9">
        <w:rPr>
          <w:rFonts w:ascii="Times New Roman" w:eastAsia="Times New Roman" w:hAnsi="Times New Roman" w:cs="Times New Roman"/>
          <w:bCs/>
          <w:sz w:val="28"/>
          <w:szCs w:val="20"/>
        </w:rPr>
        <w:t xml:space="preserve">dự thảo </w:t>
      </w:r>
      <w:r w:rsidRPr="00D127EC">
        <w:rPr>
          <w:rFonts w:ascii="Times New Roman" w:eastAsia="Times New Roman" w:hAnsi="Times New Roman" w:cs="Times New Roman"/>
          <w:bCs/>
          <w:sz w:val="28"/>
          <w:szCs w:val="20"/>
        </w:rPr>
        <w:t>báo cáo tổng kết nhiệm vụ của Ban Chấp hành Công đoàn cơ sở; quyết định phương hướng, nhiệm vụ của Công đoàn</w:t>
      </w:r>
      <w:r w:rsidR="00720C26">
        <w:rPr>
          <w:rFonts w:ascii="Times New Roman" w:eastAsia="Times New Roman" w:hAnsi="Times New Roman" w:cs="Times New Roman"/>
          <w:bCs/>
          <w:sz w:val="28"/>
          <w:szCs w:val="20"/>
        </w:rPr>
        <w:t>.</w:t>
      </w:r>
    </w:p>
    <w:p w14:paraId="0AB8F278" w14:textId="5A32C631" w:rsidR="00D127EC" w:rsidRPr="00D127EC" w:rsidRDefault="00D127EC" w:rsidP="00D127EC">
      <w:pPr>
        <w:spacing w:after="0" w:line="288" w:lineRule="auto"/>
        <w:ind w:firstLine="284"/>
        <w:jc w:val="both"/>
        <w:rPr>
          <w:rFonts w:ascii="Times New Roman" w:eastAsia="Times New Roman" w:hAnsi="Times New Roman" w:cs="Times New Roman"/>
          <w:bCs/>
          <w:sz w:val="28"/>
          <w:szCs w:val="20"/>
        </w:rPr>
      </w:pPr>
      <w:r w:rsidRPr="00D127EC">
        <w:rPr>
          <w:rFonts w:ascii="Times New Roman" w:eastAsia="Times New Roman" w:hAnsi="Times New Roman" w:cs="Times New Roman"/>
          <w:bCs/>
          <w:sz w:val="28"/>
          <w:szCs w:val="20"/>
        </w:rPr>
        <w:t>2. Tham gia góp ý dự thảo văn kiện Đại hội công đoàn cấp trên;</w:t>
      </w:r>
    </w:p>
    <w:p w14:paraId="5BD059BC" w14:textId="0AC7EED4" w:rsidR="00D127EC" w:rsidRPr="00D127EC" w:rsidRDefault="00D127EC" w:rsidP="00D127EC">
      <w:pPr>
        <w:spacing w:after="0" w:line="288" w:lineRule="auto"/>
        <w:ind w:firstLine="284"/>
        <w:jc w:val="both"/>
        <w:rPr>
          <w:rFonts w:ascii="Times New Roman" w:eastAsia="Times New Roman" w:hAnsi="Times New Roman" w:cs="Times New Roman"/>
          <w:bCs/>
          <w:sz w:val="28"/>
          <w:szCs w:val="20"/>
        </w:rPr>
      </w:pPr>
      <w:r w:rsidRPr="00D127EC">
        <w:rPr>
          <w:rFonts w:ascii="Times New Roman" w:eastAsia="Times New Roman" w:hAnsi="Times New Roman" w:cs="Times New Roman"/>
          <w:bCs/>
          <w:sz w:val="28"/>
          <w:szCs w:val="20"/>
        </w:rPr>
        <w:t xml:space="preserve">3. Bầu BCH CĐCS khóa </w:t>
      </w:r>
      <w:r w:rsidR="00720C26">
        <w:rPr>
          <w:rFonts w:ascii="Times New Roman" w:eastAsia="Times New Roman" w:hAnsi="Times New Roman" w:cs="Times New Roman"/>
          <w:bCs/>
          <w:sz w:val="28"/>
          <w:szCs w:val="20"/>
        </w:rPr>
        <w:t>X</w:t>
      </w:r>
      <w:r w:rsidRPr="00D127EC">
        <w:rPr>
          <w:rFonts w:ascii="Times New Roman" w:eastAsia="Times New Roman" w:hAnsi="Times New Roman" w:cs="Times New Roman"/>
          <w:bCs/>
          <w:sz w:val="28"/>
          <w:szCs w:val="20"/>
        </w:rPr>
        <w:t>I và bầu Đoàn đại biểu đi dự Đại hội công đoàn cấp trên.</w:t>
      </w:r>
    </w:p>
    <w:p w14:paraId="6FEEE500" w14:textId="2B033DAD" w:rsidR="00C64506" w:rsidRDefault="00C64506" w:rsidP="00D127EC">
      <w:pPr>
        <w:numPr>
          <w:ilvl w:val="0"/>
          <w:numId w:val="1"/>
        </w:numPr>
        <w:spacing w:after="0" w:line="288" w:lineRule="auto"/>
        <w:ind w:left="0" w:firstLine="284"/>
        <w:jc w:val="both"/>
        <w:rPr>
          <w:rFonts w:ascii="Times New Roman" w:eastAsia="Times New Roman" w:hAnsi="Times New Roman" w:cs="Times New Roman"/>
          <w:b/>
          <w:sz w:val="28"/>
          <w:szCs w:val="28"/>
        </w:rPr>
      </w:pPr>
      <w:r w:rsidRPr="00C64506">
        <w:rPr>
          <w:rFonts w:ascii="Times New Roman" w:eastAsia="Times New Roman" w:hAnsi="Times New Roman" w:cs="Times New Roman"/>
          <w:b/>
          <w:sz w:val="28"/>
          <w:szCs w:val="28"/>
        </w:rPr>
        <w:t>Hình thức đại hộ</w:t>
      </w:r>
      <w:r w:rsidR="00D127EC">
        <w:rPr>
          <w:rFonts w:ascii="Times New Roman" w:eastAsia="Times New Roman" w:hAnsi="Times New Roman" w:cs="Times New Roman"/>
          <w:b/>
          <w:sz w:val="28"/>
          <w:szCs w:val="28"/>
        </w:rPr>
        <w:t>i</w:t>
      </w:r>
    </w:p>
    <w:p w14:paraId="3661D1B7" w14:textId="7EF2DC61" w:rsidR="00D127EC" w:rsidRPr="00D127EC" w:rsidRDefault="00D127EC" w:rsidP="00D127EC">
      <w:pPr>
        <w:spacing w:after="0" w:line="288" w:lineRule="auto"/>
        <w:ind w:left="284"/>
        <w:jc w:val="both"/>
        <w:rPr>
          <w:rFonts w:ascii="Times New Roman" w:eastAsia="Times New Roman" w:hAnsi="Times New Roman" w:cs="Times New Roman"/>
          <w:bCs/>
          <w:sz w:val="28"/>
          <w:szCs w:val="28"/>
        </w:rPr>
      </w:pPr>
      <w:r w:rsidRPr="00D127EC">
        <w:rPr>
          <w:rFonts w:ascii="Times New Roman" w:eastAsia="Times New Roman" w:hAnsi="Times New Roman" w:cs="Times New Roman"/>
          <w:bCs/>
          <w:sz w:val="28"/>
          <w:szCs w:val="28"/>
        </w:rPr>
        <w:t xml:space="preserve">Đại hội trực tiếp tại Trường THPT </w:t>
      </w:r>
      <w:r w:rsidR="00720C26">
        <w:rPr>
          <w:rFonts w:ascii="Times New Roman" w:eastAsia="Times New Roman" w:hAnsi="Times New Roman" w:cs="Times New Roman"/>
          <w:bCs/>
          <w:sz w:val="28"/>
          <w:szCs w:val="28"/>
        </w:rPr>
        <w:t>Ngô Gia Tự</w:t>
      </w:r>
    </w:p>
    <w:p w14:paraId="79C3C5CF" w14:textId="30188852" w:rsidR="00C64506" w:rsidRDefault="00C64506" w:rsidP="00D127EC">
      <w:pPr>
        <w:numPr>
          <w:ilvl w:val="0"/>
          <w:numId w:val="1"/>
        </w:numPr>
        <w:spacing w:after="0" w:line="288" w:lineRule="auto"/>
        <w:ind w:left="0" w:firstLine="284"/>
        <w:contextualSpacing/>
        <w:jc w:val="both"/>
        <w:rPr>
          <w:rFonts w:ascii="Times New Roman" w:eastAsia="MS Mincho" w:hAnsi="Times New Roman" w:cs="Times New Roman"/>
          <w:b/>
          <w:sz w:val="28"/>
          <w:szCs w:val="28"/>
          <w:lang w:eastAsia="ja-JP"/>
        </w:rPr>
      </w:pPr>
      <w:r w:rsidRPr="00C64506">
        <w:rPr>
          <w:rFonts w:ascii="Times New Roman" w:eastAsia="MS Mincho" w:hAnsi="Times New Roman" w:cs="Times New Roman"/>
          <w:b/>
          <w:sz w:val="28"/>
          <w:szCs w:val="28"/>
          <w:lang w:eastAsia="ja-JP"/>
        </w:rPr>
        <w:lastRenderedPageBreak/>
        <w:t>Thời gian tổ chức đại hội</w:t>
      </w:r>
    </w:p>
    <w:p w14:paraId="38327872" w14:textId="1DA4FEE0" w:rsidR="00D127EC" w:rsidRDefault="00D127EC" w:rsidP="00D127EC">
      <w:pPr>
        <w:spacing w:after="0" w:line="288" w:lineRule="auto"/>
        <w:ind w:left="284"/>
        <w:contextualSpacing/>
        <w:jc w:val="both"/>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 xml:space="preserve">Ngày </w:t>
      </w:r>
      <w:r w:rsidR="00720C26">
        <w:rPr>
          <w:rFonts w:ascii="Times New Roman" w:eastAsia="MS Mincho" w:hAnsi="Times New Roman" w:cs="Times New Roman"/>
          <w:bCs/>
          <w:sz w:val="28"/>
          <w:szCs w:val="28"/>
          <w:lang w:eastAsia="ja-JP"/>
        </w:rPr>
        <w:t>16</w:t>
      </w:r>
      <w:r>
        <w:rPr>
          <w:rFonts w:ascii="Times New Roman" w:eastAsia="MS Mincho" w:hAnsi="Times New Roman" w:cs="Times New Roman"/>
          <w:bCs/>
          <w:sz w:val="28"/>
          <w:szCs w:val="28"/>
          <w:lang w:eastAsia="ja-JP"/>
        </w:rPr>
        <w:t>/0</w:t>
      </w:r>
      <w:r w:rsidR="00720C26">
        <w:rPr>
          <w:rFonts w:ascii="Times New Roman" w:eastAsia="MS Mincho" w:hAnsi="Times New Roman" w:cs="Times New Roman"/>
          <w:bCs/>
          <w:sz w:val="28"/>
          <w:szCs w:val="28"/>
          <w:lang w:eastAsia="ja-JP"/>
        </w:rPr>
        <w:t>2</w:t>
      </w:r>
      <w:r>
        <w:rPr>
          <w:rFonts w:ascii="Times New Roman" w:eastAsia="MS Mincho" w:hAnsi="Times New Roman" w:cs="Times New Roman"/>
          <w:bCs/>
          <w:sz w:val="28"/>
          <w:szCs w:val="28"/>
          <w:lang w:eastAsia="ja-JP"/>
        </w:rPr>
        <w:t xml:space="preserve">/2023, </w:t>
      </w:r>
      <w:r w:rsidR="00720C26">
        <w:rPr>
          <w:rFonts w:ascii="Times New Roman" w:eastAsia="MS Mincho" w:hAnsi="Times New Roman" w:cs="Times New Roman"/>
          <w:bCs/>
          <w:sz w:val="28"/>
          <w:szCs w:val="28"/>
          <w:lang w:eastAsia="ja-JP"/>
        </w:rPr>
        <w:t xml:space="preserve">Đại hội trù bị </w:t>
      </w:r>
      <w:r>
        <w:rPr>
          <w:rFonts w:ascii="Times New Roman" w:eastAsia="MS Mincho" w:hAnsi="Times New Roman" w:cs="Times New Roman"/>
          <w:bCs/>
          <w:sz w:val="28"/>
          <w:szCs w:val="28"/>
          <w:lang w:eastAsia="ja-JP"/>
        </w:rPr>
        <w:t xml:space="preserve">bắt đầu vào lúc </w:t>
      </w:r>
      <w:r w:rsidR="00720C26">
        <w:rPr>
          <w:rFonts w:ascii="Times New Roman" w:eastAsia="MS Mincho" w:hAnsi="Times New Roman" w:cs="Times New Roman"/>
          <w:bCs/>
          <w:sz w:val="28"/>
          <w:szCs w:val="28"/>
          <w:lang w:eastAsia="ja-JP"/>
        </w:rPr>
        <w:t>14</w:t>
      </w:r>
      <w:r>
        <w:rPr>
          <w:rFonts w:ascii="Times New Roman" w:eastAsia="MS Mincho" w:hAnsi="Times New Roman" w:cs="Times New Roman"/>
          <w:bCs/>
          <w:sz w:val="28"/>
          <w:szCs w:val="28"/>
          <w:lang w:eastAsia="ja-JP"/>
        </w:rPr>
        <w:t xml:space="preserve"> giờ 30 phút.</w:t>
      </w:r>
    </w:p>
    <w:p w14:paraId="5DD2A2C0" w14:textId="08CA8663" w:rsidR="00720C26" w:rsidRPr="00D127EC" w:rsidRDefault="00720C26" w:rsidP="00D127EC">
      <w:pPr>
        <w:spacing w:after="0" w:line="288" w:lineRule="auto"/>
        <w:ind w:left="284"/>
        <w:contextualSpacing/>
        <w:jc w:val="both"/>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Ngày 17/02/2023 Đại hội chính thức bắt đầu lúc 7giờ 30 phút</w:t>
      </w:r>
    </w:p>
    <w:p w14:paraId="2043E7A6" w14:textId="77777777" w:rsidR="00C64506" w:rsidRPr="00C64506" w:rsidRDefault="00C64506" w:rsidP="00D127EC">
      <w:pPr>
        <w:numPr>
          <w:ilvl w:val="0"/>
          <w:numId w:val="1"/>
        </w:numPr>
        <w:spacing w:after="0" w:line="288" w:lineRule="auto"/>
        <w:ind w:left="0" w:firstLine="284"/>
        <w:contextualSpacing/>
        <w:jc w:val="both"/>
        <w:rPr>
          <w:rFonts w:ascii="Times New Roman" w:eastAsia="MS Mincho" w:hAnsi="Times New Roman" w:cs="Times New Roman"/>
          <w:b/>
          <w:bCs/>
          <w:sz w:val="28"/>
          <w:szCs w:val="28"/>
          <w:lang w:eastAsia="ja-JP"/>
        </w:rPr>
      </w:pPr>
      <w:r w:rsidRPr="00C64506">
        <w:rPr>
          <w:rFonts w:ascii="Times New Roman" w:eastAsia="MS Mincho" w:hAnsi="Times New Roman" w:cs="Times New Roman"/>
          <w:b/>
          <w:bCs/>
          <w:sz w:val="28"/>
          <w:szCs w:val="28"/>
          <w:lang w:eastAsia="ja-JP"/>
        </w:rPr>
        <w:t>Báo cáo chính trị và thảo luận tại đại hội</w:t>
      </w:r>
    </w:p>
    <w:p w14:paraId="681A8B97" w14:textId="77777777" w:rsidR="00C64506" w:rsidRPr="00C64506" w:rsidRDefault="00C64506" w:rsidP="00D127EC">
      <w:pPr>
        <w:numPr>
          <w:ilvl w:val="1"/>
          <w:numId w:val="1"/>
        </w:numPr>
        <w:spacing w:after="0" w:line="288" w:lineRule="auto"/>
        <w:ind w:left="0" w:firstLine="284"/>
        <w:contextualSpacing/>
        <w:jc w:val="both"/>
        <w:rPr>
          <w:rFonts w:ascii="Times New Roman" w:eastAsia="MS Mincho" w:hAnsi="Times New Roman" w:cs="Times New Roman"/>
          <w:b/>
          <w:i/>
          <w:iCs/>
          <w:sz w:val="28"/>
          <w:szCs w:val="28"/>
          <w:lang w:val="es-ES_tradnl" w:eastAsia="ja-JP"/>
        </w:rPr>
      </w:pPr>
      <w:r w:rsidRPr="00C64506">
        <w:rPr>
          <w:rFonts w:ascii="Times New Roman" w:eastAsia="MS Mincho" w:hAnsi="Times New Roman" w:cs="Times New Roman"/>
          <w:b/>
          <w:i/>
          <w:iCs/>
          <w:sz w:val="28"/>
          <w:szCs w:val="28"/>
          <w:lang w:val="es-ES_tradnl" w:eastAsia="ja-JP"/>
        </w:rPr>
        <w:t>Báo cáo chính trị trình đại hội</w:t>
      </w:r>
    </w:p>
    <w:p w14:paraId="5D6A1A36" w14:textId="2607321F" w:rsidR="00C64506" w:rsidRPr="00C64506" w:rsidRDefault="005017C9" w:rsidP="005017C9">
      <w:pPr>
        <w:spacing w:after="0" w:line="288"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bCs/>
          <w:sz w:val="28"/>
          <w:szCs w:val="28"/>
          <w:lang w:eastAsia="ja-JP"/>
        </w:rPr>
        <w:t>Dự thảo báo cáo tổng kết và phương hướng nhiệm vụ cho nhiệm kỳ mới</w:t>
      </w:r>
    </w:p>
    <w:p w14:paraId="4A7C7B35" w14:textId="77777777" w:rsidR="00C64506" w:rsidRPr="00C64506" w:rsidRDefault="00C64506" w:rsidP="00D127EC">
      <w:pPr>
        <w:numPr>
          <w:ilvl w:val="1"/>
          <w:numId w:val="1"/>
        </w:numPr>
        <w:spacing w:after="0" w:line="288" w:lineRule="auto"/>
        <w:ind w:left="0" w:firstLine="284"/>
        <w:contextualSpacing/>
        <w:jc w:val="both"/>
        <w:rPr>
          <w:rFonts w:ascii="Times New Roman" w:eastAsia="MS Mincho" w:hAnsi="Times New Roman" w:cs="Times New Roman"/>
          <w:b/>
          <w:i/>
          <w:iCs/>
          <w:sz w:val="28"/>
          <w:szCs w:val="28"/>
          <w:lang w:eastAsia="ja-JP"/>
        </w:rPr>
      </w:pPr>
      <w:r w:rsidRPr="00C64506">
        <w:rPr>
          <w:rFonts w:ascii="Times New Roman" w:eastAsia="MS Mincho" w:hAnsi="Times New Roman" w:cs="Times New Roman"/>
          <w:b/>
          <w:i/>
          <w:iCs/>
          <w:sz w:val="28"/>
          <w:szCs w:val="28"/>
          <w:lang w:eastAsia="ja-JP"/>
        </w:rPr>
        <w:t>Thảo luận tại đại hội</w:t>
      </w:r>
    </w:p>
    <w:p w14:paraId="248F882E" w14:textId="087229AF" w:rsidR="00C64506" w:rsidRDefault="005017C9" w:rsidP="005017C9">
      <w:pPr>
        <w:pStyle w:val="ListParagraph"/>
        <w:numPr>
          <w:ilvl w:val="0"/>
          <w:numId w:val="3"/>
        </w:numPr>
        <w:spacing w:after="0" w:line="288"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Góp ý chỉnh sửa nội dung</w:t>
      </w:r>
    </w:p>
    <w:p w14:paraId="1EB5D280" w14:textId="0A18B460" w:rsidR="005017C9" w:rsidRPr="005017C9" w:rsidRDefault="005017C9" w:rsidP="005017C9">
      <w:pPr>
        <w:pStyle w:val="ListParagraph"/>
        <w:numPr>
          <w:ilvl w:val="0"/>
          <w:numId w:val="3"/>
        </w:numPr>
        <w:spacing w:after="0" w:line="288"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Thống nhất các chỉ tiêu, phương hướng</w:t>
      </w:r>
    </w:p>
    <w:p w14:paraId="31682414" w14:textId="0D656DF0" w:rsidR="00C64506" w:rsidRPr="00C64506" w:rsidRDefault="00C64506" w:rsidP="00D127EC">
      <w:pPr>
        <w:spacing w:after="0" w:line="288" w:lineRule="auto"/>
        <w:ind w:firstLine="284"/>
        <w:jc w:val="both"/>
        <w:rPr>
          <w:rFonts w:ascii="Times New Roman" w:eastAsia="MS Mincho" w:hAnsi="Times New Roman" w:cs="Times New Roman"/>
          <w:b/>
          <w:iCs/>
          <w:sz w:val="24"/>
          <w:szCs w:val="24"/>
          <w:lang w:eastAsia="ja-JP"/>
        </w:rPr>
      </w:pPr>
      <w:r w:rsidRPr="00C64506">
        <w:rPr>
          <w:rFonts w:ascii="Times New Roman" w:eastAsia="MS Mincho" w:hAnsi="Times New Roman" w:cs="Times New Roman"/>
          <w:b/>
          <w:iCs/>
          <w:sz w:val="24"/>
          <w:szCs w:val="24"/>
          <w:lang w:eastAsia="ja-JP"/>
        </w:rPr>
        <w:t>III. CÔNG TÁC CHUẨN BỊ ĐẠI HỘI</w:t>
      </w:r>
      <w:r w:rsidR="00720C26">
        <w:rPr>
          <w:rFonts w:ascii="Times New Roman" w:eastAsia="MS Mincho" w:hAnsi="Times New Roman" w:cs="Times New Roman"/>
          <w:b/>
          <w:iCs/>
          <w:sz w:val="24"/>
          <w:szCs w:val="24"/>
          <w:lang w:eastAsia="ja-JP"/>
        </w:rPr>
        <w:t xml:space="preserve"> (Trù bị)</w:t>
      </w:r>
    </w:p>
    <w:p w14:paraId="033CE52B" w14:textId="77777777" w:rsidR="00C64506" w:rsidRPr="00C64506" w:rsidRDefault="00C64506" w:rsidP="00D127EC">
      <w:pPr>
        <w:numPr>
          <w:ilvl w:val="0"/>
          <w:numId w:val="2"/>
        </w:numPr>
        <w:spacing w:after="0" w:line="288" w:lineRule="auto"/>
        <w:ind w:left="0" w:firstLine="284"/>
        <w:contextualSpacing/>
        <w:jc w:val="both"/>
        <w:rPr>
          <w:rFonts w:ascii="Times New Roman" w:eastAsia="MS Mincho" w:hAnsi="Times New Roman" w:cs="Times New Roman"/>
          <w:b/>
          <w:bCs/>
          <w:sz w:val="28"/>
          <w:szCs w:val="28"/>
          <w:lang w:eastAsia="ja-JP"/>
        </w:rPr>
      </w:pPr>
      <w:r w:rsidRPr="00C64506">
        <w:rPr>
          <w:rFonts w:ascii="Times New Roman" w:eastAsia="MS Mincho" w:hAnsi="Times New Roman" w:cs="Times New Roman"/>
          <w:b/>
          <w:bCs/>
          <w:sz w:val="28"/>
          <w:szCs w:val="28"/>
          <w:lang w:eastAsia="ja-JP"/>
        </w:rPr>
        <w:t>Thành lập các tiểu ban chuẩn bị đại hội</w:t>
      </w:r>
    </w:p>
    <w:p w14:paraId="52304430" w14:textId="70CC7AA6" w:rsidR="00C64506" w:rsidRDefault="00D127EC" w:rsidP="00D127EC">
      <w:pPr>
        <w:spacing w:after="0" w:line="288" w:lineRule="auto"/>
        <w:ind w:firstLine="284"/>
        <w:jc w:val="both"/>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Quyết định thành lập các tiểu ban giúp việc cho đại hội.</w:t>
      </w:r>
    </w:p>
    <w:p w14:paraId="6F8A1FD9" w14:textId="412E9014" w:rsidR="005017C9" w:rsidRPr="00C64506" w:rsidRDefault="005017C9" w:rsidP="00D127EC">
      <w:pPr>
        <w:spacing w:after="0" w:line="288" w:lineRule="auto"/>
        <w:ind w:firstLine="284"/>
        <w:jc w:val="both"/>
        <w:rPr>
          <w:rFonts w:ascii="Times New Roman" w:eastAsia="MS Mincho" w:hAnsi="Times New Roman" w:cs="Times New Roman"/>
          <w:sz w:val="28"/>
          <w:szCs w:val="28"/>
          <w:lang w:eastAsia="ja-JP"/>
        </w:rPr>
      </w:pPr>
      <w:r w:rsidRPr="005017C9">
        <w:rPr>
          <w:rFonts w:ascii="Times New Roman" w:eastAsia="MS Mincho" w:hAnsi="Times New Roman" w:cs="Times New Roman"/>
          <w:b/>
          <w:sz w:val="28"/>
          <w:szCs w:val="28"/>
          <w:lang w:eastAsia="ja-JP"/>
        </w:rPr>
        <w:t>2.</w:t>
      </w:r>
      <w:r>
        <w:rPr>
          <w:rFonts w:ascii="Times New Roman" w:eastAsia="MS Mincho" w:hAnsi="Times New Roman" w:cs="Times New Roman"/>
          <w:sz w:val="28"/>
          <w:szCs w:val="28"/>
          <w:lang w:eastAsia="ja-JP"/>
        </w:rPr>
        <w:t xml:space="preserve"> Góp ý dự thảo báo cáo tổng kết nhiệm kỳ và phương hướng nhiệm vụ của nhiệm kỳ mới.</w:t>
      </w:r>
    </w:p>
    <w:p w14:paraId="20B4CDAB" w14:textId="49ED2B34" w:rsidR="00C64506" w:rsidRPr="00C64506" w:rsidRDefault="005017C9" w:rsidP="00D127EC">
      <w:pPr>
        <w:spacing w:after="0" w:line="288" w:lineRule="auto"/>
        <w:ind w:firstLine="284"/>
        <w:jc w:val="both"/>
        <w:rPr>
          <w:rFonts w:ascii="Times New Roman" w:eastAsia="MS Mincho" w:hAnsi="Times New Roman" w:cs="Times New Roman"/>
          <w:b/>
          <w:bCs/>
          <w:sz w:val="28"/>
          <w:szCs w:val="28"/>
          <w:lang w:eastAsia="ja-JP"/>
        </w:rPr>
      </w:pPr>
      <w:r>
        <w:rPr>
          <w:rFonts w:ascii="Times New Roman" w:eastAsia="MS Mincho" w:hAnsi="Times New Roman" w:cs="Times New Roman"/>
          <w:b/>
          <w:bCs/>
          <w:sz w:val="28"/>
          <w:szCs w:val="28"/>
          <w:lang w:eastAsia="ja-JP"/>
        </w:rPr>
        <w:t>3</w:t>
      </w:r>
      <w:r w:rsidR="00C64506" w:rsidRPr="00C64506">
        <w:rPr>
          <w:rFonts w:ascii="Times New Roman" w:eastAsia="MS Mincho" w:hAnsi="Times New Roman" w:cs="Times New Roman"/>
          <w:b/>
          <w:bCs/>
          <w:sz w:val="28"/>
          <w:szCs w:val="28"/>
          <w:lang w:eastAsia="ja-JP"/>
        </w:rPr>
        <w:t xml:space="preserve">. Công tác chuẩn bị nhân sự </w:t>
      </w:r>
      <w:r w:rsidR="00D127EC">
        <w:rPr>
          <w:rFonts w:ascii="Times New Roman" w:eastAsia="MS Mincho" w:hAnsi="Times New Roman" w:cs="Times New Roman"/>
          <w:b/>
          <w:bCs/>
          <w:sz w:val="28"/>
          <w:szCs w:val="28"/>
          <w:lang w:eastAsia="ja-JP"/>
        </w:rPr>
        <w:t>(có đề án cụ thể)</w:t>
      </w:r>
    </w:p>
    <w:p w14:paraId="5396FCA3" w14:textId="765F7C71" w:rsidR="005017C9" w:rsidRDefault="005017C9" w:rsidP="00D127EC">
      <w:pPr>
        <w:spacing w:after="0" w:line="288" w:lineRule="auto"/>
        <w:ind w:firstLine="284"/>
        <w:jc w:val="both"/>
        <w:rPr>
          <w:rFonts w:ascii="Times New Roman" w:eastAsia="MS Mincho" w:hAnsi="Times New Roman" w:cs="Times New Roman"/>
          <w:b/>
          <w:i/>
          <w:sz w:val="28"/>
          <w:szCs w:val="28"/>
          <w:lang w:eastAsia="ja-JP"/>
        </w:rPr>
      </w:pPr>
      <w:r>
        <w:rPr>
          <w:rFonts w:ascii="Times New Roman" w:eastAsia="MS Mincho" w:hAnsi="Times New Roman" w:cs="Times New Roman"/>
          <w:b/>
          <w:i/>
          <w:sz w:val="28"/>
          <w:szCs w:val="28"/>
          <w:lang w:eastAsia="ja-JP"/>
        </w:rPr>
        <w:t>3</w:t>
      </w:r>
      <w:r w:rsidR="00C64506" w:rsidRPr="00C64506">
        <w:rPr>
          <w:rFonts w:ascii="Times New Roman" w:eastAsia="MS Mincho" w:hAnsi="Times New Roman" w:cs="Times New Roman"/>
          <w:b/>
          <w:i/>
          <w:sz w:val="28"/>
          <w:szCs w:val="28"/>
          <w:lang w:eastAsia="ja-JP"/>
        </w:rPr>
        <w:t>.1. Cơ cấu</w:t>
      </w:r>
      <w:r w:rsidR="00C64506" w:rsidRPr="00C64506">
        <w:rPr>
          <w:rFonts w:ascii="Times New Roman" w:eastAsia="MS Mincho" w:hAnsi="Times New Roman" w:cs="Times New Roman"/>
          <w:b/>
          <w:i/>
          <w:sz w:val="28"/>
          <w:szCs w:val="28"/>
          <w:lang w:val="vi-VN" w:eastAsia="ja-JP"/>
        </w:rPr>
        <w:t>,</w:t>
      </w:r>
      <w:r w:rsidR="00C64506" w:rsidRPr="00C64506">
        <w:rPr>
          <w:rFonts w:ascii="Times New Roman" w:eastAsia="MS Mincho" w:hAnsi="Times New Roman" w:cs="Times New Roman"/>
          <w:b/>
          <w:i/>
          <w:sz w:val="28"/>
          <w:szCs w:val="28"/>
          <w:lang w:eastAsia="ja-JP"/>
        </w:rPr>
        <w:t xml:space="preserve"> số lượng </w:t>
      </w:r>
      <w:r>
        <w:rPr>
          <w:rFonts w:ascii="Times New Roman" w:eastAsia="MS Mincho" w:hAnsi="Times New Roman" w:cs="Times New Roman"/>
          <w:b/>
          <w:i/>
          <w:sz w:val="28"/>
          <w:szCs w:val="28"/>
          <w:lang w:eastAsia="ja-JP"/>
        </w:rPr>
        <w:t>Chủ tịch đoàn, thư ký, ban thẩm tra tư cách ĐH</w:t>
      </w:r>
    </w:p>
    <w:p w14:paraId="5342D6A3" w14:textId="50F309CC" w:rsidR="00C64506" w:rsidRPr="00C64506" w:rsidRDefault="005017C9" w:rsidP="00D127EC">
      <w:pPr>
        <w:spacing w:after="0" w:line="288" w:lineRule="auto"/>
        <w:ind w:firstLine="284"/>
        <w:jc w:val="both"/>
        <w:rPr>
          <w:rFonts w:ascii="Times New Roman" w:eastAsia="MS Mincho" w:hAnsi="Times New Roman" w:cs="Times New Roman"/>
          <w:b/>
          <w:i/>
          <w:sz w:val="28"/>
          <w:szCs w:val="28"/>
          <w:lang w:eastAsia="ja-JP"/>
        </w:rPr>
      </w:pPr>
      <w:r>
        <w:rPr>
          <w:rFonts w:ascii="Times New Roman" w:eastAsia="MS Mincho" w:hAnsi="Times New Roman" w:cs="Times New Roman"/>
          <w:b/>
          <w:i/>
          <w:sz w:val="28"/>
          <w:szCs w:val="28"/>
          <w:lang w:eastAsia="ja-JP"/>
        </w:rPr>
        <w:t xml:space="preserve">3.2. Cơ cấu danh sách bầu </w:t>
      </w:r>
      <w:r w:rsidR="00C64506" w:rsidRPr="00C64506">
        <w:rPr>
          <w:rFonts w:ascii="Times New Roman" w:eastAsia="MS Mincho" w:hAnsi="Times New Roman" w:cs="Times New Roman"/>
          <w:b/>
          <w:i/>
          <w:sz w:val="28"/>
          <w:szCs w:val="28"/>
          <w:lang w:eastAsia="ja-JP"/>
        </w:rPr>
        <w:t xml:space="preserve">BCH công đoàn </w:t>
      </w:r>
      <w:r>
        <w:rPr>
          <w:rFonts w:ascii="Times New Roman" w:eastAsia="MS Mincho" w:hAnsi="Times New Roman" w:cs="Times New Roman"/>
          <w:b/>
          <w:i/>
          <w:sz w:val="28"/>
          <w:szCs w:val="28"/>
          <w:lang w:eastAsia="ja-JP"/>
        </w:rPr>
        <w:t>nhiệm kỳ 2023-2028</w:t>
      </w:r>
    </w:p>
    <w:p w14:paraId="6256935A" w14:textId="6F68A695" w:rsidR="00C64506" w:rsidRPr="00C64506" w:rsidRDefault="00C64506" w:rsidP="00D127EC">
      <w:pPr>
        <w:spacing w:after="0" w:line="288" w:lineRule="auto"/>
        <w:ind w:firstLine="284"/>
        <w:jc w:val="both"/>
        <w:rPr>
          <w:rFonts w:ascii="Times New Roman" w:eastAsia="MS Mincho" w:hAnsi="Times New Roman" w:cs="Times New Roman"/>
          <w:sz w:val="28"/>
          <w:szCs w:val="28"/>
          <w:lang w:eastAsia="ja-JP"/>
        </w:rPr>
      </w:pPr>
      <w:r w:rsidRPr="00C64506">
        <w:rPr>
          <w:rFonts w:ascii="Times New Roman" w:eastAsia="MS Mincho" w:hAnsi="Times New Roman" w:cs="Times New Roman"/>
          <w:bCs/>
          <w:iCs/>
          <w:sz w:val="28"/>
          <w:szCs w:val="28"/>
          <w:lang w:eastAsia="ja-JP"/>
        </w:rPr>
        <w:t>a. Về cơ cấu</w:t>
      </w:r>
      <w:r w:rsidR="005017C9">
        <w:rPr>
          <w:rFonts w:ascii="Times New Roman" w:eastAsia="MS Mincho" w:hAnsi="Times New Roman" w:cs="Times New Roman"/>
          <w:bCs/>
          <w:iCs/>
          <w:sz w:val="28"/>
          <w:szCs w:val="28"/>
          <w:lang w:eastAsia="ja-JP"/>
        </w:rPr>
        <w:t xml:space="preserve">: </w:t>
      </w:r>
      <w:r w:rsidR="005017C9">
        <w:rPr>
          <w:rFonts w:ascii="Times New Roman" w:eastAsia="MS Mincho" w:hAnsi="Times New Roman" w:cs="Times New Roman"/>
          <w:bCs/>
          <w:sz w:val="28"/>
          <w:szCs w:val="28"/>
          <w:lang w:eastAsia="ja-JP"/>
        </w:rPr>
        <w:t>Có đề án kèm theo</w:t>
      </w:r>
      <w:r w:rsidRPr="00C64506">
        <w:rPr>
          <w:rFonts w:ascii="Times New Roman" w:eastAsia="MS Mincho" w:hAnsi="Times New Roman" w:cs="Times New Roman"/>
          <w:bCs/>
          <w:sz w:val="28"/>
          <w:szCs w:val="28"/>
          <w:lang w:eastAsia="ja-JP"/>
        </w:rPr>
        <w:t>.</w:t>
      </w:r>
    </w:p>
    <w:p w14:paraId="2E5FBDC3" w14:textId="4A928F0A" w:rsidR="00C64506" w:rsidRPr="00C64506" w:rsidRDefault="00C64506" w:rsidP="00D127EC">
      <w:pPr>
        <w:spacing w:after="0" w:line="288" w:lineRule="auto"/>
        <w:ind w:firstLine="284"/>
        <w:jc w:val="both"/>
        <w:rPr>
          <w:rFonts w:ascii="Times New Roman" w:eastAsia="MS Mincho" w:hAnsi="Times New Roman" w:cs="Times New Roman"/>
          <w:sz w:val="28"/>
          <w:szCs w:val="28"/>
          <w:lang w:eastAsia="ja-JP"/>
        </w:rPr>
      </w:pPr>
      <w:r w:rsidRPr="00C64506">
        <w:rPr>
          <w:rFonts w:ascii="Times New Roman" w:eastAsia="MS Mincho" w:hAnsi="Times New Roman" w:cs="Times New Roman"/>
          <w:sz w:val="28"/>
          <w:szCs w:val="28"/>
          <w:lang w:eastAsia="ja-JP"/>
        </w:rPr>
        <w:t xml:space="preserve">b. Về số lượng </w:t>
      </w:r>
      <w:r w:rsidR="005017C9">
        <w:rPr>
          <w:rFonts w:ascii="Times New Roman" w:eastAsia="MS Mincho" w:hAnsi="Times New Roman" w:cs="Times New Roman"/>
          <w:sz w:val="28"/>
          <w:szCs w:val="28"/>
          <w:lang w:eastAsia="ja-JP"/>
        </w:rPr>
        <w:t>05</w:t>
      </w:r>
    </w:p>
    <w:p w14:paraId="4EF8C01D" w14:textId="5EF8DA8C" w:rsidR="00C64506" w:rsidRPr="00C64506" w:rsidRDefault="005017C9" w:rsidP="00D127EC">
      <w:pPr>
        <w:spacing w:after="0" w:line="288" w:lineRule="auto"/>
        <w:ind w:firstLine="284"/>
        <w:jc w:val="both"/>
        <w:rPr>
          <w:rFonts w:ascii="Times New Roman" w:eastAsia="MS Mincho" w:hAnsi="Times New Roman" w:cs="Times New Roman"/>
          <w:b/>
          <w:bCs/>
          <w:i/>
          <w:iCs/>
          <w:spacing w:val="-2"/>
          <w:sz w:val="28"/>
          <w:szCs w:val="28"/>
          <w:lang w:eastAsia="ja-JP"/>
        </w:rPr>
      </w:pPr>
      <w:r>
        <w:rPr>
          <w:rFonts w:ascii="Times New Roman" w:eastAsia="MS Mincho" w:hAnsi="Times New Roman" w:cs="Times New Roman"/>
          <w:b/>
          <w:bCs/>
          <w:i/>
          <w:iCs/>
          <w:spacing w:val="-2"/>
          <w:sz w:val="28"/>
          <w:szCs w:val="28"/>
          <w:lang w:eastAsia="ja-JP"/>
        </w:rPr>
        <w:t>3.3</w:t>
      </w:r>
      <w:r w:rsidR="00C64506" w:rsidRPr="00C64506">
        <w:rPr>
          <w:rFonts w:ascii="Times New Roman" w:eastAsia="MS Mincho" w:hAnsi="Times New Roman" w:cs="Times New Roman"/>
          <w:b/>
          <w:bCs/>
          <w:i/>
          <w:iCs/>
          <w:spacing w:val="-2"/>
          <w:sz w:val="28"/>
          <w:szCs w:val="28"/>
          <w:lang w:eastAsia="ja-JP"/>
        </w:rPr>
        <w:t>. Công tác nhân sự</w:t>
      </w:r>
    </w:p>
    <w:p w14:paraId="37EEE7E3" w14:textId="3B748119" w:rsidR="00C64506" w:rsidRPr="00C64506" w:rsidRDefault="005017C9" w:rsidP="005017C9">
      <w:pPr>
        <w:spacing w:after="0" w:line="288" w:lineRule="auto"/>
        <w:ind w:firstLine="720"/>
        <w:jc w:val="both"/>
        <w:rPr>
          <w:rFonts w:ascii="Times New Roman" w:eastAsia="MS Mincho" w:hAnsi="Times New Roman" w:cs="Times New Roman"/>
          <w:sz w:val="28"/>
          <w:szCs w:val="28"/>
          <w:lang w:eastAsia="ja-JP"/>
        </w:rPr>
      </w:pPr>
      <w:r>
        <w:rPr>
          <w:rFonts w:ascii="Times New Roman" w:eastAsia="MS Mincho" w:hAnsi="Times New Roman" w:cs="Times New Roman"/>
          <w:bCs/>
          <w:sz w:val="28"/>
          <w:szCs w:val="28"/>
          <w:lang w:eastAsia="ja-JP"/>
        </w:rPr>
        <w:t>Có dah sách phê duyệt đề án kèm theo</w:t>
      </w:r>
    </w:p>
    <w:p w14:paraId="6342B0A7" w14:textId="11C57A28" w:rsidR="00C64506" w:rsidRDefault="005017C9" w:rsidP="005017C9">
      <w:pPr>
        <w:spacing w:after="0" w:line="288" w:lineRule="auto"/>
        <w:contextualSpacing/>
        <w:jc w:val="both"/>
        <w:rPr>
          <w:rFonts w:ascii="Times New Roman Bold" w:eastAsia="MS Mincho" w:hAnsi="Times New Roman Bold" w:cs="Times New Roman" w:hint="eastAsia"/>
          <w:b/>
          <w:bCs/>
          <w:spacing w:val="-8"/>
          <w:sz w:val="28"/>
          <w:szCs w:val="28"/>
          <w:lang w:eastAsia="ja-JP"/>
        </w:rPr>
      </w:pPr>
      <w:r>
        <w:rPr>
          <w:rFonts w:ascii="Times New Roman Bold" w:eastAsia="MS Mincho" w:hAnsi="Times New Roman Bold" w:cs="Times New Roman"/>
          <w:b/>
          <w:bCs/>
          <w:spacing w:val="-8"/>
          <w:sz w:val="28"/>
          <w:szCs w:val="28"/>
          <w:lang w:eastAsia="ja-JP"/>
        </w:rPr>
        <w:t xml:space="preserve">   4.   </w:t>
      </w:r>
      <w:r w:rsidR="00C64506" w:rsidRPr="00C64506">
        <w:rPr>
          <w:rFonts w:ascii="Times New Roman Bold" w:eastAsia="MS Mincho" w:hAnsi="Times New Roman Bold" w:cs="Times New Roman"/>
          <w:b/>
          <w:bCs/>
          <w:spacing w:val="-8"/>
          <w:sz w:val="28"/>
          <w:szCs w:val="28"/>
          <w:lang w:eastAsia="ja-JP"/>
        </w:rPr>
        <w:t xml:space="preserve">Số lượng </w:t>
      </w:r>
      <w:r w:rsidR="00D127EC">
        <w:rPr>
          <w:rFonts w:ascii="Times New Roman Bold" w:eastAsia="MS Mincho" w:hAnsi="Times New Roman Bold" w:cs="Times New Roman"/>
          <w:b/>
          <w:bCs/>
          <w:spacing w:val="-8"/>
          <w:sz w:val="28"/>
          <w:szCs w:val="28"/>
          <w:lang w:eastAsia="ja-JP"/>
        </w:rPr>
        <w:t>đoàn viên dự</w:t>
      </w:r>
      <w:r w:rsidR="00C64506" w:rsidRPr="00C64506">
        <w:rPr>
          <w:rFonts w:ascii="Times New Roman Bold" w:eastAsia="MS Mincho" w:hAnsi="Times New Roman Bold" w:cs="Times New Roman"/>
          <w:b/>
          <w:bCs/>
          <w:spacing w:val="-8"/>
          <w:sz w:val="28"/>
          <w:szCs w:val="28"/>
          <w:lang w:eastAsia="ja-JP"/>
        </w:rPr>
        <w:t xml:space="preserve"> đại hội và bầu đại biểu dự đại hội công đoàn cấp trên</w:t>
      </w:r>
    </w:p>
    <w:p w14:paraId="772F1C63" w14:textId="38603D8D" w:rsidR="00D127EC" w:rsidRPr="005017C9" w:rsidRDefault="00720C26" w:rsidP="00D127EC">
      <w:pPr>
        <w:spacing w:after="0" w:line="288" w:lineRule="auto"/>
        <w:ind w:left="284"/>
        <w:contextualSpacing/>
        <w:jc w:val="both"/>
        <w:rPr>
          <w:rFonts w:ascii="Times New Roman Bold" w:eastAsia="MS Mincho" w:hAnsi="Times New Roman Bold" w:cs="Times New Roman" w:hint="eastAsia"/>
          <w:spacing w:val="-8"/>
          <w:sz w:val="28"/>
          <w:szCs w:val="28"/>
          <w:lang w:eastAsia="ja-JP"/>
        </w:rPr>
      </w:pPr>
      <w:r w:rsidRPr="005017C9">
        <w:rPr>
          <w:rFonts w:ascii="Times New Roman Bold" w:eastAsia="MS Mincho" w:hAnsi="Times New Roman Bold" w:cs="Times New Roman"/>
          <w:spacing w:val="-8"/>
          <w:sz w:val="28"/>
          <w:szCs w:val="28"/>
          <w:lang w:eastAsia="ja-JP"/>
        </w:rPr>
        <w:t xml:space="preserve">      </w:t>
      </w:r>
      <w:r w:rsidR="00D127EC" w:rsidRPr="005017C9">
        <w:rPr>
          <w:rFonts w:ascii="Times New Roman Bold" w:eastAsia="MS Mincho" w:hAnsi="Times New Roman Bold" w:cs="Times New Roman"/>
          <w:spacing w:val="-8"/>
          <w:sz w:val="28"/>
          <w:szCs w:val="28"/>
          <w:lang w:eastAsia="ja-JP"/>
        </w:rPr>
        <w:t xml:space="preserve">Số lượng đoàn viên dự đại hội: </w:t>
      </w:r>
      <w:r w:rsidRPr="005017C9">
        <w:rPr>
          <w:rFonts w:ascii="Times New Roman Bold" w:eastAsia="MS Mincho" w:hAnsi="Times New Roman Bold" w:cs="Times New Roman"/>
          <w:spacing w:val="-8"/>
          <w:sz w:val="28"/>
          <w:szCs w:val="28"/>
          <w:lang w:eastAsia="ja-JP"/>
        </w:rPr>
        <w:t xml:space="preserve">93 </w:t>
      </w:r>
    </w:p>
    <w:p w14:paraId="6E9ED9D7" w14:textId="0817C6F2" w:rsidR="00720C26" w:rsidRPr="00AA6CCA" w:rsidRDefault="00720C26" w:rsidP="00720C26">
      <w:pPr>
        <w:spacing w:after="0" w:line="288" w:lineRule="auto"/>
        <w:ind w:left="284"/>
        <w:contextualSpacing/>
        <w:jc w:val="both"/>
        <w:rPr>
          <w:rFonts w:ascii="Times New Roman Bold" w:eastAsia="MS Mincho" w:hAnsi="Times New Roman Bold" w:cs="Times New Roman" w:hint="eastAsia"/>
          <w:bCs/>
          <w:spacing w:val="-8"/>
          <w:sz w:val="28"/>
          <w:szCs w:val="28"/>
          <w:lang w:eastAsia="ja-JP"/>
        </w:rPr>
      </w:pPr>
      <w:r w:rsidRPr="005017C9">
        <w:rPr>
          <w:rFonts w:ascii="Times New Roman Bold" w:eastAsia="MS Mincho" w:hAnsi="Times New Roman Bold" w:cs="Times New Roman"/>
          <w:bCs/>
          <w:spacing w:val="-8"/>
          <w:sz w:val="28"/>
          <w:szCs w:val="28"/>
          <w:lang w:eastAsia="ja-JP"/>
        </w:rPr>
        <w:t xml:space="preserve">      </w:t>
      </w:r>
      <w:r w:rsidR="00AA6CCA" w:rsidRPr="00AA6CCA">
        <w:rPr>
          <w:rFonts w:ascii="Times New Roman Bold" w:eastAsia="MS Mincho" w:hAnsi="Times New Roman Bold" w:cs="Times New Roman"/>
          <w:bCs/>
          <w:spacing w:val="-8"/>
          <w:sz w:val="28"/>
          <w:szCs w:val="28"/>
          <w:lang w:eastAsia="ja-JP"/>
        </w:rPr>
        <w:t>Bầu đ</w:t>
      </w:r>
      <w:r w:rsidR="00D127EC" w:rsidRPr="00AA6CCA">
        <w:rPr>
          <w:rFonts w:ascii="Times New Roman Bold" w:eastAsia="MS Mincho" w:hAnsi="Times New Roman Bold" w:cs="Times New Roman"/>
          <w:bCs/>
          <w:spacing w:val="-8"/>
          <w:sz w:val="28"/>
          <w:szCs w:val="28"/>
          <w:lang w:eastAsia="ja-JP"/>
        </w:rPr>
        <w:t xml:space="preserve">ại biểu </w:t>
      </w:r>
      <w:r w:rsidR="00AA6CCA" w:rsidRPr="00AA6CCA">
        <w:rPr>
          <w:rFonts w:ascii="Times New Roman Bold" w:eastAsia="MS Mincho" w:hAnsi="Times New Roman Bold" w:cs="Times New Roman"/>
          <w:bCs/>
          <w:spacing w:val="-8"/>
          <w:sz w:val="28"/>
          <w:szCs w:val="28"/>
          <w:lang w:eastAsia="ja-JP"/>
        </w:rPr>
        <w:t xml:space="preserve">đi dự ĐH </w:t>
      </w:r>
      <w:r w:rsidR="00D127EC" w:rsidRPr="00AA6CCA">
        <w:rPr>
          <w:rFonts w:ascii="Times New Roman Bold" w:eastAsia="MS Mincho" w:hAnsi="Times New Roman Bold" w:cs="Times New Roman"/>
          <w:bCs/>
          <w:spacing w:val="-8"/>
          <w:sz w:val="28"/>
          <w:szCs w:val="28"/>
          <w:lang w:eastAsia="ja-JP"/>
        </w:rPr>
        <w:t>công đoàn cấp trên: 0</w:t>
      </w:r>
      <w:r w:rsidR="00AA6CCA" w:rsidRPr="00AA6CCA">
        <w:rPr>
          <w:rFonts w:ascii="Times New Roman Bold" w:eastAsia="MS Mincho" w:hAnsi="Times New Roman Bold" w:cs="Times New Roman"/>
          <w:bCs/>
          <w:spacing w:val="-8"/>
          <w:sz w:val="28"/>
          <w:szCs w:val="28"/>
          <w:lang w:eastAsia="ja-JP"/>
        </w:rPr>
        <w:t>2 (có đề án)</w:t>
      </w:r>
      <w:r w:rsidR="00D127EC" w:rsidRPr="00AA6CCA">
        <w:rPr>
          <w:rFonts w:ascii="Times New Roman Bold" w:eastAsia="MS Mincho" w:hAnsi="Times New Roman Bold" w:cs="Times New Roman"/>
          <w:bCs/>
          <w:spacing w:val="-8"/>
          <w:sz w:val="28"/>
          <w:szCs w:val="28"/>
          <w:lang w:eastAsia="ja-JP"/>
        </w:rPr>
        <w:t xml:space="preserve"> </w:t>
      </w:r>
    </w:p>
    <w:p w14:paraId="24E440FB" w14:textId="5D83860A" w:rsidR="00C64506" w:rsidRPr="00C64506" w:rsidRDefault="005017C9" w:rsidP="005017C9">
      <w:pPr>
        <w:spacing w:after="0" w:line="288" w:lineRule="auto"/>
        <w:contextualSpacing/>
        <w:jc w:val="both"/>
        <w:rPr>
          <w:rFonts w:ascii="Times New Roman" w:eastAsia="MS Mincho" w:hAnsi="Times New Roman" w:cs="Times New Roman"/>
          <w:b/>
          <w:bCs/>
          <w:sz w:val="28"/>
          <w:szCs w:val="28"/>
          <w:lang w:eastAsia="ja-JP"/>
        </w:rPr>
      </w:pPr>
      <w:r>
        <w:rPr>
          <w:rFonts w:ascii="Times New Roman" w:eastAsia="MS Mincho" w:hAnsi="Times New Roman" w:cs="Times New Roman"/>
          <w:b/>
          <w:bCs/>
          <w:sz w:val="28"/>
          <w:szCs w:val="28"/>
          <w:lang w:eastAsia="ja-JP"/>
        </w:rPr>
        <w:t xml:space="preserve">   5. </w:t>
      </w:r>
      <w:r w:rsidR="00C64506" w:rsidRPr="00C64506">
        <w:rPr>
          <w:rFonts w:ascii="Times New Roman" w:eastAsia="MS Mincho" w:hAnsi="Times New Roman" w:cs="Times New Roman"/>
          <w:b/>
          <w:bCs/>
          <w:sz w:val="28"/>
          <w:szCs w:val="28"/>
          <w:lang w:eastAsia="ja-JP"/>
        </w:rPr>
        <w:t>Kinh phí tổ chức đại hội</w:t>
      </w:r>
    </w:p>
    <w:p w14:paraId="639D9DFF" w14:textId="0303F67F" w:rsidR="00C64506" w:rsidRPr="00C64506" w:rsidRDefault="00AC0A1E" w:rsidP="00D127EC">
      <w:pPr>
        <w:spacing w:after="0" w:line="288" w:lineRule="auto"/>
        <w:ind w:firstLine="284"/>
        <w:jc w:val="both"/>
        <w:rPr>
          <w:rFonts w:ascii="Times New Roman" w:eastAsia="MS Mincho" w:hAnsi="Times New Roman" w:cs="Times New Roman"/>
          <w:sz w:val="28"/>
          <w:szCs w:val="28"/>
          <w:lang w:eastAsia="ja-JP"/>
        </w:rPr>
      </w:pPr>
      <w:r>
        <w:rPr>
          <w:rFonts w:ascii="Times New Roman" w:eastAsia="MS Mincho" w:hAnsi="Times New Roman" w:cs="Times New Roman"/>
          <w:bCs/>
          <w:sz w:val="28"/>
          <w:szCs w:val="28"/>
          <w:lang w:eastAsia="ja-JP"/>
        </w:rPr>
        <w:t>Thực hiện theo hướng dẫn số 12/HD-CĐN ngày 24/11/2022 về chế độ chi Đại hội Công đoàn cơ sở nhiệm k</w:t>
      </w:r>
      <w:r w:rsidR="007008FB">
        <w:rPr>
          <w:rFonts w:ascii="Times New Roman" w:eastAsia="MS Mincho" w:hAnsi="Times New Roman" w:cs="Times New Roman"/>
          <w:bCs/>
          <w:sz w:val="28"/>
          <w:szCs w:val="28"/>
          <w:lang w:eastAsia="ja-JP"/>
        </w:rPr>
        <w:t>ỳ</w:t>
      </w:r>
      <w:r>
        <w:rPr>
          <w:rFonts w:ascii="Times New Roman" w:eastAsia="MS Mincho" w:hAnsi="Times New Roman" w:cs="Times New Roman"/>
          <w:bCs/>
          <w:sz w:val="28"/>
          <w:szCs w:val="28"/>
          <w:lang w:eastAsia="ja-JP"/>
        </w:rPr>
        <w:t xml:space="preserve"> 2023 – 2028.</w:t>
      </w:r>
    </w:p>
    <w:p w14:paraId="30C31E0C" w14:textId="77777777" w:rsidR="00C64506" w:rsidRPr="00C64506" w:rsidRDefault="00C64506" w:rsidP="00D127EC">
      <w:pPr>
        <w:spacing w:after="0" w:line="288" w:lineRule="auto"/>
        <w:ind w:firstLine="284"/>
        <w:jc w:val="both"/>
        <w:rPr>
          <w:rFonts w:ascii="Times New Roman" w:eastAsia="MS Mincho" w:hAnsi="Times New Roman" w:cs="Times New Roman"/>
          <w:b/>
          <w:sz w:val="26"/>
          <w:szCs w:val="26"/>
          <w:lang w:eastAsia="ja-JP"/>
        </w:rPr>
      </w:pPr>
      <w:r w:rsidRPr="00C64506">
        <w:rPr>
          <w:rFonts w:ascii="Times New Roman" w:eastAsia="MS Mincho" w:hAnsi="Times New Roman" w:cs="Times New Roman"/>
          <w:b/>
          <w:sz w:val="26"/>
          <w:szCs w:val="26"/>
          <w:lang w:eastAsia="ja-JP"/>
        </w:rPr>
        <w:t>IV. TỔ CHỨC THỰC HIỆN</w:t>
      </w:r>
    </w:p>
    <w:p w14:paraId="4864871A" w14:textId="58E7E01C" w:rsidR="00C64506" w:rsidRPr="00C64506" w:rsidRDefault="00AC0A1E" w:rsidP="00D127EC">
      <w:pPr>
        <w:spacing w:after="0" w:line="288" w:lineRule="auto"/>
        <w:ind w:firstLine="284"/>
        <w:jc w:val="both"/>
        <w:rPr>
          <w:rFonts w:ascii="Times New Roman" w:eastAsia="MS Mincho" w:hAnsi="Times New Roman" w:cs="Times New Roman"/>
          <w:sz w:val="28"/>
          <w:szCs w:val="28"/>
          <w:lang w:eastAsia="ja-JP"/>
        </w:rPr>
      </w:pPr>
      <w:r>
        <w:rPr>
          <w:rFonts w:ascii="Times New Roman" w:eastAsia="MS Mincho" w:hAnsi="Times New Roman" w:cs="Times New Roman"/>
          <w:bCs/>
          <w:sz w:val="28"/>
          <w:szCs w:val="28"/>
          <w:lang w:eastAsia="ja-JP"/>
        </w:rPr>
        <w:t>T</w:t>
      </w:r>
      <w:r w:rsidR="005017C9">
        <w:rPr>
          <w:rFonts w:ascii="Times New Roman" w:eastAsia="MS Mincho" w:hAnsi="Times New Roman" w:cs="Times New Roman"/>
          <w:bCs/>
          <w:sz w:val="28"/>
          <w:szCs w:val="28"/>
          <w:lang w:eastAsia="ja-JP"/>
        </w:rPr>
        <w:t>h</w:t>
      </w:r>
      <w:r>
        <w:rPr>
          <w:rFonts w:ascii="Times New Roman" w:eastAsia="MS Mincho" w:hAnsi="Times New Roman" w:cs="Times New Roman"/>
          <w:bCs/>
          <w:sz w:val="28"/>
          <w:szCs w:val="28"/>
          <w:lang w:eastAsia="ja-JP"/>
        </w:rPr>
        <w:t>ực hiện theo hướng dẫn của Công đoàn Ngành Giáo dục tỉnh Đắk Lắk</w:t>
      </w:r>
      <w:r w:rsidR="00C64506" w:rsidRPr="00C64506">
        <w:rPr>
          <w:rFonts w:ascii="Times New Roman" w:eastAsia="MS Mincho" w:hAnsi="Times New Roman" w:cs="Times New Roman"/>
          <w:bCs/>
          <w:sz w:val="28"/>
          <w:szCs w:val="28"/>
          <w:lang w:eastAsia="ja-JP"/>
        </w:rPr>
        <w:t>.</w:t>
      </w:r>
    </w:p>
    <w:tbl>
      <w:tblPr>
        <w:tblW w:w="0" w:type="auto"/>
        <w:tblLook w:val="04A0" w:firstRow="1" w:lastRow="0" w:firstColumn="1" w:lastColumn="0" w:noHBand="0" w:noVBand="1"/>
      </w:tblPr>
      <w:tblGrid>
        <w:gridCol w:w="4786"/>
        <w:gridCol w:w="4786"/>
      </w:tblGrid>
      <w:tr w:rsidR="00C64506" w:rsidRPr="00C64506" w14:paraId="4C2AD574" w14:textId="77777777" w:rsidTr="000920A4">
        <w:tc>
          <w:tcPr>
            <w:tcW w:w="4786" w:type="dxa"/>
            <w:shd w:val="clear" w:color="auto" w:fill="auto"/>
          </w:tcPr>
          <w:p w14:paraId="36A1275A" w14:textId="77777777" w:rsidR="00C64506" w:rsidRPr="00C64506" w:rsidRDefault="00C64506" w:rsidP="00C64506">
            <w:pPr>
              <w:spacing w:after="0" w:line="240" w:lineRule="auto"/>
              <w:rPr>
                <w:rFonts w:ascii="Times New Roman" w:eastAsia="Times New Roman" w:hAnsi="Times New Roman" w:cs="Times New Roman"/>
                <w:b/>
                <w:i/>
                <w:sz w:val="24"/>
                <w:szCs w:val="24"/>
                <w:lang w:val="vi-VN" w:eastAsia="ja-JP"/>
              </w:rPr>
            </w:pPr>
          </w:p>
          <w:p w14:paraId="5F6F82CE" w14:textId="77777777" w:rsidR="00C64506" w:rsidRPr="00C64506" w:rsidRDefault="00C64506" w:rsidP="00C64506">
            <w:pPr>
              <w:spacing w:after="0" w:line="240" w:lineRule="auto"/>
              <w:rPr>
                <w:rFonts w:ascii="Times New Roman" w:eastAsia="Times New Roman" w:hAnsi="Times New Roman" w:cs="Times New Roman"/>
                <w:b/>
                <w:i/>
                <w:sz w:val="24"/>
                <w:szCs w:val="24"/>
                <w:lang w:eastAsia="ja-JP"/>
              </w:rPr>
            </w:pPr>
            <w:r w:rsidRPr="00C64506">
              <w:rPr>
                <w:rFonts w:ascii="Times New Roman" w:eastAsia="Times New Roman" w:hAnsi="Times New Roman" w:cs="Times New Roman"/>
                <w:b/>
                <w:i/>
                <w:sz w:val="24"/>
                <w:szCs w:val="24"/>
                <w:lang w:val="vi-VN" w:eastAsia="ja-JP"/>
              </w:rPr>
              <w:t xml:space="preserve">Nơi nhận:                                                                                               </w:t>
            </w:r>
          </w:p>
          <w:p w14:paraId="53FA143E" w14:textId="74AD0367" w:rsidR="00C64506" w:rsidRDefault="00C64506" w:rsidP="00C64506">
            <w:pPr>
              <w:spacing w:after="0" w:line="240" w:lineRule="auto"/>
              <w:ind w:firstLine="284"/>
              <w:rPr>
                <w:rFonts w:ascii="Times New Roman" w:eastAsia="Times New Roman" w:hAnsi="Times New Roman" w:cs="Times New Roman"/>
                <w:lang w:eastAsia="ja-JP"/>
              </w:rPr>
            </w:pPr>
            <w:r w:rsidRPr="00C64506">
              <w:rPr>
                <w:rFonts w:ascii="Times New Roman" w:eastAsia="Times New Roman" w:hAnsi="Times New Roman" w:cs="Times New Roman"/>
                <w:lang w:val="vi-VN" w:eastAsia="ja-JP"/>
              </w:rPr>
              <w:t xml:space="preserve">- </w:t>
            </w:r>
            <w:r w:rsidR="00720C26">
              <w:rPr>
                <w:rFonts w:ascii="Times New Roman" w:eastAsia="Times New Roman" w:hAnsi="Times New Roman" w:cs="Times New Roman"/>
                <w:lang w:val="vi-VN" w:eastAsia="ja-JP"/>
              </w:rPr>
              <w:t>Đ</w:t>
            </w:r>
            <w:r w:rsidR="00720C26">
              <w:rPr>
                <w:rFonts w:ascii="Times New Roman" w:eastAsia="Times New Roman" w:hAnsi="Times New Roman" w:cs="Times New Roman"/>
                <w:lang w:eastAsia="ja-JP"/>
              </w:rPr>
              <w:t>ảng ủy</w:t>
            </w:r>
            <w:r w:rsidRPr="00C64506">
              <w:rPr>
                <w:rFonts w:ascii="Times New Roman" w:eastAsia="Times New Roman" w:hAnsi="Times New Roman" w:cs="Times New Roman"/>
                <w:lang w:eastAsia="ja-JP"/>
              </w:rPr>
              <w:t>;</w:t>
            </w:r>
            <w:r w:rsidR="00720C26">
              <w:rPr>
                <w:rFonts w:ascii="Times New Roman" w:eastAsia="Times New Roman" w:hAnsi="Times New Roman" w:cs="Times New Roman"/>
                <w:lang w:eastAsia="ja-JP"/>
              </w:rPr>
              <w:t xml:space="preserve"> (Báo cáo)</w:t>
            </w:r>
          </w:p>
          <w:p w14:paraId="3602835C" w14:textId="3DF94650" w:rsidR="00720C26" w:rsidRDefault="00720C26" w:rsidP="00C64506">
            <w:pPr>
              <w:spacing w:after="0" w:line="240" w:lineRule="auto"/>
              <w:ind w:firstLine="284"/>
              <w:rPr>
                <w:rFonts w:ascii="Times New Roman" w:eastAsia="Times New Roman" w:hAnsi="Times New Roman" w:cs="Times New Roman"/>
                <w:lang w:eastAsia="ja-JP"/>
              </w:rPr>
            </w:pPr>
            <w:r>
              <w:rPr>
                <w:rFonts w:ascii="Times New Roman" w:eastAsia="Times New Roman" w:hAnsi="Times New Roman" w:cs="Times New Roman"/>
                <w:lang w:eastAsia="ja-JP"/>
              </w:rPr>
              <w:t>- Ban giám hiệu;(phối hợp)</w:t>
            </w:r>
          </w:p>
          <w:p w14:paraId="31DD6581" w14:textId="09638D9C" w:rsidR="00720C26" w:rsidRDefault="00720C26" w:rsidP="00C64506">
            <w:pPr>
              <w:spacing w:after="0" w:line="240" w:lineRule="auto"/>
              <w:ind w:firstLine="284"/>
              <w:rPr>
                <w:rFonts w:ascii="Times New Roman" w:eastAsia="Times New Roman" w:hAnsi="Times New Roman" w:cs="Times New Roman"/>
                <w:lang w:eastAsia="ja-JP"/>
              </w:rPr>
            </w:pPr>
            <w:r>
              <w:rPr>
                <w:rFonts w:ascii="Times New Roman" w:eastAsia="Times New Roman" w:hAnsi="Times New Roman" w:cs="Times New Roman"/>
                <w:lang w:eastAsia="ja-JP"/>
              </w:rPr>
              <w:t>- BCH CĐ</w:t>
            </w:r>
            <w:r w:rsidR="007B153B">
              <w:rPr>
                <w:rFonts w:ascii="Times New Roman" w:eastAsia="Times New Roman" w:hAnsi="Times New Roman" w:cs="Times New Roman"/>
                <w:lang w:eastAsia="ja-JP"/>
              </w:rPr>
              <w:t>; (thực hiện)</w:t>
            </w:r>
          </w:p>
          <w:p w14:paraId="044CE5A3" w14:textId="13965C8A" w:rsidR="00720C26" w:rsidRPr="00C64506" w:rsidRDefault="00720C26" w:rsidP="00C64506">
            <w:pPr>
              <w:spacing w:after="0" w:line="240" w:lineRule="auto"/>
              <w:ind w:firstLine="284"/>
              <w:rPr>
                <w:rFonts w:ascii="Times New Roman" w:eastAsia="Times New Roman" w:hAnsi="Times New Roman" w:cs="Times New Roman"/>
                <w:lang w:eastAsia="ja-JP"/>
              </w:rPr>
            </w:pPr>
            <w:r>
              <w:rPr>
                <w:rFonts w:ascii="Times New Roman" w:eastAsia="Times New Roman" w:hAnsi="Times New Roman" w:cs="Times New Roman"/>
                <w:lang w:eastAsia="ja-JP"/>
              </w:rPr>
              <w:t xml:space="preserve">- </w:t>
            </w:r>
            <w:r w:rsidR="00AA6CCA">
              <w:rPr>
                <w:rFonts w:ascii="Times New Roman" w:eastAsia="Times New Roman" w:hAnsi="Times New Roman" w:cs="Times New Roman"/>
                <w:lang w:eastAsia="ja-JP"/>
              </w:rPr>
              <w:t>Công đoàn viên</w:t>
            </w:r>
            <w:r w:rsidR="007B153B">
              <w:rPr>
                <w:rFonts w:ascii="Times New Roman" w:eastAsia="Times New Roman" w:hAnsi="Times New Roman" w:cs="Times New Roman"/>
                <w:lang w:eastAsia="ja-JP"/>
              </w:rPr>
              <w:t>; (thực hiện)</w:t>
            </w:r>
          </w:p>
          <w:p w14:paraId="3BE76E95" w14:textId="77777777" w:rsidR="00C64506" w:rsidRPr="00C64506" w:rsidRDefault="00C64506" w:rsidP="00C64506">
            <w:pPr>
              <w:spacing w:after="0" w:line="240" w:lineRule="auto"/>
              <w:ind w:firstLine="284"/>
              <w:rPr>
                <w:rFonts w:ascii="Times New Roman" w:eastAsia="Times New Roman" w:hAnsi="Times New Roman" w:cs="Times New Roman"/>
                <w:b/>
                <w:lang w:val="es-ES_tradnl" w:eastAsia="ja-JP"/>
              </w:rPr>
            </w:pPr>
            <w:r w:rsidRPr="00C64506">
              <w:rPr>
                <w:rFonts w:ascii="Times New Roman" w:eastAsia="Times New Roman" w:hAnsi="Times New Roman" w:cs="Times New Roman"/>
                <w:lang w:val="es-ES_tradnl" w:eastAsia="ja-JP"/>
              </w:rPr>
              <w:t>- Lưu: VT, CĐ.</w:t>
            </w:r>
            <w:r w:rsidRPr="00C64506">
              <w:rPr>
                <w:rFonts w:ascii="Times New Roman" w:eastAsia="Times New Roman" w:hAnsi="Times New Roman" w:cs="Times New Roman"/>
                <w:b/>
                <w:lang w:val="es-ES_tradnl" w:eastAsia="ja-JP"/>
              </w:rPr>
              <w:t xml:space="preserve">                                          </w:t>
            </w:r>
          </w:p>
          <w:p w14:paraId="388A1EB9" w14:textId="77777777" w:rsidR="00C64506" w:rsidRPr="00C64506" w:rsidRDefault="00C64506" w:rsidP="00C64506">
            <w:pPr>
              <w:spacing w:after="0" w:line="240" w:lineRule="auto"/>
              <w:ind w:firstLine="284"/>
              <w:rPr>
                <w:rFonts w:ascii="Times New Roman" w:eastAsia="Times New Roman" w:hAnsi="Times New Roman" w:cs="Times New Roman"/>
                <w:b/>
                <w:lang w:val="es-ES_tradnl" w:eastAsia="ja-JP"/>
              </w:rPr>
            </w:pPr>
          </w:p>
          <w:p w14:paraId="25C97BD2" w14:textId="77777777" w:rsidR="00C64506" w:rsidRPr="00C64506" w:rsidRDefault="00C64506" w:rsidP="00C64506">
            <w:pPr>
              <w:spacing w:after="0" w:line="240" w:lineRule="auto"/>
              <w:ind w:firstLine="284"/>
              <w:rPr>
                <w:rFonts w:ascii="Times New Roman" w:eastAsia="Times New Roman" w:hAnsi="Times New Roman" w:cs="Times New Roman"/>
                <w:b/>
                <w:lang w:val="es-ES_tradnl" w:eastAsia="ja-JP"/>
              </w:rPr>
            </w:pPr>
          </w:p>
          <w:p w14:paraId="3D9FEE3F" w14:textId="77777777" w:rsidR="00C64506" w:rsidRPr="00C64506" w:rsidRDefault="00C64506" w:rsidP="00C64506">
            <w:pPr>
              <w:spacing w:after="0" w:line="240" w:lineRule="auto"/>
              <w:ind w:firstLine="284"/>
              <w:rPr>
                <w:rFonts w:ascii="Times New Roman" w:eastAsia="Times New Roman" w:hAnsi="Times New Roman" w:cs="Times New Roman"/>
                <w:lang w:val="es-ES_tradnl" w:eastAsia="ja-JP"/>
              </w:rPr>
            </w:pPr>
            <w:r w:rsidRPr="00C64506">
              <w:rPr>
                <w:rFonts w:ascii="Times New Roman" w:eastAsia="Times New Roman" w:hAnsi="Times New Roman" w:cs="Times New Roman"/>
                <w:b/>
                <w:lang w:val="es-ES_tradnl" w:eastAsia="ja-JP"/>
              </w:rPr>
              <w:t xml:space="preserve">                                                </w:t>
            </w:r>
            <w:r w:rsidRPr="00C64506">
              <w:rPr>
                <w:rFonts w:ascii="Times New Roman" w:eastAsia="Times New Roman" w:hAnsi="Times New Roman" w:cs="Times New Roman"/>
                <w:sz w:val="24"/>
                <w:szCs w:val="24"/>
                <w:lang w:val="es-ES_tradnl" w:eastAsia="ja-JP"/>
              </w:rPr>
              <w:t xml:space="preserve">     </w:t>
            </w:r>
          </w:p>
        </w:tc>
        <w:tc>
          <w:tcPr>
            <w:tcW w:w="4786" w:type="dxa"/>
            <w:shd w:val="clear" w:color="auto" w:fill="auto"/>
          </w:tcPr>
          <w:p w14:paraId="3B83C140" w14:textId="2BFB3586" w:rsidR="00C64506" w:rsidRPr="00C64506" w:rsidRDefault="00C64506" w:rsidP="00C64506">
            <w:pPr>
              <w:spacing w:after="0" w:line="240" w:lineRule="auto"/>
              <w:jc w:val="center"/>
              <w:rPr>
                <w:rFonts w:ascii="Times New Roman" w:eastAsia="Times New Roman" w:hAnsi="Times New Roman" w:cs="Times New Roman"/>
                <w:b/>
                <w:sz w:val="28"/>
                <w:szCs w:val="28"/>
                <w:lang w:val="en-GB" w:eastAsia="ja-JP"/>
              </w:rPr>
            </w:pPr>
            <w:r w:rsidRPr="00C64506">
              <w:rPr>
                <w:rFonts w:ascii="Times New Roman" w:eastAsia="Times New Roman" w:hAnsi="Times New Roman" w:cs="Times New Roman"/>
                <w:b/>
                <w:sz w:val="28"/>
                <w:szCs w:val="28"/>
                <w:lang w:val="vi-VN" w:eastAsia="ja-JP"/>
              </w:rPr>
              <w:t xml:space="preserve">TM. </w:t>
            </w:r>
            <w:r w:rsidR="00720C26">
              <w:rPr>
                <w:rFonts w:ascii="Times New Roman" w:eastAsia="Times New Roman" w:hAnsi="Times New Roman" w:cs="Times New Roman"/>
                <w:b/>
                <w:sz w:val="28"/>
                <w:szCs w:val="28"/>
                <w:lang w:val="en-GB" w:eastAsia="ja-JP"/>
              </w:rPr>
              <w:t>BAN CHẤP HÀNH</w:t>
            </w:r>
          </w:p>
          <w:p w14:paraId="48999056" w14:textId="77777777" w:rsidR="00C64506" w:rsidRPr="00C64506" w:rsidRDefault="00C64506" w:rsidP="00C64506">
            <w:pPr>
              <w:spacing w:after="0" w:line="240" w:lineRule="auto"/>
              <w:jc w:val="center"/>
              <w:rPr>
                <w:rFonts w:ascii="Times New Roman" w:eastAsia="Times New Roman" w:hAnsi="Times New Roman" w:cs="Times New Roman"/>
                <w:b/>
                <w:bCs/>
                <w:sz w:val="28"/>
                <w:szCs w:val="24"/>
                <w:lang w:val="vi-VN" w:eastAsia="ja-JP"/>
              </w:rPr>
            </w:pPr>
            <w:r w:rsidRPr="00C64506">
              <w:rPr>
                <w:rFonts w:ascii="Times New Roman" w:eastAsia="Times New Roman" w:hAnsi="Times New Roman" w:cs="Times New Roman"/>
                <w:b/>
                <w:bCs/>
                <w:sz w:val="28"/>
                <w:szCs w:val="24"/>
                <w:lang w:val="vi-VN" w:eastAsia="ja-JP"/>
              </w:rPr>
              <w:t>CHỦ TỊCH</w:t>
            </w:r>
          </w:p>
          <w:p w14:paraId="46431626" w14:textId="77777777" w:rsidR="00C64506" w:rsidRPr="00C64506" w:rsidRDefault="00C64506" w:rsidP="00C64506">
            <w:pPr>
              <w:spacing w:after="0" w:line="240" w:lineRule="auto"/>
              <w:jc w:val="center"/>
              <w:rPr>
                <w:rFonts w:ascii="Times New Roman" w:eastAsia="Times New Roman" w:hAnsi="Times New Roman" w:cs="Times New Roman"/>
                <w:i/>
                <w:iCs/>
                <w:sz w:val="24"/>
                <w:szCs w:val="24"/>
                <w:lang w:val="en-GB" w:eastAsia="ja-JP"/>
              </w:rPr>
            </w:pPr>
            <w:r w:rsidRPr="00C64506">
              <w:rPr>
                <w:rFonts w:ascii="Times New Roman" w:eastAsia="Times New Roman" w:hAnsi="Times New Roman" w:cs="Times New Roman"/>
                <w:i/>
                <w:iCs/>
                <w:sz w:val="24"/>
                <w:szCs w:val="24"/>
                <w:lang w:val="en-GB" w:eastAsia="ja-JP"/>
              </w:rPr>
              <w:t>(Ký tên và đóng dấu)</w:t>
            </w:r>
          </w:p>
          <w:p w14:paraId="16B580A8" w14:textId="77777777" w:rsidR="00C64506" w:rsidRPr="00C64506" w:rsidRDefault="00C64506" w:rsidP="00C64506">
            <w:pPr>
              <w:spacing w:after="0" w:line="240" w:lineRule="auto"/>
              <w:jc w:val="center"/>
              <w:rPr>
                <w:rFonts w:ascii="Times New Roman" w:eastAsia="Times New Roman" w:hAnsi="Times New Roman" w:cs="Times New Roman"/>
                <w:spacing w:val="-12"/>
                <w:sz w:val="28"/>
                <w:szCs w:val="28"/>
                <w:lang w:val="vi-VN" w:eastAsia="ja-JP"/>
              </w:rPr>
            </w:pPr>
          </w:p>
          <w:p w14:paraId="4C156022" w14:textId="77777777" w:rsidR="00C64506" w:rsidRPr="00C64506" w:rsidRDefault="00C64506" w:rsidP="00C64506">
            <w:pPr>
              <w:spacing w:after="0" w:line="240" w:lineRule="auto"/>
              <w:jc w:val="center"/>
              <w:rPr>
                <w:rFonts w:ascii="Times New Roman" w:eastAsia="Times New Roman" w:hAnsi="Times New Roman" w:cs="Times New Roman"/>
                <w:spacing w:val="-12"/>
                <w:sz w:val="28"/>
                <w:szCs w:val="28"/>
                <w:lang w:val="vi-VN" w:eastAsia="ja-JP"/>
              </w:rPr>
            </w:pPr>
          </w:p>
          <w:p w14:paraId="6B15CD8B" w14:textId="77777777" w:rsidR="00C64506" w:rsidRPr="00C64506" w:rsidRDefault="00C64506" w:rsidP="00C64506">
            <w:pPr>
              <w:spacing w:after="0" w:line="240" w:lineRule="auto"/>
              <w:jc w:val="center"/>
              <w:rPr>
                <w:rFonts w:ascii="Times New Roman" w:eastAsia="Times New Roman" w:hAnsi="Times New Roman" w:cs="Times New Roman"/>
                <w:spacing w:val="-12"/>
                <w:sz w:val="28"/>
                <w:szCs w:val="28"/>
                <w:lang w:val="vi-VN" w:eastAsia="ja-JP"/>
              </w:rPr>
            </w:pPr>
          </w:p>
          <w:p w14:paraId="4C75542B" w14:textId="77777777" w:rsidR="00C64506" w:rsidRPr="00C64506" w:rsidRDefault="00C64506" w:rsidP="00C64506">
            <w:pPr>
              <w:spacing w:after="0" w:line="240" w:lineRule="auto"/>
              <w:jc w:val="center"/>
              <w:rPr>
                <w:rFonts w:ascii="Times New Roman" w:eastAsia="Times New Roman" w:hAnsi="Times New Roman" w:cs="Times New Roman"/>
                <w:b/>
                <w:sz w:val="28"/>
                <w:szCs w:val="28"/>
                <w:lang w:eastAsia="ja-JP"/>
              </w:rPr>
            </w:pPr>
          </w:p>
        </w:tc>
      </w:tr>
    </w:tbl>
    <w:p w14:paraId="224BA932" w14:textId="77777777" w:rsidR="00FD42E6" w:rsidRDefault="00FD42E6" w:rsidP="00AC0A1E"/>
    <w:sectPr w:rsidR="00FD42E6" w:rsidSect="00AA6CCA">
      <w:pgSz w:w="12240" w:h="15840"/>
      <w:pgMar w:top="851" w:right="104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1783D"/>
    <w:multiLevelType w:val="hybridMultilevel"/>
    <w:tmpl w:val="B39E43B2"/>
    <w:lvl w:ilvl="0" w:tplc="9A0C68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A5E16D8"/>
    <w:multiLevelType w:val="multilevel"/>
    <w:tmpl w:val="B0CC1718"/>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6E590DBF"/>
    <w:multiLevelType w:val="hybridMultilevel"/>
    <w:tmpl w:val="901279DC"/>
    <w:lvl w:ilvl="0" w:tplc="D5DC0588">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06"/>
    <w:rsid w:val="00261505"/>
    <w:rsid w:val="00392D68"/>
    <w:rsid w:val="00480F6C"/>
    <w:rsid w:val="004B4355"/>
    <w:rsid w:val="005017C9"/>
    <w:rsid w:val="006203C1"/>
    <w:rsid w:val="00662994"/>
    <w:rsid w:val="007008FB"/>
    <w:rsid w:val="00720C26"/>
    <w:rsid w:val="007B153B"/>
    <w:rsid w:val="008646EF"/>
    <w:rsid w:val="00AA6CCA"/>
    <w:rsid w:val="00AC0A1E"/>
    <w:rsid w:val="00C64506"/>
    <w:rsid w:val="00D127EC"/>
    <w:rsid w:val="00EC325C"/>
    <w:rsid w:val="00FD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9753"/>
  <w15:docId w15:val="{DC30B048-0025-437E-9B3D-6A82E730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2023-02-02T22:40:00Z</dcterms:created>
  <dcterms:modified xsi:type="dcterms:W3CDTF">2023-02-12T20:03:00Z</dcterms:modified>
</cp:coreProperties>
</file>