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2C48D" w14:textId="6D30102E" w:rsidR="0052397D" w:rsidRPr="00B82E64" w:rsidRDefault="00F97855" w:rsidP="00B82E64">
      <w:pPr>
        <w:pStyle w:val="Heading3"/>
        <w:jc w:val="center"/>
      </w:pPr>
      <w:r w:rsidRPr="00B82E64">
        <w:t xml:space="preserve">BẢNG ĐẶC TẢ KĨ THUẬT ĐỀ KIỂM TRA </w:t>
      </w:r>
      <w:r w:rsidR="0055074A">
        <w:rPr>
          <w:lang w:val="en-US"/>
        </w:rPr>
        <w:t>GIỮA</w:t>
      </w:r>
      <w:r w:rsidR="00625AB4">
        <w:rPr>
          <w:lang w:val="en-US"/>
        </w:rPr>
        <w:t xml:space="preserve"> HỌC</w:t>
      </w:r>
      <w:r w:rsidRPr="00B82E64">
        <w:t xml:space="preserve"> KÌ II</w:t>
      </w:r>
    </w:p>
    <w:p w14:paraId="0C42B4A7" w14:textId="067D46F5" w:rsidR="0052397D" w:rsidRDefault="00F97855" w:rsidP="00B82E64">
      <w:pPr>
        <w:pStyle w:val="Heading3"/>
        <w:jc w:val="center"/>
        <w:rPr>
          <w:lang w:val="vi-VN"/>
        </w:rPr>
      </w:pPr>
      <w:r>
        <w:t xml:space="preserve">LỚP </w:t>
      </w:r>
      <w:r w:rsidR="0052397D">
        <w:t>11</w:t>
      </w:r>
      <w:r w:rsidR="0052397D">
        <w:rPr>
          <w:lang w:val="vi-VN"/>
        </w:rPr>
        <w:t>- NĂM HỌC 2022-2023</w:t>
      </w:r>
    </w:p>
    <w:p w14:paraId="64C54653" w14:textId="7E8D1C22" w:rsidR="00F97855" w:rsidRDefault="00F97855" w:rsidP="00B82E64">
      <w:pPr>
        <w:pStyle w:val="Heading3"/>
        <w:jc w:val="center"/>
      </w:pPr>
      <w:r>
        <w:t>MÔN: LỊCH SỬ – THỜI GIAN LÀM BÀI: 45 PHÚT</w:t>
      </w:r>
    </w:p>
    <w:p w14:paraId="7F27CC38" w14:textId="77777777" w:rsidR="00F97855" w:rsidRDefault="00F97855" w:rsidP="00F97855">
      <w:pPr>
        <w:pStyle w:val="BodyText"/>
        <w:spacing w:before="4"/>
        <w:rPr>
          <w:b/>
        </w:rPr>
      </w:pPr>
    </w:p>
    <w:tbl>
      <w:tblPr>
        <w:tblStyle w:val="TableNormal1"/>
        <w:tblW w:w="4704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2"/>
        <w:gridCol w:w="1982"/>
        <w:gridCol w:w="5104"/>
        <w:gridCol w:w="1136"/>
        <w:gridCol w:w="993"/>
        <w:gridCol w:w="1276"/>
        <w:gridCol w:w="1276"/>
      </w:tblGrid>
      <w:tr w:rsidR="00F97855" w14:paraId="6182087A" w14:textId="77777777" w:rsidTr="008F44A1">
        <w:trPr>
          <w:cantSplit/>
          <w:trHeight w:val="297"/>
          <w:tblHeader/>
        </w:trPr>
        <w:tc>
          <w:tcPr>
            <w:tcW w:w="389" w:type="pct"/>
            <w:vMerge w:val="restart"/>
          </w:tcPr>
          <w:p w14:paraId="34D27A07" w14:textId="77777777" w:rsidR="00F97855" w:rsidRDefault="00F97855" w:rsidP="00A62352">
            <w:pPr>
              <w:pStyle w:val="TableParagraph"/>
              <w:spacing w:before="153"/>
              <w:ind w:left="189" w:right="17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</w:t>
            </w:r>
            <w:r>
              <w:rPr>
                <w:b/>
                <w:w w:val="99"/>
                <w:sz w:val="26"/>
              </w:rPr>
              <w:t xml:space="preserve"> </w:t>
            </w:r>
            <w:r>
              <w:rPr>
                <w:b/>
                <w:sz w:val="26"/>
              </w:rPr>
              <w:t>T</w:t>
            </w:r>
          </w:p>
        </w:tc>
        <w:tc>
          <w:tcPr>
            <w:tcW w:w="777" w:type="pct"/>
            <w:vMerge w:val="restart"/>
          </w:tcPr>
          <w:p w14:paraId="09A037C9" w14:textId="4E224767" w:rsidR="00F97855" w:rsidRDefault="00F97855" w:rsidP="00A62352">
            <w:pPr>
              <w:pStyle w:val="TableParagraph"/>
              <w:spacing w:before="153"/>
              <w:ind w:left="821" w:hanging="528"/>
              <w:rPr>
                <w:b/>
                <w:sz w:val="26"/>
              </w:rPr>
            </w:pPr>
            <w:r>
              <w:rPr>
                <w:b/>
                <w:sz w:val="26"/>
                <w:lang w:val="vi-VN"/>
              </w:rPr>
              <w:t>Đơn vị</w:t>
            </w:r>
            <w:r>
              <w:rPr>
                <w:b/>
                <w:sz w:val="26"/>
              </w:rPr>
              <w:t xml:space="preserve"> kiến thức</w:t>
            </w:r>
          </w:p>
        </w:tc>
        <w:tc>
          <w:tcPr>
            <w:tcW w:w="2000" w:type="pct"/>
            <w:vMerge w:val="restart"/>
          </w:tcPr>
          <w:p w14:paraId="28BE63E5" w14:textId="77777777" w:rsidR="00F97855" w:rsidRDefault="00F97855" w:rsidP="00A62352">
            <w:pPr>
              <w:pStyle w:val="TableParagraph"/>
              <w:ind w:left="1244" w:right="995" w:hanging="216"/>
              <w:rPr>
                <w:b/>
                <w:sz w:val="26"/>
              </w:rPr>
            </w:pPr>
            <w:r>
              <w:rPr>
                <w:b/>
                <w:sz w:val="26"/>
              </w:rPr>
              <w:t>Mức độ kiến thức, kĩ năng cần kiểm tra, đánh giá</w:t>
            </w:r>
          </w:p>
        </w:tc>
        <w:tc>
          <w:tcPr>
            <w:tcW w:w="1834" w:type="pct"/>
            <w:gridSpan w:val="4"/>
          </w:tcPr>
          <w:p w14:paraId="2B0B09C1" w14:textId="77777777" w:rsidR="00F97855" w:rsidRDefault="00F97855" w:rsidP="00A62352">
            <w:pPr>
              <w:pStyle w:val="TableParagraph"/>
              <w:spacing w:line="277" w:lineRule="exact"/>
              <w:ind w:left="431"/>
              <w:rPr>
                <w:b/>
                <w:sz w:val="26"/>
              </w:rPr>
            </w:pPr>
            <w:r>
              <w:rPr>
                <w:b/>
                <w:sz w:val="26"/>
              </w:rPr>
              <w:t>Số câu hỏi theo mức độ nhận thức</w:t>
            </w:r>
          </w:p>
        </w:tc>
      </w:tr>
      <w:tr w:rsidR="008F44A1" w14:paraId="68918254" w14:textId="77777777" w:rsidTr="008F44A1">
        <w:trPr>
          <w:cantSplit/>
          <w:trHeight w:val="599"/>
          <w:tblHeader/>
        </w:trPr>
        <w:tc>
          <w:tcPr>
            <w:tcW w:w="389" w:type="pct"/>
            <w:vMerge/>
            <w:tcBorders>
              <w:top w:val="nil"/>
            </w:tcBorders>
          </w:tcPr>
          <w:p w14:paraId="548C2894" w14:textId="77777777" w:rsidR="00F97855" w:rsidRDefault="00F97855" w:rsidP="00A62352">
            <w:pPr>
              <w:rPr>
                <w:sz w:val="2"/>
                <w:szCs w:val="2"/>
              </w:rPr>
            </w:pPr>
          </w:p>
        </w:tc>
        <w:tc>
          <w:tcPr>
            <w:tcW w:w="777" w:type="pct"/>
            <w:vMerge/>
            <w:tcBorders>
              <w:top w:val="nil"/>
            </w:tcBorders>
          </w:tcPr>
          <w:p w14:paraId="1FFDA410" w14:textId="77777777" w:rsidR="00F97855" w:rsidRDefault="00F97855" w:rsidP="00A62352">
            <w:pPr>
              <w:rPr>
                <w:sz w:val="2"/>
                <w:szCs w:val="2"/>
              </w:rPr>
            </w:pPr>
          </w:p>
        </w:tc>
        <w:tc>
          <w:tcPr>
            <w:tcW w:w="2000" w:type="pct"/>
            <w:vMerge/>
            <w:tcBorders>
              <w:top w:val="nil"/>
            </w:tcBorders>
          </w:tcPr>
          <w:p w14:paraId="6BABA8B9" w14:textId="77777777" w:rsidR="00F97855" w:rsidRDefault="00F97855" w:rsidP="00A62352">
            <w:pPr>
              <w:rPr>
                <w:sz w:val="2"/>
                <w:szCs w:val="2"/>
              </w:rPr>
            </w:pPr>
          </w:p>
        </w:tc>
        <w:tc>
          <w:tcPr>
            <w:tcW w:w="445" w:type="pct"/>
          </w:tcPr>
          <w:p w14:paraId="3374A8FC" w14:textId="77777777" w:rsidR="00F97855" w:rsidRDefault="00F97855" w:rsidP="00A62352">
            <w:pPr>
              <w:pStyle w:val="TableParagraph"/>
              <w:spacing w:before="2" w:line="300" w:lineRule="exact"/>
              <w:ind w:left="397" w:hanging="94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 xml:space="preserve">Nhận </w:t>
            </w:r>
            <w:r>
              <w:rPr>
                <w:b/>
                <w:sz w:val="26"/>
              </w:rPr>
              <w:t>biết</w:t>
            </w:r>
          </w:p>
        </w:tc>
        <w:tc>
          <w:tcPr>
            <w:tcW w:w="389" w:type="pct"/>
          </w:tcPr>
          <w:p w14:paraId="1D83950E" w14:textId="77777777" w:rsidR="00F97855" w:rsidRDefault="00F97855" w:rsidP="00A62352">
            <w:pPr>
              <w:pStyle w:val="TableParagraph"/>
              <w:spacing w:before="2" w:line="300" w:lineRule="exact"/>
              <w:ind w:left="302" w:hanging="120"/>
              <w:rPr>
                <w:b/>
                <w:sz w:val="26"/>
              </w:rPr>
            </w:pPr>
            <w:r>
              <w:rPr>
                <w:b/>
                <w:sz w:val="26"/>
              </w:rPr>
              <w:t>Thông hiểu</w:t>
            </w:r>
          </w:p>
        </w:tc>
        <w:tc>
          <w:tcPr>
            <w:tcW w:w="500" w:type="pct"/>
          </w:tcPr>
          <w:p w14:paraId="5BF9F4D4" w14:textId="77777777" w:rsidR="00F97855" w:rsidRDefault="00F97855" w:rsidP="00A62352">
            <w:pPr>
              <w:pStyle w:val="TableParagraph"/>
              <w:spacing w:before="2" w:line="300" w:lineRule="exact"/>
              <w:ind w:left="262" w:right="223" w:firstLine="50"/>
              <w:rPr>
                <w:b/>
                <w:sz w:val="26"/>
              </w:rPr>
            </w:pPr>
            <w:r>
              <w:rPr>
                <w:b/>
                <w:sz w:val="26"/>
              </w:rPr>
              <w:t>Vận dụng</w:t>
            </w:r>
          </w:p>
        </w:tc>
        <w:tc>
          <w:tcPr>
            <w:tcW w:w="500" w:type="pct"/>
          </w:tcPr>
          <w:p w14:paraId="1F325271" w14:textId="77777777" w:rsidR="00F97855" w:rsidRDefault="00F97855" w:rsidP="00A62352">
            <w:pPr>
              <w:pStyle w:val="TableParagraph"/>
              <w:spacing w:before="2" w:line="300" w:lineRule="exact"/>
              <w:ind w:left="131" w:firstLine="271"/>
              <w:rPr>
                <w:b/>
                <w:sz w:val="26"/>
              </w:rPr>
            </w:pPr>
            <w:r>
              <w:rPr>
                <w:b/>
                <w:sz w:val="26"/>
              </w:rPr>
              <w:t>Vận dụng cao</w:t>
            </w:r>
          </w:p>
        </w:tc>
      </w:tr>
      <w:tr w:rsidR="008F44A1" w14:paraId="5AD02227" w14:textId="77777777" w:rsidTr="008F44A1">
        <w:trPr>
          <w:cantSplit/>
          <w:trHeight w:val="1360"/>
        </w:trPr>
        <w:tc>
          <w:tcPr>
            <w:tcW w:w="389" w:type="pct"/>
            <w:vMerge w:val="restart"/>
            <w:vAlign w:val="center"/>
          </w:tcPr>
          <w:p w14:paraId="3141C315" w14:textId="77777777" w:rsidR="00F97855" w:rsidRDefault="00F97855" w:rsidP="008F44A1">
            <w:pPr>
              <w:pStyle w:val="TableParagraph"/>
              <w:spacing w:line="296" w:lineRule="exact"/>
              <w:ind w:left="7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777" w:type="pct"/>
            <w:vMerge w:val="restart"/>
            <w:vAlign w:val="center"/>
          </w:tcPr>
          <w:p w14:paraId="42E5CC0E" w14:textId="77777777" w:rsidR="00F97855" w:rsidRDefault="00F97855" w:rsidP="008F44A1">
            <w:pPr>
              <w:pStyle w:val="TableParagraph"/>
              <w:ind w:left="430" w:right="136" w:hanging="2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Chiến tranh thế giới thứ hai (1939-1945)</w:t>
            </w:r>
          </w:p>
        </w:tc>
        <w:tc>
          <w:tcPr>
            <w:tcW w:w="2000" w:type="pct"/>
          </w:tcPr>
          <w:p w14:paraId="5A8BCBBA" w14:textId="77777777" w:rsidR="00F97855" w:rsidRDefault="00F97855" w:rsidP="00A62352">
            <w:pPr>
              <w:pStyle w:val="TableParagraph"/>
              <w:spacing w:before="38"/>
              <w:ind w:left="109"/>
              <w:rPr>
                <w:b/>
                <w:sz w:val="26"/>
              </w:rPr>
            </w:pPr>
            <w:r>
              <w:rPr>
                <w:b/>
                <w:sz w:val="26"/>
              </w:rPr>
              <w:t>Nhận biết:</w:t>
            </w:r>
          </w:p>
          <w:p w14:paraId="2784EDC8" w14:textId="77777777" w:rsidR="00F97855" w:rsidRDefault="00F97855" w:rsidP="00A62352">
            <w:pPr>
              <w:pStyle w:val="TableParagraph"/>
              <w:spacing w:before="29"/>
              <w:ind w:left="109"/>
              <w:rPr>
                <w:sz w:val="26"/>
              </w:rPr>
            </w:pPr>
            <w:r>
              <w:rPr>
                <w:sz w:val="26"/>
              </w:rPr>
              <w:t>- Biết được nguyên nhân bùng nổ cuộc Chiến tranh thế giới thứ hai.</w:t>
            </w:r>
          </w:p>
          <w:p w14:paraId="08F23B54" w14:textId="77777777" w:rsidR="00F97855" w:rsidRDefault="00F97855" w:rsidP="00A62352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- Biết được kết cục của chiến tranh.</w:t>
            </w:r>
          </w:p>
          <w:p w14:paraId="401392C9" w14:textId="4F204025" w:rsidR="00F97855" w:rsidRDefault="00F97855" w:rsidP="00A62352">
            <w:pPr>
              <w:pStyle w:val="TableParagraph"/>
              <w:ind w:left="109"/>
              <w:rPr>
                <w:sz w:val="26"/>
              </w:rPr>
            </w:pPr>
          </w:p>
        </w:tc>
        <w:tc>
          <w:tcPr>
            <w:tcW w:w="445" w:type="pct"/>
          </w:tcPr>
          <w:p w14:paraId="49F2F84B" w14:textId="77777777" w:rsidR="00F97855" w:rsidRDefault="00F97855" w:rsidP="00A62352">
            <w:pPr>
              <w:pStyle w:val="TableParagraph"/>
              <w:rPr>
                <w:b/>
                <w:sz w:val="28"/>
              </w:rPr>
            </w:pPr>
          </w:p>
          <w:p w14:paraId="092C35D5" w14:textId="77777777" w:rsidR="00F97855" w:rsidRDefault="00F97855" w:rsidP="00A62352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0019E507" w14:textId="71B78766" w:rsidR="00F97855" w:rsidRDefault="00F97855" w:rsidP="00A62352">
            <w:pPr>
              <w:pStyle w:val="TableParagraph"/>
              <w:spacing w:before="182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389" w:type="pct"/>
          </w:tcPr>
          <w:p w14:paraId="3587F838" w14:textId="77777777" w:rsidR="00F97855" w:rsidRDefault="00F97855" w:rsidP="00A62352">
            <w:pPr>
              <w:pStyle w:val="TableParagraph"/>
              <w:rPr>
                <w:sz w:val="24"/>
              </w:rPr>
            </w:pPr>
          </w:p>
          <w:p w14:paraId="07D99D48" w14:textId="77777777" w:rsidR="00F97855" w:rsidRDefault="00F97855" w:rsidP="00A62352">
            <w:pPr>
              <w:pStyle w:val="TableParagraph"/>
              <w:rPr>
                <w:sz w:val="24"/>
              </w:rPr>
            </w:pPr>
          </w:p>
          <w:p w14:paraId="631AFC61" w14:textId="77777777" w:rsidR="00F97855" w:rsidRDefault="00F97855" w:rsidP="00A62352">
            <w:pPr>
              <w:pStyle w:val="TableParagraph"/>
              <w:rPr>
                <w:sz w:val="24"/>
              </w:rPr>
            </w:pPr>
          </w:p>
          <w:p w14:paraId="7C73FD4E" w14:textId="6DDC991D" w:rsidR="00F97855" w:rsidRDefault="00F97855" w:rsidP="00A62352">
            <w:pPr>
              <w:pStyle w:val="TableParagraph"/>
              <w:rPr>
                <w:sz w:val="24"/>
              </w:rPr>
            </w:pPr>
            <w:r>
              <w:rPr>
                <w:sz w:val="24"/>
                <w:lang w:val="vi-VN"/>
              </w:rPr>
              <w:t xml:space="preserve">      </w:t>
            </w:r>
          </w:p>
        </w:tc>
        <w:tc>
          <w:tcPr>
            <w:tcW w:w="500" w:type="pct"/>
          </w:tcPr>
          <w:p w14:paraId="08C98949" w14:textId="77777777" w:rsidR="00F97855" w:rsidRDefault="00F97855" w:rsidP="00A62352">
            <w:pPr>
              <w:pStyle w:val="TableParagraph"/>
              <w:rPr>
                <w:sz w:val="24"/>
              </w:rPr>
            </w:pPr>
          </w:p>
        </w:tc>
        <w:tc>
          <w:tcPr>
            <w:tcW w:w="500" w:type="pct"/>
          </w:tcPr>
          <w:p w14:paraId="36A45EA8" w14:textId="77777777" w:rsidR="00F97855" w:rsidRDefault="00F97855" w:rsidP="00A62352">
            <w:pPr>
              <w:pStyle w:val="TableParagraph"/>
              <w:rPr>
                <w:sz w:val="24"/>
              </w:rPr>
            </w:pPr>
          </w:p>
        </w:tc>
      </w:tr>
      <w:tr w:rsidR="008F44A1" w14:paraId="4FA7D7CC" w14:textId="77777777" w:rsidTr="008F44A1">
        <w:trPr>
          <w:cantSplit/>
          <w:trHeight w:val="1197"/>
        </w:trPr>
        <w:tc>
          <w:tcPr>
            <w:tcW w:w="389" w:type="pct"/>
            <w:vMerge/>
            <w:tcBorders>
              <w:top w:val="nil"/>
            </w:tcBorders>
            <w:vAlign w:val="center"/>
          </w:tcPr>
          <w:p w14:paraId="19282434" w14:textId="77777777" w:rsidR="00F97855" w:rsidRDefault="00F97855" w:rsidP="008F44A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77" w:type="pct"/>
            <w:vMerge/>
            <w:tcBorders>
              <w:top w:val="nil"/>
            </w:tcBorders>
            <w:vAlign w:val="center"/>
          </w:tcPr>
          <w:p w14:paraId="3401AFBD" w14:textId="77777777" w:rsidR="00F97855" w:rsidRDefault="00F97855" w:rsidP="008F44A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00" w:type="pct"/>
          </w:tcPr>
          <w:p w14:paraId="3A1403D2" w14:textId="77777777" w:rsidR="00F97855" w:rsidRDefault="00F97855" w:rsidP="00A62352">
            <w:pPr>
              <w:pStyle w:val="TableParagraph"/>
              <w:spacing w:line="295" w:lineRule="exact"/>
              <w:ind w:left="109"/>
              <w:rPr>
                <w:b/>
                <w:sz w:val="26"/>
              </w:rPr>
            </w:pPr>
            <w:r>
              <w:rPr>
                <w:b/>
                <w:sz w:val="26"/>
              </w:rPr>
              <w:t>Thông hiểu:</w:t>
            </w:r>
          </w:p>
          <w:p w14:paraId="2CE356EC" w14:textId="77777777" w:rsidR="00F97855" w:rsidRDefault="00F97855" w:rsidP="00A62352">
            <w:pPr>
              <w:pStyle w:val="TableParagraph"/>
              <w:spacing w:line="296" w:lineRule="exact"/>
              <w:ind w:left="109"/>
              <w:rPr>
                <w:sz w:val="26"/>
              </w:rPr>
            </w:pPr>
            <w:r>
              <w:rPr>
                <w:sz w:val="26"/>
              </w:rPr>
              <w:t>- Hiểu được tác động những chiến thắng lớn</w:t>
            </w:r>
          </w:p>
          <w:p w14:paraId="288A6817" w14:textId="77777777" w:rsidR="00F97855" w:rsidRDefault="00F97855" w:rsidP="00A62352">
            <w:pPr>
              <w:pStyle w:val="TableParagraph"/>
              <w:spacing w:before="5" w:line="298" w:lineRule="exact"/>
              <w:ind w:left="109" w:right="141"/>
              <w:rPr>
                <w:sz w:val="26"/>
              </w:rPr>
            </w:pPr>
            <w:r>
              <w:rPr>
                <w:sz w:val="26"/>
              </w:rPr>
              <w:t>của phe Đồng minh chống phát xít có tác động sâu sắc đến cục diện của chiến tranh.</w:t>
            </w:r>
          </w:p>
        </w:tc>
        <w:tc>
          <w:tcPr>
            <w:tcW w:w="445" w:type="pct"/>
          </w:tcPr>
          <w:p w14:paraId="60C7F15A" w14:textId="77777777" w:rsidR="00F97855" w:rsidRDefault="00F97855" w:rsidP="00A62352">
            <w:pPr>
              <w:pStyle w:val="TableParagraph"/>
              <w:rPr>
                <w:sz w:val="24"/>
              </w:rPr>
            </w:pPr>
          </w:p>
        </w:tc>
        <w:tc>
          <w:tcPr>
            <w:tcW w:w="389" w:type="pct"/>
          </w:tcPr>
          <w:p w14:paraId="7182EFF8" w14:textId="77777777" w:rsidR="00F97855" w:rsidRDefault="00F97855" w:rsidP="00A62352">
            <w:pPr>
              <w:pStyle w:val="TableParagraph"/>
              <w:spacing w:before="4"/>
              <w:rPr>
                <w:b/>
                <w:sz w:val="38"/>
              </w:rPr>
            </w:pPr>
          </w:p>
          <w:p w14:paraId="473CFAF9" w14:textId="77777777" w:rsidR="00F97855" w:rsidRDefault="00F97855" w:rsidP="00A62352">
            <w:pPr>
              <w:pStyle w:val="TableParagraph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500" w:type="pct"/>
          </w:tcPr>
          <w:p w14:paraId="0975024B" w14:textId="77777777" w:rsidR="00F97855" w:rsidRDefault="00F97855" w:rsidP="00A62352">
            <w:pPr>
              <w:pStyle w:val="TableParagraph"/>
              <w:rPr>
                <w:sz w:val="24"/>
              </w:rPr>
            </w:pPr>
          </w:p>
        </w:tc>
        <w:tc>
          <w:tcPr>
            <w:tcW w:w="500" w:type="pct"/>
          </w:tcPr>
          <w:p w14:paraId="68E5B6EF" w14:textId="77777777" w:rsidR="00F97855" w:rsidRDefault="00F97855" w:rsidP="00A62352">
            <w:pPr>
              <w:pStyle w:val="TableParagraph"/>
              <w:rPr>
                <w:sz w:val="24"/>
              </w:rPr>
            </w:pPr>
          </w:p>
        </w:tc>
      </w:tr>
      <w:tr w:rsidR="008F44A1" w14:paraId="3640AF98" w14:textId="77777777" w:rsidTr="008F44A1">
        <w:trPr>
          <w:cantSplit/>
          <w:trHeight w:val="1194"/>
        </w:trPr>
        <w:tc>
          <w:tcPr>
            <w:tcW w:w="389" w:type="pct"/>
            <w:vMerge/>
            <w:tcBorders>
              <w:top w:val="nil"/>
            </w:tcBorders>
            <w:vAlign w:val="center"/>
          </w:tcPr>
          <w:p w14:paraId="764CDD40" w14:textId="77777777" w:rsidR="00F97855" w:rsidRDefault="00F97855" w:rsidP="008F44A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77" w:type="pct"/>
            <w:vMerge/>
            <w:tcBorders>
              <w:top w:val="nil"/>
            </w:tcBorders>
            <w:vAlign w:val="center"/>
          </w:tcPr>
          <w:p w14:paraId="7DD0DF40" w14:textId="77777777" w:rsidR="00F97855" w:rsidRDefault="00F97855" w:rsidP="008F44A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00" w:type="pct"/>
          </w:tcPr>
          <w:p w14:paraId="2AB2ADA6" w14:textId="66C3643E" w:rsidR="00F97855" w:rsidRDefault="00F97855" w:rsidP="00A62352">
            <w:pPr>
              <w:pStyle w:val="TableParagraph"/>
              <w:spacing w:line="294" w:lineRule="exact"/>
              <w:ind w:left="109"/>
              <w:rPr>
                <w:b/>
                <w:sz w:val="26"/>
              </w:rPr>
            </w:pPr>
            <w:r>
              <w:rPr>
                <w:b/>
                <w:sz w:val="26"/>
              </w:rPr>
              <w:t>Vận dụng :</w:t>
            </w:r>
          </w:p>
          <w:p w14:paraId="23BC8463" w14:textId="77777777" w:rsidR="00F97855" w:rsidRDefault="00F97855" w:rsidP="00A62352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- Đánh giá được tác động, hệ quả của Chiến tranh thế giới thứ hai và liên hệ được với</w:t>
            </w:r>
          </w:p>
          <w:p w14:paraId="122F7D98" w14:textId="77777777" w:rsidR="00F97855" w:rsidRDefault="00F97855" w:rsidP="00A62352">
            <w:pPr>
              <w:pStyle w:val="TableParagraph"/>
              <w:spacing w:line="285" w:lineRule="exact"/>
              <w:ind w:left="109"/>
              <w:rPr>
                <w:sz w:val="26"/>
              </w:rPr>
            </w:pPr>
            <w:r>
              <w:rPr>
                <w:sz w:val="26"/>
              </w:rPr>
              <w:t>thực tiễn ngày nay.</w:t>
            </w:r>
          </w:p>
        </w:tc>
        <w:tc>
          <w:tcPr>
            <w:tcW w:w="445" w:type="pct"/>
          </w:tcPr>
          <w:p w14:paraId="42F1E977" w14:textId="77777777" w:rsidR="00F97855" w:rsidRDefault="00F97855" w:rsidP="00A62352">
            <w:pPr>
              <w:pStyle w:val="TableParagraph"/>
              <w:rPr>
                <w:sz w:val="24"/>
              </w:rPr>
            </w:pPr>
          </w:p>
        </w:tc>
        <w:tc>
          <w:tcPr>
            <w:tcW w:w="389" w:type="pct"/>
          </w:tcPr>
          <w:p w14:paraId="55964B60" w14:textId="77777777" w:rsidR="00F97855" w:rsidRDefault="00F97855" w:rsidP="00A62352">
            <w:pPr>
              <w:pStyle w:val="TableParagraph"/>
              <w:rPr>
                <w:sz w:val="24"/>
              </w:rPr>
            </w:pPr>
          </w:p>
        </w:tc>
        <w:tc>
          <w:tcPr>
            <w:tcW w:w="500" w:type="pct"/>
          </w:tcPr>
          <w:p w14:paraId="01D69738" w14:textId="2F84267A" w:rsidR="00F97855" w:rsidRPr="00F97855" w:rsidRDefault="00F97855" w:rsidP="00A62352">
            <w:pPr>
              <w:pStyle w:val="TableParagraph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 xml:space="preserve">     </w:t>
            </w:r>
            <w:r>
              <w:rPr>
                <w:sz w:val="24"/>
              </w:rPr>
              <w:t>1</w:t>
            </w:r>
            <w:r>
              <w:rPr>
                <w:sz w:val="24"/>
                <w:lang w:val="vi-VN"/>
              </w:rPr>
              <w:t>*</w:t>
            </w:r>
          </w:p>
        </w:tc>
        <w:tc>
          <w:tcPr>
            <w:tcW w:w="500" w:type="pct"/>
          </w:tcPr>
          <w:p w14:paraId="2073DDB1" w14:textId="77777777" w:rsidR="00F97855" w:rsidRDefault="00F97855" w:rsidP="00A62352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180C9870" w14:textId="7BC4D495" w:rsidR="00F97855" w:rsidRDefault="00F97855" w:rsidP="00A62352">
            <w:pPr>
              <w:pStyle w:val="TableParagraph"/>
              <w:ind w:left="415" w:right="399"/>
              <w:jc w:val="center"/>
              <w:rPr>
                <w:sz w:val="26"/>
              </w:rPr>
            </w:pPr>
          </w:p>
        </w:tc>
      </w:tr>
      <w:tr w:rsidR="008F44A1" w14:paraId="246B2788" w14:textId="77777777" w:rsidTr="008F44A1">
        <w:trPr>
          <w:trHeight w:val="1331"/>
        </w:trPr>
        <w:tc>
          <w:tcPr>
            <w:tcW w:w="389" w:type="pct"/>
            <w:vMerge w:val="restart"/>
            <w:vAlign w:val="center"/>
          </w:tcPr>
          <w:p w14:paraId="7959BB11" w14:textId="77777777" w:rsidR="000B5A59" w:rsidRPr="006175F7" w:rsidRDefault="000B5A59" w:rsidP="008F44A1">
            <w:pPr>
              <w:pStyle w:val="TableParagraph"/>
              <w:spacing w:line="292" w:lineRule="exact"/>
              <w:ind w:left="7"/>
              <w:jc w:val="center"/>
              <w:rPr>
                <w:b/>
                <w:sz w:val="26"/>
              </w:rPr>
            </w:pPr>
            <w:r w:rsidRPr="006175F7">
              <w:rPr>
                <w:b/>
                <w:w w:val="99"/>
                <w:sz w:val="26"/>
              </w:rPr>
              <w:t>2</w:t>
            </w:r>
          </w:p>
        </w:tc>
        <w:tc>
          <w:tcPr>
            <w:tcW w:w="777" w:type="pct"/>
            <w:vMerge w:val="restart"/>
            <w:vAlign w:val="center"/>
          </w:tcPr>
          <w:p w14:paraId="026A60EF" w14:textId="636CBFCF" w:rsidR="000B5A59" w:rsidRPr="00F97855" w:rsidRDefault="000B5A59" w:rsidP="008F44A1">
            <w:pPr>
              <w:pStyle w:val="TableParagraph"/>
              <w:ind w:left="223" w:right="208" w:hanging="6"/>
              <w:jc w:val="center"/>
              <w:rPr>
                <w:b/>
                <w:sz w:val="26"/>
                <w:lang w:val="vi-VN"/>
              </w:rPr>
            </w:pPr>
            <w:r>
              <w:rPr>
                <w:b/>
                <w:sz w:val="26"/>
              </w:rPr>
              <w:t>Nh</w:t>
            </w:r>
            <w:r>
              <w:rPr>
                <w:b/>
                <w:sz w:val="26"/>
                <w:lang w:val="vi-VN"/>
              </w:rPr>
              <w:t xml:space="preserve">ân dân </w:t>
            </w:r>
            <w:r>
              <w:rPr>
                <w:b/>
                <w:sz w:val="26"/>
              </w:rPr>
              <w:t>Việt Nam</w:t>
            </w:r>
            <w:r>
              <w:rPr>
                <w:b/>
                <w:sz w:val="26"/>
                <w:lang w:val="vi-VN"/>
              </w:rPr>
              <w:t xml:space="preserve"> kháng chiến chống Pháp xâm lược</w:t>
            </w:r>
            <w:r>
              <w:rPr>
                <w:b/>
                <w:sz w:val="26"/>
              </w:rPr>
              <w:t xml:space="preserve"> từ năm 1858 đến năm</w:t>
            </w:r>
            <w:r>
              <w:rPr>
                <w:b/>
                <w:sz w:val="26"/>
                <w:lang w:val="vi-VN"/>
              </w:rPr>
              <w:t xml:space="preserve"> 1884.</w:t>
            </w:r>
          </w:p>
        </w:tc>
        <w:tc>
          <w:tcPr>
            <w:tcW w:w="2000" w:type="pct"/>
          </w:tcPr>
          <w:p w14:paraId="5B781221" w14:textId="71CEF462" w:rsidR="000B5A59" w:rsidRDefault="000B5A59" w:rsidP="00A62352">
            <w:pPr>
              <w:pStyle w:val="TableParagraph"/>
              <w:spacing w:before="34"/>
              <w:ind w:left="109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Nhận biết:</w:t>
            </w:r>
          </w:p>
          <w:p w14:paraId="2B82589A" w14:textId="73F67250" w:rsidR="000B5A59" w:rsidRPr="00F97855" w:rsidRDefault="000B5A59" w:rsidP="00A62352">
            <w:pPr>
              <w:pStyle w:val="TableParagraph"/>
              <w:spacing w:before="34"/>
              <w:ind w:left="109"/>
              <w:jc w:val="both"/>
              <w:rPr>
                <w:bCs/>
                <w:sz w:val="26"/>
                <w:lang w:val="vi-VN"/>
              </w:rPr>
            </w:pPr>
            <w:r>
              <w:rPr>
                <w:b/>
                <w:sz w:val="26"/>
                <w:lang w:val="vi-VN"/>
              </w:rPr>
              <w:t xml:space="preserve">- </w:t>
            </w:r>
            <w:r w:rsidRPr="00F97855">
              <w:rPr>
                <w:bCs/>
                <w:sz w:val="26"/>
                <w:lang w:val="vi-VN"/>
              </w:rPr>
              <w:t>Tình hình Việt Nam trước cuộc xâm lược của Pháp.</w:t>
            </w:r>
          </w:p>
          <w:p w14:paraId="285C5BC0" w14:textId="77777777" w:rsidR="000B5A59" w:rsidRDefault="000B5A59" w:rsidP="00A62352">
            <w:pPr>
              <w:pStyle w:val="TableParagraph"/>
              <w:spacing w:before="68"/>
              <w:ind w:left="109" w:right="98"/>
              <w:jc w:val="both"/>
              <w:rPr>
                <w:sz w:val="26"/>
              </w:rPr>
            </w:pPr>
            <w:r>
              <w:rPr>
                <w:sz w:val="26"/>
              </w:rPr>
              <w:t>- Biết được các sự kiện chủ yếu về quá trình xâm lược của thực dân Pháp và cuộc kháng chiến của nhân dân Việt Nam (1858-1884).</w:t>
            </w:r>
          </w:p>
        </w:tc>
        <w:tc>
          <w:tcPr>
            <w:tcW w:w="445" w:type="pct"/>
          </w:tcPr>
          <w:p w14:paraId="7A389B1B" w14:textId="77777777" w:rsidR="000B5A59" w:rsidRDefault="000B5A59" w:rsidP="00A62352">
            <w:pPr>
              <w:pStyle w:val="TableParagraph"/>
              <w:rPr>
                <w:b/>
                <w:sz w:val="28"/>
              </w:rPr>
            </w:pPr>
          </w:p>
          <w:p w14:paraId="68A34A26" w14:textId="6FC633EA" w:rsidR="000B5A59" w:rsidRDefault="000B5A59" w:rsidP="00A62352">
            <w:pPr>
              <w:pStyle w:val="TableParagraph"/>
              <w:spacing w:before="182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389" w:type="pct"/>
          </w:tcPr>
          <w:p w14:paraId="5B609102" w14:textId="77777777" w:rsidR="000B5A59" w:rsidRDefault="000B5A59" w:rsidP="00A62352">
            <w:pPr>
              <w:pStyle w:val="TableParagraph"/>
              <w:rPr>
                <w:sz w:val="24"/>
              </w:rPr>
            </w:pPr>
          </w:p>
        </w:tc>
        <w:tc>
          <w:tcPr>
            <w:tcW w:w="500" w:type="pct"/>
          </w:tcPr>
          <w:p w14:paraId="22A7E793" w14:textId="77777777" w:rsidR="000B5A59" w:rsidRDefault="000B5A59" w:rsidP="00A62352">
            <w:pPr>
              <w:pStyle w:val="TableParagraph"/>
              <w:rPr>
                <w:sz w:val="24"/>
              </w:rPr>
            </w:pPr>
          </w:p>
        </w:tc>
        <w:tc>
          <w:tcPr>
            <w:tcW w:w="500" w:type="pct"/>
          </w:tcPr>
          <w:p w14:paraId="1E6BB0D2" w14:textId="77777777" w:rsidR="000B5A59" w:rsidRDefault="000B5A59" w:rsidP="00A62352">
            <w:pPr>
              <w:pStyle w:val="TableParagraph"/>
              <w:rPr>
                <w:sz w:val="24"/>
              </w:rPr>
            </w:pPr>
          </w:p>
        </w:tc>
      </w:tr>
      <w:tr w:rsidR="008F44A1" w14:paraId="05B0337D" w14:textId="77777777" w:rsidTr="008F44A1">
        <w:trPr>
          <w:trHeight w:val="1194"/>
        </w:trPr>
        <w:tc>
          <w:tcPr>
            <w:tcW w:w="389" w:type="pct"/>
            <w:vMerge/>
            <w:tcBorders>
              <w:top w:val="nil"/>
              <w:bottom w:val="nil"/>
            </w:tcBorders>
            <w:vAlign w:val="center"/>
          </w:tcPr>
          <w:p w14:paraId="5E73417D" w14:textId="77777777" w:rsidR="000B5A59" w:rsidRDefault="000B5A59" w:rsidP="008F44A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77" w:type="pct"/>
            <w:vMerge/>
            <w:vAlign w:val="center"/>
          </w:tcPr>
          <w:p w14:paraId="06A44283" w14:textId="77777777" w:rsidR="000B5A59" w:rsidRDefault="000B5A59" w:rsidP="008F44A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00" w:type="pct"/>
            <w:vMerge w:val="restart"/>
          </w:tcPr>
          <w:p w14:paraId="7D490365" w14:textId="77777777" w:rsidR="000B5A59" w:rsidRDefault="000B5A59" w:rsidP="00A62352">
            <w:pPr>
              <w:pStyle w:val="TableParagraph"/>
              <w:spacing w:line="289" w:lineRule="exact"/>
              <w:ind w:left="109"/>
              <w:rPr>
                <w:b/>
                <w:sz w:val="26"/>
              </w:rPr>
            </w:pPr>
            <w:r>
              <w:rPr>
                <w:b/>
                <w:sz w:val="26"/>
              </w:rPr>
              <w:t>Thông hiểu:</w:t>
            </w:r>
          </w:p>
          <w:p w14:paraId="770B697E" w14:textId="77777777" w:rsidR="000B5A59" w:rsidRDefault="000B5A59" w:rsidP="00A62352">
            <w:pPr>
              <w:pStyle w:val="TableParagraph"/>
              <w:spacing w:line="291" w:lineRule="exact"/>
              <w:ind w:left="109"/>
              <w:rPr>
                <w:sz w:val="26"/>
                <w:lang w:val="vi-VN"/>
              </w:rPr>
            </w:pPr>
            <w:r>
              <w:rPr>
                <w:sz w:val="26"/>
              </w:rPr>
              <w:t>- Hiểu được nguyên nhân vì</w:t>
            </w:r>
            <w:r>
              <w:rPr>
                <w:sz w:val="26"/>
                <w:lang w:val="vi-VN"/>
              </w:rPr>
              <w:t xml:space="preserve"> sao Pháp chọn Đà Nẵng mở đầu cuộc xâm lược Việt Nam?</w:t>
            </w:r>
          </w:p>
          <w:p w14:paraId="22EFA419" w14:textId="296046AB" w:rsidR="000B5A59" w:rsidRPr="000B5A59" w:rsidRDefault="000B5A59" w:rsidP="00A62352">
            <w:pPr>
              <w:pStyle w:val="TableParagraph"/>
              <w:spacing w:line="291" w:lineRule="exact"/>
              <w:ind w:left="109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- Hiểu được nguyên nhân vì sao Việt Nam thất bại trước cuộc xâm lược của Pháp?</w:t>
            </w:r>
          </w:p>
        </w:tc>
        <w:tc>
          <w:tcPr>
            <w:tcW w:w="445" w:type="pct"/>
            <w:vMerge w:val="restart"/>
          </w:tcPr>
          <w:p w14:paraId="5E7710E5" w14:textId="77777777" w:rsidR="000B5A59" w:rsidRDefault="000B5A59" w:rsidP="00A62352">
            <w:pPr>
              <w:pStyle w:val="TableParagraph"/>
              <w:rPr>
                <w:sz w:val="24"/>
              </w:rPr>
            </w:pPr>
          </w:p>
        </w:tc>
        <w:tc>
          <w:tcPr>
            <w:tcW w:w="389" w:type="pct"/>
            <w:vMerge w:val="restart"/>
          </w:tcPr>
          <w:p w14:paraId="18D01BC7" w14:textId="77777777" w:rsidR="000B5A59" w:rsidRDefault="000B5A59" w:rsidP="00A62352">
            <w:pPr>
              <w:pStyle w:val="TableParagraph"/>
              <w:spacing w:before="9"/>
              <w:rPr>
                <w:b/>
                <w:sz w:val="37"/>
              </w:rPr>
            </w:pPr>
          </w:p>
          <w:p w14:paraId="02C65B11" w14:textId="2ECCBA9C" w:rsidR="000B5A59" w:rsidRDefault="000B5A59" w:rsidP="00A62352">
            <w:pPr>
              <w:pStyle w:val="TableParagraph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500" w:type="pct"/>
            <w:vMerge w:val="restart"/>
          </w:tcPr>
          <w:p w14:paraId="0EA05061" w14:textId="77777777" w:rsidR="000B5A59" w:rsidRDefault="000B5A59" w:rsidP="00A62352">
            <w:pPr>
              <w:pStyle w:val="TableParagraph"/>
              <w:rPr>
                <w:sz w:val="24"/>
              </w:rPr>
            </w:pPr>
          </w:p>
        </w:tc>
        <w:tc>
          <w:tcPr>
            <w:tcW w:w="500" w:type="pct"/>
            <w:vMerge w:val="restart"/>
          </w:tcPr>
          <w:p w14:paraId="37384B5E" w14:textId="77777777" w:rsidR="000B5A59" w:rsidRDefault="000B5A59" w:rsidP="00A62352">
            <w:pPr>
              <w:pStyle w:val="TableParagraph"/>
              <w:rPr>
                <w:sz w:val="24"/>
              </w:rPr>
            </w:pPr>
          </w:p>
        </w:tc>
      </w:tr>
      <w:tr w:rsidR="008F44A1" w14:paraId="6F4961E7" w14:textId="77777777" w:rsidTr="008F44A1">
        <w:trPr>
          <w:trHeight w:val="70"/>
        </w:trPr>
        <w:tc>
          <w:tcPr>
            <w:tcW w:w="389" w:type="pct"/>
            <w:tcBorders>
              <w:top w:val="nil"/>
            </w:tcBorders>
            <w:vAlign w:val="center"/>
          </w:tcPr>
          <w:p w14:paraId="1A3FA2E0" w14:textId="77777777" w:rsidR="000B5A59" w:rsidRDefault="000B5A59" w:rsidP="008F44A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77" w:type="pct"/>
            <w:vMerge/>
            <w:tcBorders>
              <w:bottom w:val="single" w:sz="4" w:space="0" w:color="auto"/>
            </w:tcBorders>
            <w:vAlign w:val="center"/>
          </w:tcPr>
          <w:p w14:paraId="1658393A" w14:textId="77777777" w:rsidR="000B5A59" w:rsidRDefault="000B5A59" w:rsidP="008F44A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00" w:type="pct"/>
            <w:vMerge/>
          </w:tcPr>
          <w:p w14:paraId="51983558" w14:textId="77777777" w:rsidR="000B5A59" w:rsidRDefault="000B5A59" w:rsidP="00A62352">
            <w:pPr>
              <w:pStyle w:val="TableParagraph"/>
              <w:spacing w:line="289" w:lineRule="exact"/>
              <w:ind w:left="109"/>
              <w:rPr>
                <w:b/>
                <w:sz w:val="26"/>
              </w:rPr>
            </w:pPr>
          </w:p>
        </w:tc>
        <w:tc>
          <w:tcPr>
            <w:tcW w:w="445" w:type="pct"/>
            <w:vMerge/>
          </w:tcPr>
          <w:p w14:paraId="5743518D" w14:textId="77777777" w:rsidR="000B5A59" w:rsidRDefault="000B5A59" w:rsidP="00A62352">
            <w:pPr>
              <w:pStyle w:val="TableParagraph"/>
              <w:rPr>
                <w:sz w:val="24"/>
              </w:rPr>
            </w:pPr>
          </w:p>
        </w:tc>
        <w:tc>
          <w:tcPr>
            <w:tcW w:w="389" w:type="pct"/>
            <w:vMerge/>
          </w:tcPr>
          <w:p w14:paraId="4C9C6D3B" w14:textId="77777777" w:rsidR="000B5A59" w:rsidRDefault="000B5A59" w:rsidP="00A62352">
            <w:pPr>
              <w:pStyle w:val="TableParagraph"/>
              <w:spacing w:before="9"/>
              <w:rPr>
                <w:b/>
                <w:sz w:val="37"/>
              </w:rPr>
            </w:pPr>
          </w:p>
        </w:tc>
        <w:tc>
          <w:tcPr>
            <w:tcW w:w="500" w:type="pct"/>
            <w:vMerge/>
          </w:tcPr>
          <w:p w14:paraId="28175690" w14:textId="77777777" w:rsidR="000B5A59" w:rsidRDefault="000B5A59" w:rsidP="00A62352">
            <w:pPr>
              <w:pStyle w:val="TableParagraph"/>
              <w:rPr>
                <w:sz w:val="24"/>
              </w:rPr>
            </w:pPr>
          </w:p>
        </w:tc>
        <w:tc>
          <w:tcPr>
            <w:tcW w:w="500" w:type="pct"/>
            <w:vMerge/>
          </w:tcPr>
          <w:p w14:paraId="22609BE5" w14:textId="77777777" w:rsidR="000B5A59" w:rsidRDefault="000B5A59" w:rsidP="00A62352">
            <w:pPr>
              <w:pStyle w:val="TableParagraph"/>
              <w:rPr>
                <w:sz w:val="24"/>
              </w:rPr>
            </w:pPr>
          </w:p>
        </w:tc>
      </w:tr>
      <w:tr w:rsidR="008F44A1" w14:paraId="398DE17E" w14:textId="77777777" w:rsidTr="00744C72">
        <w:trPr>
          <w:trHeight w:val="1210"/>
        </w:trPr>
        <w:tc>
          <w:tcPr>
            <w:tcW w:w="389" w:type="pct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64963F7D" w14:textId="7686BC77" w:rsidR="008F44A1" w:rsidRPr="006175F7" w:rsidRDefault="008F44A1" w:rsidP="008F44A1">
            <w:pPr>
              <w:ind w:left="-485" w:firstLine="655"/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6175F7">
              <w:rPr>
                <w:b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114777" w14:textId="77777777" w:rsidR="008F44A1" w:rsidRDefault="008F44A1" w:rsidP="008F44A1">
            <w:pPr>
              <w:jc w:val="center"/>
              <w:rPr>
                <w:sz w:val="2"/>
                <w:szCs w:val="2"/>
              </w:rPr>
            </w:pPr>
          </w:p>
          <w:p w14:paraId="4193ADA3" w14:textId="77777777" w:rsidR="008F44A1" w:rsidRPr="000B5A59" w:rsidRDefault="008F44A1" w:rsidP="008F44A1">
            <w:pPr>
              <w:jc w:val="center"/>
              <w:rPr>
                <w:sz w:val="2"/>
                <w:szCs w:val="2"/>
              </w:rPr>
            </w:pPr>
          </w:p>
          <w:p w14:paraId="148AE4E2" w14:textId="77777777" w:rsidR="008F44A1" w:rsidRPr="000B5A59" w:rsidRDefault="008F44A1" w:rsidP="008F44A1">
            <w:pPr>
              <w:jc w:val="center"/>
              <w:rPr>
                <w:sz w:val="2"/>
                <w:szCs w:val="2"/>
              </w:rPr>
            </w:pPr>
          </w:p>
          <w:p w14:paraId="2FE882EB" w14:textId="77777777" w:rsidR="008F44A1" w:rsidRPr="000B5A59" w:rsidRDefault="008F44A1" w:rsidP="008F44A1">
            <w:pPr>
              <w:jc w:val="center"/>
              <w:rPr>
                <w:sz w:val="2"/>
                <w:szCs w:val="2"/>
              </w:rPr>
            </w:pPr>
          </w:p>
          <w:p w14:paraId="5CDC1EDD" w14:textId="77777777" w:rsidR="008F44A1" w:rsidRPr="000B5A59" w:rsidRDefault="008F44A1" w:rsidP="008F44A1">
            <w:pPr>
              <w:jc w:val="center"/>
              <w:rPr>
                <w:sz w:val="2"/>
                <w:szCs w:val="2"/>
              </w:rPr>
            </w:pPr>
          </w:p>
          <w:p w14:paraId="1C65AE17" w14:textId="77777777" w:rsidR="008F44A1" w:rsidRPr="000B5A59" w:rsidRDefault="008F44A1" w:rsidP="008F44A1">
            <w:pPr>
              <w:jc w:val="center"/>
              <w:rPr>
                <w:sz w:val="2"/>
                <w:szCs w:val="2"/>
              </w:rPr>
            </w:pPr>
          </w:p>
          <w:p w14:paraId="06F5F37C" w14:textId="77777777" w:rsidR="008F44A1" w:rsidRPr="000B5A59" w:rsidRDefault="008F44A1" w:rsidP="008F44A1">
            <w:pPr>
              <w:jc w:val="center"/>
              <w:rPr>
                <w:sz w:val="2"/>
                <w:szCs w:val="2"/>
              </w:rPr>
            </w:pPr>
          </w:p>
          <w:p w14:paraId="7043F549" w14:textId="77777777" w:rsidR="008F44A1" w:rsidRPr="000B5A59" w:rsidRDefault="008F44A1" w:rsidP="008F44A1">
            <w:pPr>
              <w:jc w:val="center"/>
              <w:rPr>
                <w:sz w:val="2"/>
                <w:szCs w:val="2"/>
              </w:rPr>
            </w:pPr>
          </w:p>
          <w:p w14:paraId="18110D7F" w14:textId="77777777" w:rsidR="008F44A1" w:rsidRPr="000B5A59" w:rsidRDefault="008F44A1" w:rsidP="008F44A1">
            <w:pPr>
              <w:jc w:val="center"/>
              <w:rPr>
                <w:sz w:val="2"/>
                <w:szCs w:val="2"/>
              </w:rPr>
            </w:pPr>
          </w:p>
          <w:p w14:paraId="5E1E1207" w14:textId="77777777" w:rsidR="008F44A1" w:rsidRPr="000B5A59" w:rsidRDefault="008F44A1" w:rsidP="008F44A1">
            <w:pPr>
              <w:jc w:val="center"/>
              <w:rPr>
                <w:sz w:val="2"/>
                <w:szCs w:val="2"/>
              </w:rPr>
            </w:pPr>
          </w:p>
          <w:p w14:paraId="094B8D95" w14:textId="77777777" w:rsidR="008F44A1" w:rsidRPr="000B5A59" w:rsidRDefault="008F44A1" w:rsidP="008F44A1">
            <w:pPr>
              <w:jc w:val="center"/>
              <w:rPr>
                <w:sz w:val="2"/>
                <w:szCs w:val="2"/>
              </w:rPr>
            </w:pPr>
          </w:p>
          <w:p w14:paraId="25FFFA8E" w14:textId="07C239FE" w:rsidR="008F44A1" w:rsidRPr="000B5A59" w:rsidRDefault="008F44A1" w:rsidP="008F44A1">
            <w:pPr>
              <w:jc w:val="center"/>
              <w:rPr>
                <w:sz w:val="2"/>
                <w:szCs w:val="2"/>
              </w:rPr>
            </w:pPr>
            <w:r w:rsidRPr="00974FAE">
              <w:rPr>
                <w:b/>
                <w:sz w:val="28"/>
                <w:szCs w:val="28"/>
              </w:rPr>
              <w:t>Phong</w:t>
            </w:r>
            <w:r w:rsidRPr="00974FAE">
              <w:rPr>
                <w:b/>
                <w:sz w:val="28"/>
                <w:szCs w:val="28"/>
                <w:lang w:val="vi-VN"/>
              </w:rPr>
              <w:t xml:space="preserve"> trào yêu nước chống </w:t>
            </w:r>
            <w:r w:rsidR="00EE1661">
              <w:rPr>
                <w:b/>
                <w:sz w:val="28"/>
                <w:szCs w:val="28"/>
                <w:lang w:val="en-US"/>
              </w:rPr>
              <w:t>P</w:t>
            </w:r>
            <w:r w:rsidRPr="00974FAE">
              <w:rPr>
                <w:b/>
                <w:sz w:val="28"/>
                <w:szCs w:val="28"/>
                <w:lang w:val="vi-VN"/>
              </w:rPr>
              <w:t xml:space="preserve">háp của nhân dân </w:t>
            </w:r>
            <w:r>
              <w:rPr>
                <w:b/>
                <w:sz w:val="28"/>
                <w:szCs w:val="28"/>
                <w:lang w:val="vi-VN"/>
              </w:rPr>
              <w:t>V</w:t>
            </w:r>
            <w:r w:rsidRPr="00974FAE">
              <w:rPr>
                <w:b/>
                <w:sz w:val="28"/>
                <w:szCs w:val="28"/>
                <w:lang w:val="vi-VN"/>
              </w:rPr>
              <w:t xml:space="preserve">iệt </w:t>
            </w:r>
            <w:r>
              <w:rPr>
                <w:b/>
                <w:sz w:val="28"/>
                <w:szCs w:val="28"/>
                <w:lang w:val="vi-VN"/>
              </w:rPr>
              <w:t>N</w:t>
            </w:r>
            <w:r w:rsidRPr="00974FAE">
              <w:rPr>
                <w:b/>
                <w:sz w:val="28"/>
                <w:szCs w:val="28"/>
                <w:lang w:val="vi-VN"/>
              </w:rPr>
              <w:t xml:space="preserve">am trong những năm cuối thế kỉ </w:t>
            </w:r>
            <w:r>
              <w:rPr>
                <w:b/>
                <w:sz w:val="28"/>
                <w:szCs w:val="28"/>
                <w:lang w:val="vi-VN"/>
              </w:rPr>
              <w:t>XIX.</w:t>
            </w:r>
          </w:p>
          <w:p w14:paraId="730E898E" w14:textId="4DFAB509" w:rsidR="008F44A1" w:rsidRPr="000B5A59" w:rsidRDefault="008F44A1" w:rsidP="008F44A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00" w:type="pct"/>
            <w:tcBorders>
              <w:left w:val="single" w:sz="4" w:space="0" w:color="auto"/>
            </w:tcBorders>
          </w:tcPr>
          <w:p w14:paraId="4D2104F5" w14:textId="77777777" w:rsidR="008F44A1" w:rsidRDefault="008F44A1" w:rsidP="00A62352">
            <w:pPr>
              <w:pStyle w:val="TableParagraph"/>
              <w:spacing w:line="289" w:lineRule="exact"/>
              <w:ind w:left="109"/>
              <w:rPr>
                <w:b/>
                <w:sz w:val="26"/>
                <w:lang w:val="vi-VN"/>
              </w:rPr>
            </w:pPr>
            <w:r>
              <w:rPr>
                <w:b/>
                <w:sz w:val="26"/>
              </w:rPr>
              <w:t>Nh</w:t>
            </w:r>
            <w:r>
              <w:rPr>
                <w:b/>
                <w:sz w:val="26"/>
                <w:lang w:val="vi-VN"/>
              </w:rPr>
              <w:t>ận biết:</w:t>
            </w:r>
          </w:p>
          <w:p w14:paraId="253A6ACA" w14:textId="529F0BB3" w:rsidR="008F44A1" w:rsidRPr="00397532" w:rsidRDefault="008F44A1" w:rsidP="006175F7">
            <w:pPr>
              <w:pStyle w:val="TableParagraph"/>
              <w:numPr>
                <w:ilvl w:val="0"/>
                <w:numId w:val="2"/>
              </w:numPr>
              <w:spacing w:line="289" w:lineRule="exact"/>
              <w:rPr>
                <w:bCs/>
                <w:sz w:val="26"/>
                <w:lang w:val="vi-VN"/>
              </w:rPr>
            </w:pPr>
            <w:r w:rsidRPr="00397532">
              <w:rPr>
                <w:bCs/>
                <w:sz w:val="26"/>
                <w:lang w:val="vi-VN"/>
              </w:rPr>
              <w:t>Nguyên nhân bùng nổ phong trào Cần Vương</w:t>
            </w:r>
            <w:r>
              <w:rPr>
                <w:bCs/>
                <w:sz w:val="26"/>
                <w:lang w:val="vi-VN"/>
              </w:rPr>
              <w:t xml:space="preserve"> và Phong trào Yên Thế.</w:t>
            </w:r>
          </w:p>
          <w:p w14:paraId="7E02CB7F" w14:textId="78829DC9" w:rsidR="008F44A1" w:rsidRPr="00397532" w:rsidRDefault="008F44A1" w:rsidP="006175F7">
            <w:pPr>
              <w:pStyle w:val="TableParagraph"/>
              <w:numPr>
                <w:ilvl w:val="0"/>
                <w:numId w:val="2"/>
              </w:numPr>
              <w:spacing w:line="289" w:lineRule="exact"/>
              <w:rPr>
                <w:bCs/>
                <w:sz w:val="26"/>
                <w:lang w:val="vi-VN"/>
              </w:rPr>
            </w:pPr>
            <w:r w:rsidRPr="00397532">
              <w:rPr>
                <w:bCs/>
                <w:sz w:val="26"/>
                <w:lang w:val="vi-VN"/>
              </w:rPr>
              <w:t>Những đặc điểm của phong trào Cần Vương: lãnh đạo, địa bàn, kết cục.</w:t>
            </w:r>
          </w:p>
          <w:p w14:paraId="0FC0030D" w14:textId="191178A3" w:rsidR="008F44A1" w:rsidRPr="006175F7" w:rsidRDefault="008F44A1" w:rsidP="006175F7">
            <w:pPr>
              <w:pStyle w:val="TableParagraph"/>
              <w:numPr>
                <w:ilvl w:val="0"/>
                <w:numId w:val="2"/>
              </w:numPr>
              <w:spacing w:line="289" w:lineRule="exact"/>
              <w:rPr>
                <w:b/>
                <w:sz w:val="26"/>
                <w:lang w:val="vi-VN"/>
              </w:rPr>
            </w:pPr>
            <w:r w:rsidRPr="00397532">
              <w:rPr>
                <w:bCs/>
                <w:sz w:val="26"/>
                <w:lang w:val="vi-VN"/>
              </w:rPr>
              <w:t xml:space="preserve">Đặc điểm về lãnh đạo, địa bàn, kết cục, của các cuộc khởi Bãi Sậy, Ba Đình, Hương Khê, Yên </w:t>
            </w:r>
            <w:r>
              <w:rPr>
                <w:bCs/>
                <w:sz w:val="26"/>
                <w:lang w:val="vi-VN"/>
              </w:rPr>
              <w:t>Thế.</w:t>
            </w:r>
          </w:p>
        </w:tc>
        <w:tc>
          <w:tcPr>
            <w:tcW w:w="445" w:type="pct"/>
          </w:tcPr>
          <w:p w14:paraId="5441C3F1" w14:textId="3E555FC6" w:rsidR="008F44A1" w:rsidRPr="0052397D" w:rsidRDefault="008F44A1" w:rsidP="00A62352">
            <w:pPr>
              <w:pStyle w:val="TableParagraph"/>
              <w:rPr>
                <w:sz w:val="28"/>
                <w:szCs w:val="28"/>
              </w:rPr>
            </w:pPr>
            <w:r w:rsidRPr="0052397D">
              <w:rPr>
                <w:b/>
                <w:bCs/>
                <w:sz w:val="28"/>
                <w:szCs w:val="28"/>
                <w:lang w:val="vi-VN"/>
              </w:rPr>
              <w:t xml:space="preserve">      </w:t>
            </w:r>
            <w:r w:rsidRPr="0052397D">
              <w:rPr>
                <w:sz w:val="28"/>
                <w:szCs w:val="28"/>
              </w:rPr>
              <w:t>8</w:t>
            </w:r>
          </w:p>
        </w:tc>
        <w:tc>
          <w:tcPr>
            <w:tcW w:w="389" w:type="pct"/>
          </w:tcPr>
          <w:p w14:paraId="7A06D38E" w14:textId="77777777" w:rsidR="008F44A1" w:rsidRPr="0052397D" w:rsidRDefault="008F44A1" w:rsidP="00A62352">
            <w:pPr>
              <w:pStyle w:val="TableParagraph"/>
              <w:spacing w:before="9"/>
              <w:rPr>
                <w:b/>
                <w:sz w:val="28"/>
                <w:szCs w:val="28"/>
              </w:rPr>
            </w:pPr>
          </w:p>
        </w:tc>
        <w:tc>
          <w:tcPr>
            <w:tcW w:w="500" w:type="pct"/>
          </w:tcPr>
          <w:p w14:paraId="72EEFB13" w14:textId="77777777" w:rsidR="008F44A1" w:rsidRDefault="008F44A1" w:rsidP="00A62352">
            <w:pPr>
              <w:pStyle w:val="TableParagraph"/>
              <w:rPr>
                <w:sz w:val="24"/>
              </w:rPr>
            </w:pPr>
          </w:p>
        </w:tc>
        <w:tc>
          <w:tcPr>
            <w:tcW w:w="500" w:type="pct"/>
          </w:tcPr>
          <w:p w14:paraId="5522F7EB" w14:textId="77777777" w:rsidR="008F44A1" w:rsidRDefault="008F44A1" w:rsidP="00A62352">
            <w:pPr>
              <w:pStyle w:val="TableParagraph"/>
              <w:rPr>
                <w:sz w:val="24"/>
              </w:rPr>
            </w:pPr>
          </w:p>
        </w:tc>
      </w:tr>
      <w:tr w:rsidR="008F44A1" w14:paraId="74C59B70" w14:textId="77777777" w:rsidTr="00744C72">
        <w:trPr>
          <w:trHeight w:val="1210"/>
        </w:trPr>
        <w:tc>
          <w:tcPr>
            <w:tcW w:w="389" w:type="pct"/>
            <w:vMerge/>
            <w:tcBorders>
              <w:right w:val="single" w:sz="4" w:space="0" w:color="auto"/>
            </w:tcBorders>
          </w:tcPr>
          <w:p w14:paraId="6F048004" w14:textId="77777777" w:rsidR="008F44A1" w:rsidRPr="006175F7" w:rsidRDefault="008F44A1" w:rsidP="006175F7">
            <w:pPr>
              <w:ind w:left="-376" w:firstLine="655"/>
              <w:rPr>
                <w:b/>
                <w:bCs/>
                <w:sz w:val="28"/>
                <w:szCs w:val="28"/>
                <w:lang w:val="vi-VN"/>
              </w:rPr>
            </w:pPr>
          </w:p>
        </w:tc>
        <w:tc>
          <w:tcPr>
            <w:tcW w:w="7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B001D5" w14:textId="77777777" w:rsidR="008F44A1" w:rsidRDefault="008F44A1" w:rsidP="00A62352">
            <w:pPr>
              <w:rPr>
                <w:sz w:val="2"/>
                <w:szCs w:val="2"/>
              </w:rPr>
            </w:pPr>
          </w:p>
        </w:tc>
        <w:tc>
          <w:tcPr>
            <w:tcW w:w="2000" w:type="pct"/>
            <w:tcBorders>
              <w:left w:val="single" w:sz="4" w:space="0" w:color="auto"/>
            </w:tcBorders>
          </w:tcPr>
          <w:p w14:paraId="6849D6DC" w14:textId="77777777" w:rsidR="008F44A1" w:rsidRDefault="008F44A1" w:rsidP="00A62352">
            <w:pPr>
              <w:pStyle w:val="TableParagraph"/>
              <w:spacing w:line="289" w:lineRule="exact"/>
              <w:ind w:left="109"/>
              <w:rPr>
                <w:b/>
                <w:sz w:val="26"/>
                <w:lang w:val="vi-VN"/>
              </w:rPr>
            </w:pPr>
            <w:r>
              <w:rPr>
                <w:b/>
                <w:sz w:val="26"/>
              </w:rPr>
              <w:t>Thông</w:t>
            </w:r>
            <w:r>
              <w:rPr>
                <w:b/>
                <w:sz w:val="26"/>
                <w:lang w:val="vi-VN"/>
              </w:rPr>
              <w:t xml:space="preserve"> hiểu:</w:t>
            </w:r>
          </w:p>
          <w:p w14:paraId="2FD3B7AE" w14:textId="77777777" w:rsidR="008F44A1" w:rsidRPr="00397532" w:rsidRDefault="008F44A1" w:rsidP="00397532">
            <w:pPr>
              <w:pStyle w:val="TableParagraph"/>
              <w:numPr>
                <w:ilvl w:val="0"/>
                <w:numId w:val="2"/>
              </w:numPr>
              <w:spacing w:line="289" w:lineRule="exact"/>
              <w:rPr>
                <w:bCs/>
                <w:sz w:val="26"/>
                <w:lang w:val="vi-VN"/>
              </w:rPr>
            </w:pPr>
            <w:r w:rsidRPr="00397532">
              <w:rPr>
                <w:bCs/>
                <w:sz w:val="26"/>
                <w:lang w:val="vi-VN"/>
              </w:rPr>
              <w:t>Hiểu được nguyên nhân vì sao cuộc khởi nghĩa Hương Khê được đánh giá là cuộc khởi nghĩa tiêu biểu nhất trong phong trào Cần Vương.</w:t>
            </w:r>
          </w:p>
          <w:p w14:paraId="6D42FCE7" w14:textId="49E965E3" w:rsidR="008F44A1" w:rsidRPr="00397532" w:rsidRDefault="008F44A1" w:rsidP="00397532">
            <w:pPr>
              <w:pStyle w:val="TableParagraph"/>
              <w:numPr>
                <w:ilvl w:val="0"/>
                <w:numId w:val="2"/>
              </w:numPr>
              <w:spacing w:line="289" w:lineRule="exact"/>
              <w:rPr>
                <w:b/>
                <w:sz w:val="26"/>
                <w:lang w:val="vi-VN"/>
              </w:rPr>
            </w:pPr>
            <w:r w:rsidRPr="00397532">
              <w:rPr>
                <w:bCs/>
                <w:sz w:val="26"/>
                <w:lang w:val="vi-VN"/>
              </w:rPr>
              <w:t>Hiểu được nguyên nhân dẫn đến thất bại của phong trào yêu nước cuối thế kỉ XIX.</w:t>
            </w:r>
          </w:p>
        </w:tc>
        <w:tc>
          <w:tcPr>
            <w:tcW w:w="445" w:type="pct"/>
          </w:tcPr>
          <w:p w14:paraId="3DED106C" w14:textId="77777777" w:rsidR="008F44A1" w:rsidRPr="0052397D" w:rsidRDefault="008F44A1" w:rsidP="00A6235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89" w:type="pct"/>
          </w:tcPr>
          <w:p w14:paraId="4A9BC54B" w14:textId="6EBEC4C3" w:rsidR="008F44A1" w:rsidRPr="0052397D" w:rsidRDefault="008F44A1" w:rsidP="00A62352">
            <w:pPr>
              <w:pStyle w:val="TableParagraph"/>
              <w:spacing w:before="9"/>
              <w:rPr>
                <w:b/>
                <w:sz w:val="28"/>
                <w:szCs w:val="28"/>
              </w:rPr>
            </w:pPr>
            <w:r w:rsidRPr="0052397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00" w:type="pct"/>
          </w:tcPr>
          <w:p w14:paraId="54ECA1B7" w14:textId="77777777" w:rsidR="008F44A1" w:rsidRDefault="008F44A1" w:rsidP="00A62352">
            <w:pPr>
              <w:pStyle w:val="TableParagraph"/>
              <w:rPr>
                <w:sz w:val="24"/>
              </w:rPr>
            </w:pPr>
          </w:p>
        </w:tc>
        <w:tc>
          <w:tcPr>
            <w:tcW w:w="500" w:type="pct"/>
          </w:tcPr>
          <w:p w14:paraId="1504D0A9" w14:textId="77777777" w:rsidR="008F44A1" w:rsidRDefault="008F44A1" w:rsidP="00A62352">
            <w:pPr>
              <w:pStyle w:val="TableParagraph"/>
              <w:rPr>
                <w:sz w:val="24"/>
              </w:rPr>
            </w:pPr>
          </w:p>
        </w:tc>
      </w:tr>
      <w:tr w:rsidR="008F44A1" w14:paraId="09263A6F" w14:textId="77777777" w:rsidTr="00744C72">
        <w:trPr>
          <w:trHeight w:val="1210"/>
        </w:trPr>
        <w:tc>
          <w:tcPr>
            <w:tcW w:w="389" w:type="pct"/>
            <w:vMerge/>
            <w:tcBorders>
              <w:right w:val="single" w:sz="4" w:space="0" w:color="auto"/>
            </w:tcBorders>
          </w:tcPr>
          <w:p w14:paraId="75A6B343" w14:textId="77777777" w:rsidR="008F44A1" w:rsidRPr="006175F7" w:rsidRDefault="008F44A1" w:rsidP="006175F7">
            <w:pPr>
              <w:ind w:left="-376" w:firstLine="655"/>
              <w:rPr>
                <w:b/>
                <w:bCs/>
                <w:sz w:val="28"/>
                <w:szCs w:val="28"/>
                <w:lang w:val="vi-VN"/>
              </w:rPr>
            </w:pPr>
          </w:p>
        </w:tc>
        <w:tc>
          <w:tcPr>
            <w:tcW w:w="7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37F6B8" w14:textId="77777777" w:rsidR="008F44A1" w:rsidRDefault="008F44A1" w:rsidP="00A62352">
            <w:pPr>
              <w:rPr>
                <w:sz w:val="2"/>
                <w:szCs w:val="2"/>
              </w:rPr>
            </w:pPr>
          </w:p>
        </w:tc>
        <w:tc>
          <w:tcPr>
            <w:tcW w:w="2000" w:type="pct"/>
            <w:tcBorders>
              <w:left w:val="single" w:sz="4" w:space="0" w:color="auto"/>
            </w:tcBorders>
          </w:tcPr>
          <w:p w14:paraId="00579396" w14:textId="77777777" w:rsidR="008F44A1" w:rsidRDefault="008F44A1" w:rsidP="00A62352">
            <w:pPr>
              <w:pStyle w:val="TableParagraph"/>
              <w:spacing w:line="289" w:lineRule="exact"/>
              <w:ind w:left="109"/>
              <w:rPr>
                <w:b/>
                <w:sz w:val="26"/>
                <w:lang w:val="vi-VN"/>
              </w:rPr>
            </w:pPr>
            <w:r>
              <w:rPr>
                <w:b/>
                <w:sz w:val="26"/>
              </w:rPr>
              <w:t>V</w:t>
            </w:r>
            <w:r>
              <w:rPr>
                <w:b/>
                <w:sz w:val="26"/>
                <w:lang w:val="vi-VN"/>
              </w:rPr>
              <w:t>ận dụng:</w:t>
            </w:r>
          </w:p>
          <w:p w14:paraId="5900C18A" w14:textId="435CE27B" w:rsidR="008F44A1" w:rsidRPr="0052397D" w:rsidRDefault="008F44A1" w:rsidP="00397532">
            <w:pPr>
              <w:pStyle w:val="TableParagraph"/>
              <w:numPr>
                <w:ilvl w:val="0"/>
                <w:numId w:val="2"/>
              </w:numPr>
              <w:spacing w:line="289" w:lineRule="exact"/>
              <w:rPr>
                <w:bCs/>
                <w:sz w:val="26"/>
                <w:lang w:val="vi-VN"/>
              </w:rPr>
            </w:pPr>
            <w:r w:rsidRPr="0052397D">
              <w:rPr>
                <w:bCs/>
                <w:sz w:val="26"/>
                <w:lang w:val="vi-VN"/>
              </w:rPr>
              <w:t xml:space="preserve">So sánh phong trào Cần Vương và phong trào nông dân Yên </w:t>
            </w:r>
            <w:r>
              <w:rPr>
                <w:bCs/>
                <w:sz w:val="26"/>
                <w:lang w:val="vi-VN"/>
              </w:rPr>
              <w:t>Thế.</w:t>
            </w:r>
          </w:p>
        </w:tc>
        <w:tc>
          <w:tcPr>
            <w:tcW w:w="445" w:type="pct"/>
          </w:tcPr>
          <w:p w14:paraId="0D0DBD07" w14:textId="77777777" w:rsidR="008F44A1" w:rsidRPr="0052397D" w:rsidRDefault="008F44A1" w:rsidP="00A6235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89" w:type="pct"/>
          </w:tcPr>
          <w:p w14:paraId="63196C9D" w14:textId="7608C3FC" w:rsidR="008F44A1" w:rsidRPr="0052397D" w:rsidRDefault="008F44A1" w:rsidP="00A62352">
            <w:pPr>
              <w:pStyle w:val="TableParagraph"/>
              <w:spacing w:before="9"/>
              <w:rPr>
                <w:b/>
                <w:sz w:val="28"/>
                <w:szCs w:val="28"/>
                <w:lang w:val="vi-VN"/>
              </w:rPr>
            </w:pPr>
            <w:r w:rsidRPr="0052397D">
              <w:rPr>
                <w:b/>
                <w:sz w:val="28"/>
                <w:szCs w:val="28"/>
                <w:lang w:val="vi-VN"/>
              </w:rPr>
              <w:t xml:space="preserve"> </w:t>
            </w:r>
          </w:p>
        </w:tc>
        <w:tc>
          <w:tcPr>
            <w:tcW w:w="500" w:type="pct"/>
          </w:tcPr>
          <w:p w14:paraId="6168B047" w14:textId="446F7DF3" w:rsidR="008F44A1" w:rsidRPr="0052397D" w:rsidRDefault="008F44A1" w:rsidP="00A62352">
            <w:pPr>
              <w:pStyle w:val="TableParagraph"/>
              <w:rPr>
                <w:b/>
                <w:bCs/>
                <w:sz w:val="24"/>
              </w:rPr>
            </w:pPr>
            <w:r w:rsidRPr="0052397D">
              <w:rPr>
                <w:b/>
                <w:bCs/>
                <w:sz w:val="24"/>
                <w:lang w:val="vi-VN"/>
              </w:rPr>
              <w:t xml:space="preserve">  </w:t>
            </w:r>
            <w:r w:rsidRPr="0052397D">
              <w:rPr>
                <w:b/>
                <w:bCs/>
                <w:sz w:val="24"/>
              </w:rPr>
              <w:t>1</w:t>
            </w:r>
          </w:p>
        </w:tc>
        <w:tc>
          <w:tcPr>
            <w:tcW w:w="500" w:type="pct"/>
          </w:tcPr>
          <w:p w14:paraId="083F8D8E" w14:textId="77777777" w:rsidR="008F44A1" w:rsidRDefault="008F44A1" w:rsidP="00A62352">
            <w:pPr>
              <w:pStyle w:val="TableParagraph"/>
              <w:rPr>
                <w:sz w:val="24"/>
              </w:rPr>
            </w:pPr>
          </w:p>
        </w:tc>
      </w:tr>
    </w:tbl>
    <w:p w14:paraId="6DE0F75E" w14:textId="77777777" w:rsidR="00413544" w:rsidRDefault="00413544" w:rsidP="008F44A1"/>
    <w:sectPr w:rsidR="00413544" w:rsidSect="008F44A1">
      <w:pgSz w:w="15840" w:h="12240" w:orient="landscape"/>
      <w:pgMar w:top="1134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664E9"/>
    <w:multiLevelType w:val="hybridMultilevel"/>
    <w:tmpl w:val="E4DEAD40"/>
    <w:lvl w:ilvl="0" w:tplc="21EA88C8">
      <w:numFmt w:val="bullet"/>
      <w:lvlText w:val="-"/>
      <w:lvlJc w:val="left"/>
      <w:pPr>
        <w:ind w:left="4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abstractNum w:abstractNumId="1" w15:restartNumberingAfterBreak="0">
    <w:nsid w:val="6F237235"/>
    <w:multiLevelType w:val="hybridMultilevel"/>
    <w:tmpl w:val="FFFFFFFF"/>
    <w:lvl w:ilvl="0" w:tplc="34CA8396">
      <w:numFmt w:val="bullet"/>
      <w:lvlText w:val="-"/>
      <w:lvlJc w:val="left"/>
      <w:pPr>
        <w:ind w:left="109" w:hanging="15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vi" w:bidi="vi"/>
      </w:rPr>
    </w:lvl>
    <w:lvl w:ilvl="1" w:tplc="ADA4EED8">
      <w:numFmt w:val="bullet"/>
      <w:lvlText w:val="•"/>
      <w:lvlJc w:val="left"/>
      <w:pPr>
        <w:ind w:left="587" w:hanging="159"/>
      </w:pPr>
      <w:rPr>
        <w:rFonts w:hint="default"/>
        <w:lang w:val="vi" w:eastAsia="vi" w:bidi="vi"/>
      </w:rPr>
    </w:lvl>
    <w:lvl w:ilvl="2" w:tplc="5CEEAEE4">
      <w:numFmt w:val="bullet"/>
      <w:lvlText w:val="•"/>
      <w:lvlJc w:val="left"/>
      <w:pPr>
        <w:ind w:left="1074" w:hanging="159"/>
      </w:pPr>
      <w:rPr>
        <w:rFonts w:hint="default"/>
        <w:lang w:val="vi" w:eastAsia="vi" w:bidi="vi"/>
      </w:rPr>
    </w:lvl>
    <w:lvl w:ilvl="3" w:tplc="D6D8DC7E">
      <w:numFmt w:val="bullet"/>
      <w:lvlText w:val="•"/>
      <w:lvlJc w:val="left"/>
      <w:pPr>
        <w:ind w:left="1561" w:hanging="159"/>
      </w:pPr>
      <w:rPr>
        <w:rFonts w:hint="default"/>
        <w:lang w:val="vi" w:eastAsia="vi" w:bidi="vi"/>
      </w:rPr>
    </w:lvl>
    <w:lvl w:ilvl="4" w:tplc="8B78DE12">
      <w:numFmt w:val="bullet"/>
      <w:lvlText w:val="•"/>
      <w:lvlJc w:val="left"/>
      <w:pPr>
        <w:ind w:left="2048" w:hanging="159"/>
      </w:pPr>
      <w:rPr>
        <w:rFonts w:hint="default"/>
        <w:lang w:val="vi" w:eastAsia="vi" w:bidi="vi"/>
      </w:rPr>
    </w:lvl>
    <w:lvl w:ilvl="5" w:tplc="FF3AEA02">
      <w:numFmt w:val="bullet"/>
      <w:lvlText w:val="•"/>
      <w:lvlJc w:val="left"/>
      <w:pPr>
        <w:ind w:left="2535" w:hanging="159"/>
      </w:pPr>
      <w:rPr>
        <w:rFonts w:hint="default"/>
        <w:lang w:val="vi" w:eastAsia="vi" w:bidi="vi"/>
      </w:rPr>
    </w:lvl>
    <w:lvl w:ilvl="6" w:tplc="F8EC2F8E">
      <w:numFmt w:val="bullet"/>
      <w:lvlText w:val="•"/>
      <w:lvlJc w:val="left"/>
      <w:pPr>
        <w:ind w:left="3022" w:hanging="159"/>
      </w:pPr>
      <w:rPr>
        <w:rFonts w:hint="default"/>
        <w:lang w:val="vi" w:eastAsia="vi" w:bidi="vi"/>
      </w:rPr>
    </w:lvl>
    <w:lvl w:ilvl="7" w:tplc="AC468C78">
      <w:numFmt w:val="bullet"/>
      <w:lvlText w:val="•"/>
      <w:lvlJc w:val="left"/>
      <w:pPr>
        <w:ind w:left="3509" w:hanging="159"/>
      </w:pPr>
      <w:rPr>
        <w:rFonts w:hint="default"/>
        <w:lang w:val="vi" w:eastAsia="vi" w:bidi="vi"/>
      </w:rPr>
    </w:lvl>
    <w:lvl w:ilvl="8" w:tplc="5CEA0104">
      <w:numFmt w:val="bullet"/>
      <w:lvlText w:val="•"/>
      <w:lvlJc w:val="left"/>
      <w:pPr>
        <w:ind w:left="3996" w:hanging="159"/>
      </w:pPr>
      <w:rPr>
        <w:rFonts w:hint="default"/>
        <w:lang w:val="vi" w:eastAsia="vi" w:bidi="vi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855"/>
    <w:rsid w:val="000B5A59"/>
    <w:rsid w:val="00397532"/>
    <w:rsid w:val="00413544"/>
    <w:rsid w:val="004E5F35"/>
    <w:rsid w:val="0052397D"/>
    <w:rsid w:val="0055074A"/>
    <w:rsid w:val="006175F7"/>
    <w:rsid w:val="00625AB4"/>
    <w:rsid w:val="008F44A1"/>
    <w:rsid w:val="00974FAE"/>
    <w:rsid w:val="00AE7221"/>
    <w:rsid w:val="00B82E64"/>
    <w:rsid w:val="00EE1661"/>
    <w:rsid w:val="00F9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BEAD1"/>
  <w15:chartTrackingRefBased/>
  <w15:docId w15:val="{80C86DB2-4826-46E7-9979-8876EB086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8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 w:eastAsia="vi"/>
    </w:rPr>
  </w:style>
  <w:style w:type="paragraph" w:styleId="Heading3">
    <w:name w:val="heading 3"/>
    <w:basedOn w:val="Normal"/>
    <w:link w:val="Heading3Char"/>
    <w:uiPriority w:val="9"/>
    <w:unhideWhenUsed/>
    <w:qFormat/>
    <w:rsid w:val="00F97855"/>
    <w:pPr>
      <w:ind w:left="752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97855"/>
    <w:rPr>
      <w:rFonts w:ascii="Times New Roman" w:eastAsia="Times New Roman" w:hAnsi="Times New Roman" w:cs="Times New Roman"/>
      <w:b/>
      <w:bCs/>
      <w:sz w:val="26"/>
      <w:szCs w:val="26"/>
      <w:lang w:val="vi" w:eastAsia="vi"/>
    </w:rPr>
  </w:style>
  <w:style w:type="table" w:customStyle="1" w:styleId="TableNormal1">
    <w:name w:val="Table Normal1"/>
    <w:uiPriority w:val="2"/>
    <w:semiHidden/>
    <w:unhideWhenUsed/>
    <w:qFormat/>
    <w:rsid w:val="00F97855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F97855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F97855"/>
    <w:rPr>
      <w:rFonts w:ascii="Times New Roman" w:eastAsia="Times New Roman" w:hAnsi="Times New Roman" w:cs="Times New Roman"/>
      <w:sz w:val="26"/>
      <w:szCs w:val="26"/>
      <w:lang w:val="vi" w:eastAsia="vi"/>
    </w:rPr>
  </w:style>
  <w:style w:type="paragraph" w:customStyle="1" w:styleId="TableParagraph">
    <w:name w:val="Table Paragraph"/>
    <w:basedOn w:val="Normal"/>
    <w:uiPriority w:val="1"/>
    <w:qFormat/>
    <w:rsid w:val="00F97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</dc:creator>
  <cp:keywords/>
  <dc:description/>
  <cp:lastModifiedBy>Khanh</cp:lastModifiedBy>
  <cp:revision>7</cp:revision>
  <dcterms:created xsi:type="dcterms:W3CDTF">2023-03-03T12:34:00Z</dcterms:created>
  <dcterms:modified xsi:type="dcterms:W3CDTF">2023-03-07T15:02:00Z</dcterms:modified>
</cp:coreProperties>
</file>