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73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10915"/>
      </w:tblGrid>
      <w:tr w:rsidR="001A5AA1" w14:paraId="08C54DEB" w14:textId="77777777" w:rsidTr="001B1B44">
        <w:trPr>
          <w:trHeight w:val="983"/>
        </w:trPr>
        <w:tc>
          <w:tcPr>
            <w:tcW w:w="4820" w:type="dxa"/>
          </w:tcPr>
          <w:p w14:paraId="73759D5F" w14:textId="77777777" w:rsidR="001A5AA1" w:rsidRDefault="001A5AA1" w:rsidP="001A5AA1">
            <w:pPr>
              <w:jc w:val="center"/>
              <w:rPr>
                <w:b/>
              </w:rPr>
            </w:pPr>
            <w:bookmarkStart w:id="0" w:name="_GoBack"/>
            <w:bookmarkEnd w:id="0"/>
            <w:r>
              <w:rPr>
                <w:b/>
              </w:rPr>
              <w:t>TRƯỜNG THPT NGÔ GIA TỰ</w:t>
            </w:r>
          </w:p>
          <w:p w14:paraId="02233DB3" w14:textId="77777777" w:rsidR="001A5AA1" w:rsidRDefault="001A5AA1" w:rsidP="001A5AA1">
            <w:pPr>
              <w:jc w:val="center"/>
              <w:rPr>
                <w:b/>
              </w:rPr>
            </w:pPr>
            <w:r w:rsidRPr="00654246">
              <w:rPr>
                <w:b/>
                <w:u w:val="single"/>
              </w:rPr>
              <w:t>TỔ</w:t>
            </w:r>
            <w:r>
              <w:rPr>
                <w:b/>
                <w:u w:val="single"/>
              </w:rPr>
              <w:t>:</w:t>
            </w:r>
            <w:r w:rsidRPr="00654246">
              <w:rPr>
                <w:b/>
                <w:u w:val="single"/>
              </w:rPr>
              <w:t xml:space="preserve"> SỬ - </w:t>
            </w:r>
            <w:r>
              <w:rPr>
                <w:b/>
                <w:u w:val="single"/>
              </w:rPr>
              <w:t>ĐỊA - GD</w:t>
            </w:r>
            <w:r w:rsidRPr="00654246">
              <w:rPr>
                <w:b/>
                <w:u w:val="single"/>
              </w:rPr>
              <w:t>CD</w:t>
            </w:r>
          </w:p>
        </w:tc>
        <w:tc>
          <w:tcPr>
            <w:tcW w:w="10915" w:type="dxa"/>
          </w:tcPr>
          <w:p w14:paraId="1D02BCFE" w14:textId="067F8011" w:rsidR="001A5AA1" w:rsidRDefault="001A5AA1" w:rsidP="001A5AA1">
            <w:pPr>
              <w:jc w:val="center"/>
              <w:rPr>
                <w:b/>
              </w:rPr>
            </w:pPr>
            <w:r w:rsidRPr="00654246">
              <w:rPr>
                <w:b/>
              </w:rPr>
              <w:t xml:space="preserve">MA TRẬN ĐỀ KIỂM TRA </w:t>
            </w:r>
            <w:r w:rsidR="00221380">
              <w:rPr>
                <w:b/>
              </w:rPr>
              <w:t xml:space="preserve">CUỐI </w:t>
            </w:r>
            <w:r w:rsidRPr="00654246">
              <w:rPr>
                <w:b/>
              </w:rPr>
              <w:t xml:space="preserve">HỌC KÌ </w:t>
            </w:r>
            <w:r>
              <w:rPr>
                <w:b/>
              </w:rPr>
              <w:t>I</w:t>
            </w:r>
            <w:r w:rsidR="00A30D6F">
              <w:rPr>
                <w:b/>
              </w:rPr>
              <w:t>I</w:t>
            </w:r>
            <w:r>
              <w:rPr>
                <w:b/>
              </w:rPr>
              <w:t>,</w:t>
            </w:r>
            <w:r w:rsidRPr="00654246">
              <w:rPr>
                <w:b/>
              </w:rPr>
              <w:t xml:space="preserve"> NĂM HỌC </w:t>
            </w:r>
            <w:r w:rsidR="003678D0">
              <w:rPr>
                <w:b/>
              </w:rPr>
              <w:t>2022</w:t>
            </w:r>
            <w:r w:rsidRPr="00654246">
              <w:rPr>
                <w:b/>
              </w:rPr>
              <w:t xml:space="preserve"> – </w:t>
            </w:r>
            <w:r w:rsidR="003678D0">
              <w:rPr>
                <w:b/>
              </w:rPr>
              <w:t>2023</w:t>
            </w:r>
          </w:p>
          <w:p w14:paraId="0D192243" w14:textId="27CF78F1" w:rsidR="001A5AA1" w:rsidRDefault="001A5AA1" w:rsidP="001A5AA1">
            <w:pPr>
              <w:jc w:val="center"/>
              <w:rPr>
                <w:b/>
              </w:rPr>
            </w:pPr>
            <w:r w:rsidRPr="00654246">
              <w:rPr>
                <w:b/>
              </w:rPr>
              <w:t xml:space="preserve">Môn: LỊCH SỬ </w:t>
            </w:r>
            <w:r w:rsidR="000116F3">
              <w:rPr>
                <w:b/>
              </w:rPr>
              <w:t>11</w:t>
            </w:r>
            <w:r w:rsidRPr="00654246">
              <w:rPr>
                <w:b/>
              </w:rPr>
              <w:t xml:space="preserve"> (CT Chuẩn)</w:t>
            </w:r>
          </w:p>
          <w:p w14:paraId="1844217C" w14:textId="77777777" w:rsidR="001A5AA1" w:rsidRDefault="001A5AA1" w:rsidP="001A5AA1">
            <w:pPr>
              <w:jc w:val="center"/>
              <w:rPr>
                <w:b/>
              </w:rPr>
            </w:pPr>
            <w:r w:rsidRPr="00654246">
              <w:rPr>
                <w:i/>
                <w:u w:val="single"/>
              </w:rPr>
              <w:t>Thờ</w:t>
            </w:r>
            <w:r>
              <w:rPr>
                <w:i/>
                <w:u w:val="single"/>
              </w:rPr>
              <w:t>i gian làm bài: 45 phút</w:t>
            </w:r>
          </w:p>
        </w:tc>
      </w:tr>
    </w:tbl>
    <w:p w14:paraId="57C3AF52" w14:textId="77777777" w:rsidR="001B1B44" w:rsidRDefault="001B1B44" w:rsidP="005F3239">
      <w:pPr>
        <w:spacing w:after="0" w:line="240" w:lineRule="auto"/>
        <w:rPr>
          <w:rFonts w:eastAsia="Times New Roman"/>
          <w:b/>
          <w:lang w:val="nl-NL"/>
        </w:rPr>
      </w:pPr>
    </w:p>
    <w:p w14:paraId="144AE8DF" w14:textId="352E9981" w:rsidR="000F54AF" w:rsidRPr="005F3239" w:rsidRDefault="000F54AF" w:rsidP="005F3239">
      <w:pPr>
        <w:spacing w:after="0" w:line="240" w:lineRule="auto"/>
        <w:rPr>
          <w:rFonts w:eastAsia="Times New Roman"/>
          <w:b/>
          <w:lang w:val="nl-NL"/>
        </w:rPr>
      </w:pPr>
      <w:r w:rsidRPr="005F3239">
        <w:rPr>
          <w:rFonts w:eastAsia="Times New Roman"/>
          <w:b/>
          <w:lang w:val="nl-NL"/>
        </w:rPr>
        <w:t xml:space="preserve">Hình thức kiểm tra: </w:t>
      </w:r>
      <w:r w:rsidR="003678D0">
        <w:rPr>
          <w:rFonts w:eastAsia="Times New Roman"/>
          <w:b/>
          <w:lang w:val="nl-NL"/>
        </w:rPr>
        <w:t>70</w:t>
      </w:r>
      <w:r w:rsidR="005F3239">
        <w:rPr>
          <w:rFonts w:eastAsia="Times New Roman"/>
          <w:b/>
          <w:lang w:val="nl-NL"/>
        </w:rPr>
        <w:t xml:space="preserve">% trắc nghiệm + </w:t>
      </w:r>
      <w:r w:rsidR="003678D0">
        <w:rPr>
          <w:rFonts w:eastAsia="Times New Roman"/>
          <w:b/>
          <w:lang w:val="nl-NL"/>
        </w:rPr>
        <w:t>30</w:t>
      </w:r>
      <w:r w:rsidR="005F3239">
        <w:rPr>
          <w:rFonts w:eastAsia="Times New Roman"/>
          <w:b/>
          <w:lang w:val="nl-NL"/>
        </w:rPr>
        <w:t>% tự luận</w:t>
      </w:r>
      <w:r w:rsidRPr="005F3239">
        <w:rPr>
          <w:rFonts w:eastAsia="Times New Roman"/>
          <w:b/>
          <w:lang w:val="nl-NL"/>
        </w:rPr>
        <w:t>.</w:t>
      </w:r>
    </w:p>
    <w:p w14:paraId="18D464D7" w14:textId="77777777" w:rsidR="005F3239" w:rsidRPr="00654246" w:rsidRDefault="005F3239" w:rsidP="005F3239">
      <w:pPr>
        <w:spacing w:after="0" w:line="240" w:lineRule="auto"/>
      </w:pPr>
    </w:p>
    <w:tbl>
      <w:tblPr>
        <w:tblStyle w:val="TableGrid"/>
        <w:tblW w:w="15445" w:type="dxa"/>
        <w:jc w:val="center"/>
        <w:tblLook w:val="04A0" w:firstRow="1" w:lastRow="0" w:firstColumn="1" w:lastColumn="0" w:noHBand="0" w:noVBand="1"/>
      </w:tblPr>
      <w:tblGrid>
        <w:gridCol w:w="846"/>
        <w:gridCol w:w="1843"/>
        <w:gridCol w:w="1173"/>
        <w:gridCol w:w="1130"/>
        <w:gridCol w:w="989"/>
        <w:gridCol w:w="989"/>
        <w:gridCol w:w="988"/>
        <w:gridCol w:w="1256"/>
        <w:gridCol w:w="987"/>
        <w:gridCol w:w="993"/>
        <w:gridCol w:w="992"/>
        <w:gridCol w:w="992"/>
        <w:gridCol w:w="992"/>
        <w:gridCol w:w="1275"/>
      </w:tblGrid>
      <w:tr w:rsidR="008B1403" w:rsidRPr="001B643F" w14:paraId="079BB76B" w14:textId="4D72A2B2" w:rsidTr="001D431F">
        <w:trPr>
          <w:trHeight w:val="463"/>
          <w:jc w:val="center"/>
        </w:trPr>
        <w:tc>
          <w:tcPr>
            <w:tcW w:w="846" w:type="dxa"/>
            <w:vMerge w:val="restart"/>
          </w:tcPr>
          <w:p w14:paraId="285A1DAD" w14:textId="77777777" w:rsidR="008B1403" w:rsidRDefault="008B1403" w:rsidP="00F15BC6">
            <w:pPr>
              <w:jc w:val="center"/>
              <w:rPr>
                <w:b/>
                <w:color w:val="0000FF"/>
                <w:lang w:val="vi-VN"/>
              </w:rPr>
            </w:pPr>
            <w:bookmarkStart w:id="1" w:name="_Hlk117071820"/>
          </w:p>
          <w:p w14:paraId="43D10DE2" w14:textId="5A87D743" w:rsidR="008B1403" w:rsidRDefault="008B1403" w:rsidP="00F15BC6">
            <w:pPr>
              <w:jc w:val="center"/>
              <w:rPr>
                <w:b/>
                <w:color w:val="0000FF"/>
                <w:lang w:val="vi-VN"/>
              </w:rPr>
            </w:pPr>
            <w:r>
              <w:rPr>
                <w:b/>
                <w:color w:val="0000FF"/>
                <w:lang w:val="vi-VN"/>
              </w:rPr>
              <w:t>Stt</w:t>
            </w:r>
          </w:p>
        </w:tc>
        <w:tc>
          <w:tcPr>
            <w:tcW w:w="1843" w:type="dxa"/>
            <w:vMerge w:val="restart"/>
          </w:tcPr>
          <w:p w14:paraId="7310A246" w14:textId="77777777" w:rsidR="008B1403" w:rsidRDefault="008B1403" w:rsidP="00F15BC6">
            <w:pPr>
              <w:jc w:val="center"/>
              <w:rPr>
                <w:b/>
                <w:color w:val="0000FF"/>
                <w:lang w:val="vi-VN"/>
              </w:rPr>
            </w:pPr>
          </w:p>
          <w:p w14:paraId="460E7C68" w14:textId="602E419A" w:rsidR="008B1403" w:rsidRDefault="008B1403" w:rsidP="007B4402">
            <w:pPr>
              <w:jc w:val="center"/>
              <w:rPr>
                <w:b/>
                <w:color w:val="0000FF"/>
                <w:lang w:val="vi-VN"/>
              </w:rPr>
            </w:pPr>
            <w:r w:rsidRPr="001B643F">
              <w:rPr>
                <w:b/>
                <w:color w:val="0000FF"/>
                <w:lang w:val="vi-VN"/>
              </w:rPr>
              <w:t>Tên chủ đề</w:t>
            </w:r>
          </w:p>
        </w:tc>
        <w:tc>
          <w:tcPr>
            <w:tcW w:w="8505" w:type="dxa"/>
            <w:gridSpan w:val="8"/>
          </w:tcPr>
          <w:p w14:paraId="465031E8" w14:textId="735DF2D3" w:rsidR="008B1403" w:rsidRPr="001B643F" w:rsidRDefault="008B1403" w:rsidP="00F15BC6">
            <w:pPr>
              <w:jc w:val="center"/>
              <w:rPr>
                <w:b/>
                <w:color w:val="0000FF"/>
                <w:lang w:val="vi-VN"/>
              </w:rPr>
            </w:pPr>
            <w:r>
              <w:rPr>
                <w:b/>
                <w:color w:val="0000FF"/>
                <w:lang w:val="vi-VN"/>
              </w:rPr>
              <w:t>Mức độ nhận thức</w:t>
            </w:r>
          </w:p>
        </w:tc>
        <w:tc>
          <w:tcPr>
            <w:tcW w:w="2976" w:type="dxa"/>
            <w:gridSpan w:val="3"/>
          </w:tcPr>
          <w:p w14:paraId="61B9FD1E" w14:textId="5EF74DEF" w:rsidR="008B1403" w:rsidRPr="001B643F" w:rsidRDefault="008B1403" w:rsidP="00F15BC6">
            <w:pPr>
              <w:jc w:val="center"/>
              <w:rPr>
                <w:b/>
                <w:color w:val="0000FF"/>
                <w:lang w:val="vi-VN"/>
              </w:rPr>
            </w:pPr>
            <w:r>
              <w:rPr>
                <w:b/>
                <w:color w:val="0000FF"/>
                <w:lang w:val="vi-VN"/>
              </w:rPr>
              <w:t>Tổng</w:t>
            </w:r>
          </w:p>
        </w:tc>
        <w:tc>
          <w:tcPr>
            <w:tcW w:w="1275" w:type="dxa"/>
            <w:vMerge w:val="restart"/>
          </w:tcPr>
          <w:p w14:paraId="41D86BAB" w14:textId="6C6DC893" w:rsidR="008B1403" w:rsidRPr="001B643F" w:rsidRDefault="008B1403" w:rsidP="00F15BC6">
            <w:pPr>
              <w:jc w:val="center"/>
              <w:rPr>
                <w:b/>
                <w:color w:val="0000FF"/>
                <w:lang w:val="vi-VN"/>
              </w:rPr>
            </w:pPr>
            <w:r>
              <w:rPr>
                <w:b/>
                <w:color w:val="0000FF"/>
                <w:lang w:val="vi-VN"/>
              </w:rPr>
              <w:t>Tổng %</w:t>
            </w:r>
          </w:p>
        </w:tc>
      </w:tr>
      <w:tr w:rsidR="008B1403" w:rsidRPr="001B643F" w14:paraId="6E920890" w14:textId="26A75344" w:rsidTr="001D431F">
        <w:trPr>
          <w:trHeight w:val="463"/>
          <w:jc w:val="center"/>
        </w:trPr>
        <w:tc>
          <w:tcPr>
            <w:tcW w:w="846" w:type="dxa"/>
            <w:vMerge/>
          </w:tcPr>
          <w:p w14:paraId="0647CC70" w14:textId="09C7F771" w:rsidR="008B1403" w:rsidRDefault="008B1403" w:rsidP="00F15BC6">
            <w:pPr>
              <w:jc w:val="center"/>
              <w:rPr>
                <w:b/>
                <w:color w:val="0000FF"/>
                <w:lang w:val="vi-VN"/>
              </w:rPr>
            </w:pPr>
          </w:p>
        </w:tc>
        <w:tc>
          <w:tcPr>
            <w:tcW w:w="1843" w:type="dxa"/>
            <w:vMerge/>
          </w:tcPr>
          <w:p w14:paraId="1279346D" w14:textId="6D9E758D" w:rsidR="008B1403" w:rsidRPr="001B643F" w:rsidRDefault="008B1403" w:rsidP="007B4402">
            <w:pPr>
              <w:jc w:val="center"/>
              <w:rPr>
                <w:b/>
                <w:color w:val="0000FF"/>
                <w:lang w:val="vi-VN"/>
              </w:rPr>
            </w:pPr>
          </w:p>
        </w:tc>
        <w:tc>
          <w:tcPr>
            <w:tcW w:w="2303" w:type="dxa"/>
            <w:gridSpan w:val="2"/>
          </w:tcPr>
          <w:p w14:paraId="4EDCFF95" w14:textId="09EB5984" w:rsidR="008B1403" w:rsidRPr="001B643F" w:rsidRDefault="008B1403" w:rsidP="00F15BC6">
            <w:pPr>
              <w:jc w:val="center"/>
              <w:rPr>
                <w:b/>
                <w:color w:val="0000FF"/>
                <w:lang w:val="vi-VN"/>
              </w:rPr>
            </w:pPr>
            <w:r w:rsidRPr="001B643F">
              <w:rPr>
                <w:b/>
                <w:color w:val="0000FF"/>
                <w:lang w:val="vi-VN"/>
              </w:rPr>
              <w:t xml:space="preserve">Nhận biết </w:t>
            </w:r>
          </w:p>
        </w:tc>
        <w:tc>
          <w:tcPr>
            <w:tcW w:w="1978" w:type="dxa"/>
            <w:gridSpan w:val="2"/>
          </w:tcPr>
          <w:p w14:paraId="0F45C3A2" w14:textId="0EB82035" w:rsidR="008B1403" w:rsidRPr="001B643F" w:rsidRDefault="008B1403" w:rsidP="00F15BC6">
            <w:pPr>
              <w:jc w:val="center"/>
              <w:rPr>
                <w:b/>
                <w:color w:val="0000FF"/>
                <w:lang w:val="vi-VN"/>
              </w:rPr>
            </w:pPr>
            <w:r w:rsidRPr="001B643F">
              <w:rPr>
                <w:b/>
                <w:color w:val="0000FF"/>
                <w:lang w:val="vi-VN"/>
              </w:rPr>
              <w:t xml:space="preserve">Thông hiểu </w:t>
            </w:r>
          </w:p>
        </w:tc>
        <w:tc>
          <w:tcPr>
            <w:tcW w:w="2244" w:type="dxa"/>
            <w:gridSpan w:val="2"/>
          </w:tcPr>
          <w:p w14:paraId="026EE2CA" w14:textId="7366942C" w:rsidR="008B1403" w:rsidRPr="001B643F" w:rsidRDefault="008B1403" w:rsidP="005F3239">
            <w:pPr>
              <w:jc w:val="center"/>
              <w:rPr>
                <w:b/>
                <w:color w:val="0000FF"/>
                <w:lang w:val="vi-VN"/>
              </w:rPr>
            </w:pPr>
            <w:r w:rsidRPr="001B643F">
              <w:rPr>
                <w:b/>
                <w:color w:val="0000FF"/>
                <w:lang w:val="vi-VN"/>
              </w:rPr>
              <w:t xml:space="preserve">Vận dụng </w:t>
            </w:r>
          </w:p>
        </w:tc>
        <w:tc>
          <w:tcPr>
            <w:tcW w:w="1980" w:type="dxa"/>
            <w:gridSpan w:val="2"/>
          </w:tcPr>
          <w:p w14:paraId="72FF170D" w14:textId="3E421B9A" w:rsidR="008B1403" w:rsidRPr="001B643F" w:rsidRDefault="008B1403" w:rsidP="00F15BC6">
            <w:pPr>
              <w:jc w:val="center"/>
              <w:rPr>
                <w:b/>
                <w:color w:val="0000FF"/>
                <w:lang w:val="vi-VN"/>
              </w:rPr>
            </w:pPr>
            <w:r w:rsidRPr="001B643F">
              <w:rPr>
                <w:b/>
                <w:color w:val="0000FF"/>
                <w:lang w:val="vi-VN"/>
              </w:rPr>
              <w:t xml:space="preserve">Vận dụng cao </w:t>
            </w:r>
          </w:p>
        </w:tc>
        <w:tc>
          <w:tcPr>
            <w:tcW w:w="1984" w:type="dxa"/>
            <w:gridSpan w:val="2"/>
          </w:tcPr>
          <w:p w14:paraId="406B7795" w14:textId="700834F6" w:rsidR="008B1403" w:rsidRPr="001B643F" w:rsidRDefault="008B1403" w:rsidP="00F15BC6">
            <w:pPr>
              <w:jc w:val="center"/>
              <w:rPr>
                <w:b/>
                <w:color w:val="0000FF"/>
                <w:lang w:val="vi-VN"/>
              </w:rPr>
            </w:pPr>
            <w:r>
              <w:rPr>
                <w:b/>
                <w:color w:val="0000FF"/>
                <w:lang w:val="vi-VN"/>
              </w:rPr>
              <w:t>Số CH</w:t>
            </w:r>
          </w:p>
        </w:tc>
        <w:tc>
          <w:tcPr>
            <w:tcW w:w="992" w:type="dxa"/>
            <w:vMerge w:val="restart"/>
          </w:tcPr>
          <w:p w14:paraId="54FFD72C" w14:textId="61E42C71" w:rsidR="008B1403" w:rsidRPr="001B643F" w:rsidRDefault="008B1403" w:rsidP="00F15BC6">
            <w:pPr>
              <w:rPr>
                <w:b/>
                <w:color w:val="0000FF"/>
                <w:lang w:val="vi-VN"/>
              </w:rPr>
            </w:pPr>
            <w:r>
              <w:rPr>
                <w:b/>
                <w:color w:val="0000FF"/>
              </w:rPr>
              <w:t>TG</w:t>
            </w:r>
          </w:p>
        </w:tc>
        <w:tc>
          <w:tcPr>
            <w:tcW w:w="1275" w:type="dxa"/>
            <w:vMerge/>
          </w:tcPr>
          <w:p w14:paraId="7C3230DD" w14:textId="77777777" w:rsidR="008B1403" w:rsidRPr="001B643F" w:rsidRDefault="008B1403" w:rsidP="00F15BC6">
            <w:pPr>
              <w:jc w:val="center"/>
              <w:rPr>
                <w:b/>
                <w:color w:val="0000FF"/>
                <w:lang w:val="vi-VN"/>
              </w:rPr>
            </w:pPr>
          </w:p>
        </w:tc>
      </w:tr>
      <w:tr w:rsidR="008B1403" w:rsidRPr="001B643F" w14:paraId="287E453A" w14:textId="2C899455" w:rsidTr="001D431F">
        <w:trPr>
          <w:trHeight w:val="542"/>
          <w:jc w:val="center"/>
        </w:trPr>
        <w:tc>
          <w:tcPr>
            <w:tcW w:w="846" w:type="dxa"/>
            <w:vMerge/>
          </w:tcPr>
          <w:p w14:paraId="77E4A3AB" w14:textId="77777777" w:rsidR="008B1403" w:rsidRPr="001B643F" w:rsidRDefault="008B1403" w:rsidP="00F15BC6">
            <w:pPr>
              <w:rPr>
                <w:b/>
                <w:color w:val="0000FF"/>
                <w:lang w:val="vi-VN"/>
              </w:rPr>
            </w:pPr>
          </w:p>
        </w:tc>
        <w:tc>
          <w:tcPr>
            <w:tcW w:w="1843" w:type="dxa"/>
            <w:vMerge/>
          </w:tcPr>
          <w:p w14:paraId="735F5D6B" w14:textId="0B7A8FA0" w:rsidR="008B1403" w:rsidRPr="001B643F" w:rsidRDefault="008B1403" w:rsidP="00F15BC6">
            <w:pPr>
              <w:rPr>
                <w:b/>
                <w:color w:val="0000FF"/>
                <w:lang w:val="vi-VN"/>
              </w:rPr>
            </w:pPr>
          </w:p>
        </w:tc>
        <w:tc>
          <w:tcPr>
            <w:tcW w:w="1173" w:type="dxa"/>
          </w:tcPr>
          <w:p w14:paraId="2C8FBB4C" w14:textId="79CEE7B2" w:rsidR="008B1403" w:rsidRPr="001B643F" w:rsidRDefault="008B1403" w:rsidP="00F15BC6">
            <w:pPr>
              <w:jc w:val="center"/>
              <w:rPr>
                <w:b/>
                <w:color w:val="0000FF"/>
                <w:lang w:val="vi-VN"/>
              </w:rPr>
            </w:pPr>
            <w:r>
              <w:rPr>
                <w:b/>
                <w:color w:val="0000FF"/>
                <w:lang w:val="vi-VN"/>
              </w:rPr>
              <w:t>Số CH</w:t>
            </w:r>
          </w:p>
        </w:tc>
        <w:tc>
          <w:tcPr>
            <w:tcW w:w="1130" w:type="dxa"/>
          </w:tcPr>
          <w:p w14:paraId="21111BF7" w14:textId="0C354E69" w:rsidR="008B1403" w:rsidRPr="001B643F" w:rsidRDefault="008B1403" w:rsidP="00F15BC6">
            <w:pPr>
              <w:jc w:val="center"/>
              <w:rPr>
                <w:b/>
                <w:color w:val="0000FF"/>
                <w:lang w:val="vi-VN"/>
              </w:rPr>
            </w:pPr>
            <w:r>
              <w:rPr>
                <w:b/>
                <w:color w:val="0000FF"/>
                <w:lang w:val="vi-VN"/>
              </w:rPr>
              <w:t>TG</w:t>
            </w:r>
          </w:p>
        </w:tc>
        <w:tc>
          <w:tcPr>
            <w:tcW w:w="989" w:type="dxa"/>
          </w:tcPr>
          <w:p w14:paraId="286AA5E7" w14:textId="7209ACE0" w:rsidR="008B1403" w:rsidRPr="001B643F" w:rsidRDefault="008B1403" w:rsidP="00F15BC6">
            <w:pPr>
              <w:jc w:val="center"/>
              <w:rPr>
                <w:b/>
                <w:color w:val="0000FF"/>
                <w:lang w:val="vi-VN"/>
              </w:rPr>
            </w:pPr>
            <w:r>
              <w:rPr>
                <w:b/>
                <w:color w:val="0000FF"/>
                <w:lang w:val="vi-VN"/>
              </w:rPr>
              <w:t>Số CH</w:t>
            </w:r>
          </w:p>
        </w:tc>
        <w:tc>
          <w:tcPr>
            <w:tcW w:w="989" w:type="dxa"/>
          </w:tcPr>
          <w:p w14:paraId="1E6B5A39" w14:textId="4409D1EB" w:rsidR="008B1403" w:rsidRPr="001B643F" w:rsidRDefault="008B1403" w:rsidP="00F15BC6">
            <w:pPr>
              <w:jc w:val="center"/>
              <w:rPr>
                <w:b/>
                <w:color w:val="0000FF"/>
                <w:lang w:val="vi-VN"/>
              </w:rPr>
            </w:pPr>
            <w:r>
              <w:rPr>
                <w:b/>
                <w:color w:val="0000FF"/>
                <w:lang w:val="vi-VN"/>
              </w:rPr>
              <w:t>TG</w:t>
            </w:r>
          </w:p>
        </w:tc>
        <w:tc>
          <w:tcPr>
            <w:tcW w:w="988" w:type="dxa"/>
          </w:tcPr>
          <w:p w14:paraId="1771053E" w14:textId="0FB00992" w:rsidR="008B1403" w:rsidRPr="001B643F" w:rsidRDefault="008B1403" w:rsidP="00F15BC6">
            <w:pPr>
              <w:jc w:val="center"/>
              <w:rPr>
                <w:b/>
                <w:color w:val="0000FF"/>
                <w:lang w:val="vi-VN"/>
              </w:rPr>
            </w:pPr>
            <w:r>
              <w:rPr>
                <w:b/>
                <w:color w:val="0000FF"/>
                <w:lang w:val="vi-VN"/>
              </w:rPr>
              <w:t>Số CH</w:t>
            </w:r>
          </w:p>
        </w:tc>
        <w:tc>
          <w:tcPr>
            <w:tcW w:w="1256" w:type="dxa"/>
          </w:tcPr>
          <w:p w14:paraId="65E2C867" w14:textId="1E7CD2D1" w:rsidR="008B1403" w:rsidRPr="001B643F" w:rsidRDefault="008B1403" w:rsidP="00F15BC6">
            <w:pPr>
              <w:jc w:val="center"/>
              <w:rPr>
                <w:b/>
                <w:color w:val="0000FF"/>
                <w:lang w:val="vi-VN"/>
              </w:rPr>
            </w:pPr>
            <w:r>
              <w:rPr>
                <w:b/>
                <w:color w:val="0000FF"/>
                <w:lang w:val="vi-VN"/>
              </w:rPr>
              <w:t>TG</w:t>
            </w:r>
          </w:p>
        </w:tc>
        <w:tc>
          <w:tcPr>
            <w:tcW w:w="987" w:type="dxa"/>
          </w:tcPr>
          <w:p w14:paraId="482F100D" w14:textId="4FBB3A09" w:rsidR="008B1403" w:rsidRPr="001B643F" w:rsidRDefault="008B1403" w:rsidP="00F15BC6">
            <w:pPr>
              <w:jc w:val="center"/>
              <w:rPr>
                <w:b/>
                <w:color w:val="0000FF"/>
                <w:lang w:val="vi-VN"/>
              </w:rPr>
            </w:pPr>
            <w:r>
              <w:rPr>
                <w:b/>
                <w:color w:val="0000FF"/>
                <w:lang w:val="vi-VN"/>
              </w:rPr>
              <w:t>Số CH</w:t>
            </w:r>
          </w:p>
        </w:tc>
        <w:tc>
          <w:tcPr>
            <w:tcW w:w="993" w:type="dxa"/>
          </w:tcPr>
          <w:p w14:paraId="5087AD7F" w14:textId="7E0EF031" w:rsidR="008B1403" w:rsidRPr="001B643F" w:rsidRDefault="008B1403" w:rsidP="00F15BC6">
            <w:pPr>
              <w:jc w:val="center"/>
              <w:rPr>
                <w:b/>
                <w:color w:val="0000FF"/>
                <w:lang w:val="vi-VN"/>
              </w:rPr>
            </w:pPr>
            <w:r>
              <w:rPr>
                <w:b/>
                <w:color w:val="0000FF"/>
                <w:lang w:val="vi-VN"/>
              </w:rPr>
              <w:t>TG</w:t>
            </w:r>
          </w:p>
        </w:tc>
        <w:tc>
          <w:tcPr>
            <w:tcW w:w="992" w:type="dxa"/>
          </w:tcPr>
          <w:p w14:paraId="0017B4C3" w14:textId="6D052C51" w:rsidR="008B1403" w:rsidRPr="003678D0" w:rsidRDefault="008B1403" w:rsidP="00F15BC6">
            <w:pPr>
              <w:rPr>
                <w:b/>
                <w:color w:val="0000FF"/>
                <w:lang w:val="vi-VN"/>
              </w:rPr>
            </w:pPr>
            <w:r>
              <w:rPr>
                <w:b/>
                <w:color w:val="0000FF"/>
                <w:lang w:val="vi-VN"/>
              </w:rPr>
              <w:t xml:space="preserve"> TN</w:t>
            </w:r>
          </w:p>
        </w:tc>
        <w:tc>
          <w:tcPr>
            <w:tcW w:w="992" w:type="dxa"/>
          </w:tcPr>
          <w:p w14:paraId="6130E2CD" w14:textId="069B5495" w:rsidR="008B1403" w:rsidRPr="001B643F" w:rsidRDefault="008B1403" w:rsidP="00F15BC6">
            <w:pPr>
              <w:rPr>
                <w:b/>
                <w:color w:val="0000FF"/>
              </w:rPr>
            </w:pPr>
            <w:r>
              <w:rPr>
                <w:b/>
                <w:color w:val="0000FF"/>
              </w:rPr>
              <w:t>TL</w:t>
            </w:r>
          </w:p>
        </w:tc>
        <w:tc>
          <w:tcPr>
            <w:tcW w:w="992" w:type="dxa"/>
            <w:vMerge/>
          </w:tcPr>
          <w:p w14:paraId="5B6F4E64" w14:textId="40D90D68" w:rsidR="008B1403" w:rsidRPr="001B643F" w:rsidRDefault="008B1403" w:rsidP="00F15BC6">
            <w:pPr>
              <w:rPr>
                <w:b/>
                <w:color w:val="0000FF"/>
              </w:rPr>
            </w:pPr>
          </w:p>
        </w:tc>
        <w:tc>
          <w:tcPr>
            <w:tcW w:w="1275" w:type="dxa"/>
            <w:vMerge/>
          </w:tcPr>
          <w:p w14:paraId="350C5912" w14:textId="77777777" w:rsidR="008B1403" w:rsidRPr="001B643F" w:rsidRDefault="008B1403" w:rsidP="00F15BC6">
            <w:pPr>
              <w:rPr>
                <w:b/>
                <w:color w:val="0000FF"/>
              </w:rPr>
            </w:pPr>
          </w:p>
        </w:tc>
      </w:tr>
      <w:tr w:rsidR="003678D0" w:rsidRPr="00654246" w14:paraId="1FB98D9A" w14:textId="35C1D95D" w:rsidTr="001D431F">
        <w:trPr>
          <w:trHeight w:val="622"/>
          <w:jc w:val="center"/>
        </w:trPr>
        <w:tc>
          <w:tcPr>
            <w:tcW w:w="846" w:type="dxa"/>
          </w:tcPr>
          <w:p w14:paraId="41154D61" w14:textId="23031E1D" w:rsidR="003678D0" w:rsidRPr="00654246" w:rsidRDefault="003678D0" w:rsidP="005F3239">
            <w:pPr>
              <w:jc w:val="center"/>
              <w:rPr>
                <w:b/>
                <w:lang w:val="vi-VN"/>
              </w:rPr>
            </w:pPr>
            <w:r>
              <w:rPr>
                <w:b/>
                <w:lang w:val="vi-VN"/>
              </w:rPr>
              <w:t>1</w:t>
            </w:r>
          </w:p>
        </w:tc>
        <w:tc>
          <w:tcPr>
            <w:tcW w:w="1843" w:type="dxa"/>
          </w:tcPr>
          <w:p w14:paraId="23073F4B" w14:textId="430E2512" w:rsidR="003678D0" w:rsidRPr="006A0A2F" w:rsidRDefault="00D91684" w:rsidP="00D91684">
            <w:pPr>
              <w:widowControl w:val="0"/>
              <w:autoSpaceDE w:val="0"/>
              <w:autoSpaceDN w:val="0"/>
              <w:ind w:right="161"/>
              <w:jc w:val="center"/>
              <w:rPr>
                <w:b/>
                <w:sz w:val="22"/>
                <w:szCs w:val="22"/>
                <w:lang w:val="vi" w:eastAsia="vi"/>
              </w:rPr>
            </w:pPr>
            <w:r w:rsidRPr="00245418">
              <w:rPr>
                <w:rFonts w:eastAsia="Times New Roman"/>
                <w:sz w:val="26"/>
                <w:szCs w:val="26"/>
              </w:rPr>
              <w:t>Bài 21: Phong trào yêu nước chống Pháp của nhân dân Việt Nam trong những năm cuối thế kỉ XIX</w:t>
            </w:r>
          </w:p>
        </w:tc>
        <w:tc>
          <w:tcPr>
            <w:tcW w:w="1173" w:type="dxa"/>
          </w:tcPr>
          <w:p w14:paraId="6813DFA2" w14:textId="0B55B087" w:rsidR="003678D0" w:rsidRPr="00654246" w:rsidRDefault="00962076" w:rsidP="00AB2DC4">
            <w:pPr>
              <w:jc w:val="both"/>
            </w:pPr>
            <w:r>
              <w:rPr>
                <w:lang w:val="vi-VN"/>
              </w:rPr>
              <w:t>4</w:t>
            </w:r>
          </w:p>
        </w:tc>
        <w:tc>
          <w:tcPr>
            <w:tcW w:w="1130" w:type="dxa"/>
          </w:tcPr>
          <w:p w14:paraId="5D773D51" w14:textId="4DB0808C" w:rsidR="003678D0" w:rsidRPr="00654246" w:rsidRDefault="003678D0" w:rsidP="00BC75F2">
            <w:pPr>
              <w:jc w:val="both"/>
            </w:pPr>
          </w:p>
        </w:tc>
        <w:tc>
          <w:tcPr>
            <w:tcW w:w="989" w:type="dxa"/>
          </w:tcPr>
          <w:p w14:paraId="427822BE" w14:textId="20E46FFF" w:rsidR="003678D0" w:rsidRPr="00654246" w:rsidRDefault="006A0A2F" w:rsidP="008654A3">
            <w:pPr>
              <w:jc w:val="both"/>
            </w:pPr>
            <w:r>
              <w:t>4</w:t>
            </w:r>
          </w:p>
        </w:tc>
        <w:tc>
          <w:tcPr>
            <w:tcW w:w="989" w:type="dxa"/>
          </w:tcPr>
          <w:p w14:paraId="15D9B675" w14:textId="7438AD02" w:rsidR="003678D0" w:rsidRPr="00654246" w:rsidRDefault="003678D0" w:rsidP="0070188A">
            <w:pPr>
              <w:jc w:val="both"/>
            </w:pPr>
          </w:p>
        </w:tc>
        <w:tc>
          <w:tcPr>
            <w:tcW w:w="988" w:type="dxa"/>
          </w:tcPr>
          <w:p w14:paraId="5C395B67" w14:textId="7323827D" w:rsidR="003678D0" w:rsidRPr="00654246" w:rsidRDefault="003678D0" w:rsidP="008654A3">
            <w:pPr>
              <w:jc w:val="both"/>
            </w:pPr>
          </w:p>
        </w:tc>
        <w:tc>
          <w:tcPr>
            <w:tcW w:w="1256" w:type="dxa"/>
          </w:tcPr>
          <w:p w14:paraId="1F746167" w14:textId="5E83715D" w:rsidR="003678D0" w:rsidRPr="00BA4D0C" w:rsidRDefault="003678D0" w:rsidP="00BA4D0C">
            <w:pPr>
              <w:jc w:val="both"/>
            </w:pPr>
          </w:p>
        </w:tc>
        <w:tc>
          <w:tcPr>
            <w:tcW w:w="987" w:type="dxa"/>
          </w:tcPr>
          <w:p w14:paraId="4EC95DDF" w14:textId="26B47BC2" w:rsidR="003678D0" w:rsidRPr="006A0A2F" w:rsidRDefault="003678D0" w:rsidP="008654A3">
            <w:pPr>
              <w:jc w:val="both"/>
            </w:pPr>
          </w:p>
        </w:tc>
        <w:tc>
          <w:tcPr>
            <w:tcW w:w="993" w:type="dxa"/>
          </w:tcPr>
          <w:p w14:paraId="1E23095C" w14:textId="77777777" w:rsidR="003678D0" w:rsidRPr="00654246" w:rsidRDefault="003678D0" w:rsidP="008654A3">
            <w:pPr>
              <w:jc w:val="both"/>
            </w:pPr>
          </w:p>
        </w:tc>
        <w:tc>
          <w:tcPr>
            <w:tcW w:w="992" w:type="dxa"/>
          </w:tcPr>
          <w:p w14:paraId="412ABDA1" w14:textId="6A30CA04" w:rsidR="003678D0" w:rsidRPr="00654246" w:rsidRDefault="00EA50A8" w:rsidP="008654A3">
            <w:pPr>
              <w:jc w:val="both"/>
              <w:rPr>
                <w:b/>
              </w:rPr>
            </w:pPr>
            <w:r>
              <w:rPr>
                <w:b/>
                <w:lang w:val="vi-VN"/>
              </w:rPr>
              <w:t>8</w:t>
            </w:r>
          </w:p>
        </w:tc>
        <w:tc>
          <w:tcPr>
            <w:tcW w:w="992" w:type="dxa"/>
          </w:tcPr>
          <w:p w14:paraId="3AA55F9A" w14:textId="77777777" w:rsidR="003678D0" w:rsidRDefault="003678D0" w:rsidP="008654A3">
            <w:pPr>
              <w:jc w:val="both"/>
              <w:rPr>
                <w:b/>
              </w:rPr>
            </w:pPr>
          </w:p>
          <w:p w14:paraId="4CC02A77" w14:textId="77777777" w:rsidR="00694C4B" w:rsidRDefault="00694C4B" w:rsidP="008654A3">
            <w:pPr>
              <w:jc w:val="both"/>
              <w:rPr>
                <w:b/>
              </w:rPr>
            </w:pPr>
          </w:p>
          <w:p w14:paraId="290B28DE" w14:textId="77777777" w:rsidR="00694C4B" w:rsidRDefault="00694C4B" w:rsidP="008654A3">
            <w:pPr>
              <w:jc w:val="both"/>
              <w:rPr>
                <w:b/>
                <w:lang w:val="vi-VN"/>
              </w:rPr>
            </w:pPr>
            <w:r>
              <w:rPr>
                <w:b/>
                <w:lang w:val="vi-VN"/>
              </w:rPr>
              <w:t xml:space="preserve">  *</w:t>
            </w:r>
          </w:p>
          <w:p w14:paraId="1D2F6E2B" w14:textId="77777777" w:rsidR="00B275EA" w:rsidRDefault="00B275EA" w:rsidP="008654A3">
            <w:pPr>
              <w:jc w:val="both"/>
              <w:rPr>
                <w:b/>
                <w:lang w:val="vi-VN"/>
              </w:rPr>
            </w:pPr>
          </w:p>
          <w:p w14:paraId="7A469785" w14:textId="4BE736FF" w:rsidR="00B275EA" w:rsidRPr="00694C4B" w:rsidRDefault="00B275EA" w:rsidP="008654A3">
            <w:pPr>
              <w:jc w:val="both"/>
              <w:rPr>
                <w:b/>
                <w:lang w:val="vi-VN"/>
              </w:rPr>
            </w:pPr>
            <w:r>
              <w:rPr>
                <w:b/>
                <w:lang w:val="vi-VN"/>
              </w:rPr>
              <w:t xml:space="preserve"> **</w:t>
            </w:r>
          </w:p>
        </w:tc>
        <w:tc>
          <w:tcPr>
            <w:tcW w:w="992" w:type="dxa"/>
          </w:tcPr>
          <w:p w14:paraId="43049038" w14:textId="77777777" w:rsidR="003678D0" w:rsidRPr="00654246" w:rsidRDefault="003678D0" w:rsidP="008654A3">
            <w:pPr>
              <w:jc w:val="both"/>
              <w:rPr>
                <w:b/>
              </w:rPr>
            </w:pPr>
          </w:p>
        </w:tc>
        <w:tc>
          <w:tcPr>
            <w:tcW w:w="1275" w:type="dxa"/>
          </w:tcPr>
          <w:p w14:paraId="68BC85BF" w14:textId="77777777" w:rsidR="003678D0" w:rsidRPr="00654246" w:rsidRDefault="003678D0" w:rsidP="008654A3">
            <w:pPr>
              <w:jc w:val="both"/>
              <w:rPr>
                <w:b/>
              </w:rPr>
            </w:pPr>
          </w:p>
        </w:tc>
      </w:tr>
      <w:tr w:rsidR="008B1403" w:rsidRPr="00654246" w14:paraId="78FB3906" w14:textId="64998A30" w:rsidTr="001D431F">
        <w:trPr>
          <w:trHeight w:val="1726"/>
          <w:jc w:val="center"/>
        </w:trPr>
        <w:tc>
          <w:tcPr>
            <w:tcW w:w="846" w:type="dxa"/>
          </w:tcPr>
          <w:p w14:paraId="19D54325" w14:textId="244892DA" w:rsidR="008B1403" w:rsidRPr="00654246" w:rsidRDefault="008B1403" w:rsidP="005F3239">
            <w:pPr>
              <w:jc w:val="center"/>
              <w:rPr>
                <w:b/>
                <w:lang w:val="vi-VN"/>
              </w:rPr>
            </w:pPr>
            <w:r>
              <w:rPr>
                <w:b/>
                <w:lang w:val="vi-VN"/>
              </w:rPr>
              <w:t>2</w:t>
            </w:r>
          </w:p>
        </w:tc>
        <w:tc>
          <w:tcPr>
            <w:tcW w:w="1843" w:type="dxa"/>
          </w:tcPr>
          <w:p w14:paraId="73C0F7AB" w14:textId="77777777" w:rsidR="00D91684" w:rsidRPr="00D91684" w:rsidRDefault="00D91684" w:rsidP="00D91684">
            <w:pPr>
              <w:rPr>
                <w:rFonts w:eastAsia="Times New Roman"/>
                <w:sz w:val="26"/>
                <w:szCs w:val="26"/>
              </w:rPr>
            </w:pPr>
            <w:r w:rsidRPr="00D91684">
              <w:rPr>
                <w:rFonts w:eastAsia="Times New Roman"/>
                <w:sz w:val="26"/>
                <w:szCs w:val="26"/>
              </w:rPr>
              <w:t>Bài 22: Xã hội Việt Nam trong cuộc khai thác lần thứ nhất của thực dân Pháp</w:t>
            </w:r>
          </w:p>
          <w:p w14:paraId="5D90E482" w14:textId="54F519F3" w:rsidR="008B1403" w:rsidRPr="006A0A2F" w:rsidRDefault="008B1403" w:rsidP="00033C7D">
            <w:pPr>
              <w:rPr>
                <w:b/>
              </w:rPr>
            </w:pPr>
          </w:p>
        </w:tc>
        <w:tc>
          <w:tcPr>
            <w:tcW w:w="1173" w:type="dxa"/>
          </w:tcPr>
          <w:p w14:paraId="3478D79D" w14:textId="09B53B2A" w:rsidR="008B1403" w:rsidRPr="00654246" w:rsidRDefault="006A0A2F" w:rsidP="009E75E4">
            <w:pPr>
              <w:jc w:val="both"/>
            </w:pPr>
            <w:r>
              <w:t>6</w:t>
            </w:r>
          </w:p>
        </w:tc>
        <w:tc>
          <w:tcPr>
            <w:tcW w:w="1130" w:type="dxa"/>
          </w:tcPr>
          <w:p w14:paraId="1A9B37AE" w14:textId="2CB84697" w:rsidR="008B1403" w:rsidRPr="00654246" w:rsidRDefault="008B1403" w:rsidP="009E75E4">
            <w:pPr>
              <w:jc w:val="both"/>
            </w:pPr>
          </w:p>
        </w:tc>
        <w:tc>
          <w:tcPr>
            <w:tcW w:w="989" w:type="dxa"/>
          </w:tcPr>
          <w:p w14:paraId="4FB3C9A1" w14:textId="507448E6" w:rsidR="008B1403" w:rsidRPr="00654246" w:rsidRDefault="001D431F" w:rsidP="009E75E4">
            <w:pPr>
              <w:jc w:val="both"/>
            </w:pPr>
            <w:r>
              <w:t>4</w:t>
            </w:r>
          </w:p>
        </w:tc>
        <w:tc>
          <w:tcPr>
            <w:tcW w:w="989" w:type="dxa"/>
          </w:tcPr>
          <w:p w14:paraId="3F4B00E7" w14:textId="7BC9B021" w:rsidR="008B1403" w:rsidRPr="00654246" w:rsidRDefault="008B1403" w:rsidP="001C0780">
            <w:pPr>
              <w:jc w:val="both"/>
            </w:pPr>
            <w:r w:rsidRPr="00ED1D76">
              <w:rPr>
                <w:color w:val="000000"/>
              </w:rPr>
              <w:br/>
            </w:r>
          </w:p>
        </w:tc>
        <w:tc>
          <w:tcPr>
            <w:tcW w:w="988" w:type="dxa"/>
          </w:tcPr>
          <w:p w14:paraId="3390A277" w14:textId="13ABC551" w:rsidR="008B1403" w:rsidRPr="009F3159" w:rsidRDefault="008B1403" w:rsidP="00720E4A">
            <w:pPr>
              <w:jc w:val="both"/>
              <w:rPr>
                <w:lang w:val="vi-VN"/>
              </w:rPr>
            </w:pPr>
          </w:p>
        </w:tc>
        <w:tc>
          <w:tcPr>
            <w:tcW w:w="1256" w:type="dxa"/>
          </w:tcPr>
          <w:p w14:paraId="3B6E6879" w14:textId="78B42F89" w:rsidR="008B1403" w:rsidRPr="00ED1D76" w:rsidRDefault="008B1403" w:rsidP="00720E4A">
            <w:pPr>
              <w:jc w:val="both"/>
            </w:pPr>
          </w:p>
        </w:tc>
        <w:tc>
          <w:tcPr>
            <w:tcW w:w="987" w:type="dxa"/>
          </w:tcPr>
          <w:p w14:paraId="2B1630F3" w14:textId="43237CFF" w:rsidR="008B1403" w:rsidRPr="00654246" w:rsidRDefault="008B1403" w:rsidP="009E75E4">
            <w:pPr>
              <w:jc w:val="both"/>
            </w:pPr>
          </w:p>
        </w:tc>
        <w:tc>
          <w:tcPr>
            <w:tcW w:w="993" w:type="dxa"/>
          </w:tcPr>
          <w:p w14:paraId="15AAB989" w14:textId="266C7D78" w:rsidR="008B1403" w:rsidRPr="00654246" w:rsidRDefault="008B1403" w:rsidP="009E75E4">
            <w:pPr>
              <w:jc w:val="both"/>
            </w:pPr>
          </w:p>
        </w:tc>
        <w:tc>
          <w:tcPr>
            <w:tcW w:w="992" w:type="dxa"/>
          </w:tcPr>
          <w:p w14:paraId="519C6C80" w14:textId="1E76EE65" w:rsidR="008B1403" w:rsidRPr="00654246" w:rsidRDefault="001D431F" w:rsidP="009E75E4">
            <w:pPr>
              <w:jc w:val="both"/>
              <w:rPr>
                <w:b/>
              </w:rPr>
            </w:pPr>
            <w:r>
              <w:rPr>
                <w:b/>
              </w:rPr>
              <w:t>10</w:t>
            </w:r>
          </w:p>
        </w:tc>
        <w:tc>
          <w:tcPr>
            <w:tcW w:w="992" w:type="dxa"/>
          </w:tcPr>
          <w:p w14:paraId="4FBC39A6" w14:textId="77777777" w:rsidR="008B1403" w:rsidRDefault="008B1403" w:rsidP="009E75E4">
            <w:pPr>
              <w:jc w:val="both"/>
              <w:rPr>
                <w:b/>
              </w:rPr>
            </w:pPr>
          </w:p>
          <w:p w14:paraId="2CB0488B" w14:textId="77777777" w:rsidR="00694C4B" w:rsidRDefault="00694C4B" w:rsidP="009E75E4">
            <w:pPr>
              <w:jc w:val="both"/>
              <w:rPr>
                <w:b/>
              </w:rPr>
            </w:pPr>
          </w:p>
          <w:p w14:paraId="33AF926B" w14:textId="77777777" w:rsidR="00694C4B" w:rsidRDefault="00B275EA" w:rsidP="00B275EA">
            <w:pPr>
              <w:jc w:val="both"/>
              <w:rPr>
                <w:b/>
                <w:lang w:val="vi-VN"/>
              </w:rPr>
            </w:pPr>
            <w:r>
              <w:rPr>
                <w:b/>
                <w:lang w:val="vi-VN"/>
              </w:rPr>
              <w:t xml:space="preserve">   </w:t>
            </w:r>
            <w:r w:rsidR="00694C4B">
              <w:rPr>
                <w:b/>
                <w:lang w:val="vi-VN"/>
              </w:rPr>
              <w:t xml:space="preserve"> *</w:t>
            </w:r>
          </w:p>
          <w:p w14:paraId="3130D311" w14:textId="68CC5C53" w:rsidR="00B275EA" w:rsidRPr="00694C4B" w:rsidRDefault="008E23D9" w:rsidP="00B275EA">
            <w:pPr>
              <w:jc w:val="both"/>
              <w:rPr>
                <w:b/>
                <w:lang w:val="vi-VN"/>
              </w:rPr>
            </w:pPr>
            <w:r>
              <w:rPr>
                <w:b/>
                <w:lang w:val="vi-VN"/>
              </w:rPr>
              <w:t xml:space="preserve">  </w:t>
            </w:r>
          </w:p>
        </w:tc>
        <w:tc>
          <w:tcPr>
            <w:tcW w:w="992" w:type="dxa"/>
          </w:tcPr>
          <w:p w14:paraId="65E9F1F1" w14:textId="77777777" w:rsidR="008B1403" w:rsidRPr="00654246" w:rsidRDefault="008B1403" w:rsidP="009E75E4">
            <w:pPr>
              <w:jc w:val="both"/>
              <w:rPr>
                <w:b/>
              </w:rPr>
            </w:pPr>
          </w:p>
        </w:tc>
        <w:tc>
          <w:tcPr>
            <w:tcW w:w="1275" w:type="dxa"/>
          </w:tcPr>
          <w:p w14:paraId="71575297" w14:textId="77777777" w:rsidR="008B1403" w:rsidRPr="00654246" w:rsidRDefault="008B1403" w:rsidP="009E75E4">
            <w:pPr>
              <w:jc w:val="both"/>
              <w:rPr>
                <w:b/>
              </w:rPr>
            </w:pPr>
          </w:p>
        </w:tc>
      </w:tr>
      <w:tr w:rsidR="003678D0" w:rsidRPr="00654246" w14:paraId="0713622F" w14:textId="74812B24" w:rsidTr="001D431F">
        <w:trPr>
          <w:trHeight w:val="1678"/>
          <w:jc w:val="center"/>
        </w:trPr>
        <w:tc>
          <w:tcPr>
            <w:tcW w:w="846" w:type="dxa"/>
          </w:tcPr>
          <w:p w14:paraId="5A48D0E4" w14:textId="7439BA27" w:rsidR="003678D0" w:rsidRPr="00654246" w:rsidRDefault="008B1403" w:rsidP="005F3239">
            <w:pPr>
              <w:pStyle w:val="ListParagraph"/>
              <w:spacing w:after="0" w:line="240" w:lineRule="auto"/>
              <w:ind w:left="0"/>
              <w:jc w:val="center"/>
              <w:rPr>
                <w:rFonts w:ascii="Times New Roman" w:hAnsi="Times New Roman" w:cs="Times New Roman"/>
                <w:b/>
                <w:sz w:val="24"/>
                <w:szCs w:val="24"/>
                <w:lang w:val="vi-VN"/>
              </w:rPr>
            </w:pPr>
            <w:r>
              <w:rPr>
                <w:rFonts w:ascii="Times New Roman" w:hAnsi="Times New Roman" w:cs="Times New Roman"/>
                <w:b/>
                <w:sz w:val="24"/>
                <w:szCs w:val="24"/>
                <w:lang w:val="vi-VN"/>
              </w:rPr>
              <w:t>3</w:t>
            </w:r>
          </w:p>
        </w:tc>
        <w:tc>
          <w:tcPr>
            <w:tcW w:w="1843" w:type="dxa"/>
          </w:tcPr>
          <w:p w14:paraId="63CE4072" w14:textId="1571CFDE" w:rsidR="003678D0" w:rsidRPr="00D91684" w:rsidRDefault="00D91684" w:rsidP="00D91684">
            <w:pPr>
              <w:rPr>
                <w:rFonts w:eastAsia="Times New Roman"/>
                <w:sz w:val="26"/>
                <w:szCs w:val="26"/>
              </w:rPr>
            </w:pPr>
            <w:r w:rsidRPr="00D91684">
              <w:rPr>
                <w:rFonts w:eastAsia="Times New Roman"/>
                <w:sz w:val="26"/>
                <w:szCs w:val="26"/>
              </w:rPr>
              <w:t>Bài 23: Phong trào yêu nước và cách mạng ở Việt Nam từ đầu thế kỉ XX đến Chiến tranh thế giới thứ nhất (1914)</w:t>
            </w:r>
          </w:p>
        </w:tc>
        <w:tc>
          <w:tcPr>
            <w:tcW w:w="1173" w:type="dxa"/>
          </w:tcPr>
          <w:p w14:paraId="7A8B44D4" w14:textId="77D79011" w:rsidR="003678D0" w:rsidRPr="00654246" w:rsidRDefault="00EA50A8" w:rsidP="00BF0B28">
            <w:pPr>
              <w:jc w:val="both"/>
            </w:pPr>
            <w:r>
              <w:rPr>
                <w:lang w:val="vi-VN"/>
              </w:rPr>
              <w:t>6</w:t>
            </w:r>
          </w:p>
        </w:tc>
        <w:tc>
          <w:tcPr>
            <w:tcW w:w="1130" w:type="dxa"/>
          </w:tcPr>
          <w:p w14:paraId="4BDC7D0A" w14:textId="0EF12870" w:rsidR="003678D0" w:rsidRPr="00654246" w:rsidRDefault="003678D0" w:rsidP="00BF0B28">
            <w:pPr>
              <w:jc w:val="both"/>
            </w:pPr>
          </w:p>
        </w:tc>
        <w:tc>
          <w:tcPr>
            <w:tcW w:w="989" w:type="dxa"/>
          </w:tcPr>
          <w:p w14:paraId="64B5C491" w14:textId="092D3FD4" w:rsidR="003678D0" w:rsidRPr="00654246" w:rsidRDefault="006A0A2F" w:rsidP="00121335">
            <w:pPr>
              <w:jc w:val="both"/>
              <w:rPr>
                <w:lang w:val="vi-VN"/>
              </w:rPr>
            </w:pPr>
            <w:r>
              <w:rPr>
                <w:lang w:val="vi-VN"/>
              </w:rPr>
              <w:t>4</w:t>
            </w:r>
          </w:p>
        </w:tc>
        <w:tc>
          <w:tcPr>
            <w:tcW w:w="989" w:type="dxa"/>
          </w:tcPr>
          <w:p w14:paraId="2C42EA02" w14:textId="2030E5EB" w:rsidR="003678D0" w:rsidRPr="00B4758B" w:rsidRDefault="003678D0" w:rsidP="00A10BF4">
            <w:pPr>
              <w:jc w:val="both"/>
            </w:pPr>
          </w:p>
        </w:tc>
        <w:tc>
          <w:tcPr>
            <w:tcW w:w="988" w:type="dxa"/>
          </w:tcPr>
          <w:p w14:paraId="1E1827D2" w14:textId="34A1FD50" w:rsidR="003678D0" w:rsidRPr="00654246" w:rsidRDefault="003678D0" w:rsidP="00E03889">
            <w:pPr>
              <w:jc w:val="both"/>
            </w:pPr>
          </w:p>
        </w:tc>
        <w:tc>
          <w:tcPr>
            <w:tcW w:w="1256" w:type="dxa"/>
          </w:tcPr>
          <w:p w14:paraId="1FBC55A5" w14:textId="5C00A7C4" w:rsidR="003678D0" w:rsidRPr="00654246" w:rsidRDefault="003678D0" w:rsidP="00FE0AFC">
            <w:pPr>
              <w:jc w:val="both"/>
            </w:pPr>
          </w:p>
        </w:tc>
        <w:tc>
          <w:tcPr>
            <w:tcW w:w="987" w:type="dxa"/>
          </w:tcPr>
          <w:p w14:paraId="172E50D1" w14:textId="70AFE6B8" w:rsidR="003678D0" w:rsidRPr="002475BC" w:rsidRDefault="003678D0" w:rsidP="00E863D6">
            <w:pPr>
              <w:jc w:val="both"/>
              <w:rPr>
                <w:lang w:val="vi-VN"/>
              </w:rPr>
            </w:pPr>
          </w:p>
        </w:tc>
        <w:tc>
          <w:tcPr>
            <w:tcW w:w="993" w:type="dxa"/>
          </w:tcPr>
          <w:p w14:paraId="66DF2C67" w14:textId="77777777" w:rsidR="003678D0" w:rsidRPr="00654246" w:rsidRDefault="003678D0" w:rsidP="00A10BF4">
            <w:pPr>
              <w:jc w:val="both"/>
            </w:pPr>
          </w:p>
        </w:tc>
        <w:tc>
          <w:tcPr>
            <w:tcW w:w="992" w:type="dxa"/>
          </w:tcPr>
          <w:p w14:paraId="1AB75A64" w14:textId="4C33034B" w:rsidR="003678D0" w:rsidRPr="00654246" w:rsidRDefault="00EA50A8" w:rsidP="005C3AE8">
            <w:pPr>
              <w:rPr>
                <w:b/>
              </w:rPr>
            </w:pPr>
            <w:r>
              <w:rPr>
                <w:b/>
                <w:lang w:val="vi-VN"/>
              </w:rPr>
              <w:t>10</w:t>
            </w:r>
          </w:p>
        </w:tc>
        <w:tc>
          <w:tcPr>
            <w:tcW w:w="992" w:type="dxa"/>
          </w:tcPr>
          <w:p w14:paraId="7C75E709" w14:textId="6AB08DD5" w:rsidR="00694C4B" w:rsidRDefault="00694C4B" w:rsidP="00B275EA">
            <w:pPr>
              <w:rPr>
                <w:b/>
              </w:rPr>
            </w:pPr>
          </w:p>
          <w:p w14:paraId="123E0F88" w14:textId="77777777" w:rsidR="00B275EA" w:rsidRDefault="00B275EA" w:rsidP="00B275EA">
            <w:pPr>
              <w:rPr>
                <w:b/>
              </w:rPr>
            </w:pPr>
          </w:p>
          <w:p w14:paraId="32820B96" w14:textId="77777777" w:rsidR="00694C4B" w:rsidRDefault="00694C4B" w:rsidP="00F15BC6">
            <w:pPr>
              <w:jc w:val="center"/>
              <w:rPr>
                <w:b/>
                <w:lang w:val="vi-VN"/>
              </w:rPr>
            </w:pPr>
            <w:r>
              <w:rPr>
                <w:b/>
                <w:lang w:val="vi-VN"/>
              </w:rPr>
              <w:t>*</w:t>
            </w:r>
          </w:p>
          <w:p w14:paraId="2150B7E4" w14:textId="145BB8A8" w:rsidR="00B275EA" w:rsidRPr="00694C4B" w:rsidRDefault="00B275EA" w:rsidP="00F15BC6">
            <w:pPr>
              <w:jc w:val="center"/>
              <w:rPr>
                <w:b/>
                <w:lang w:val="vi-VN"/>
              </w:rPr>
            </w:pPr>
            <w:r>
              <w:rPr>
                <w:b/>
                <w:lang w:val="vi-VN"/>
              </w:rPr>
              <w:t>**</w:t>
            </w:r>
          </w:p>
        </w:tc>
        <w:tc>
          <w:tcPr>
            <w:tcW w:w="992" w:type="dxa"/>
          </w:tcPr>
          <w:p w14:paraId="2DE600D2" w14:textId="77777777" w:rsidR="003678D0" w:rsidRPr="00654246" w:rsidRDefault="003678D0" w:rsidP="00F15BC6">
            <w:pPr>
              <w:jc w:val="center"/>
              <w:rPr>
                <w:b/>
              </w:rPr>
            </w:pPr>
          </w:p>
        </w:tc>
        <w:tc>
          <w:tcPr>
            <w:tcW w:w="1275" w:type="dxa"/>
          </w:tcPr>
          <w:p w14:paraId="1A60F11A" w14:textId="77777777" w:rsidR="003678D0" w:rsidRPr="00654246" w:rsidRDefault="003678D0" w:rsidP="00F15BC6">
            <w:pPr>
              <w:jc w:val="center"/>
              <w:rPr>
                <w:b/>
              </w:rPr>
            </w:pPr>
          </w:p>
        </w:tc>
      </w:tr>
      <w:tr w:rsidR="003678D0" w:rsidRPr="00654246" w14:paraId="2C39CDE6" w14:textId="59A29ADA" w:rsidTr="001D431F">
        <w:trPr>
          <w:trHeight w:val="276"/>
          <w:jc w:val="center"/>
        </w:trPr>
        <w:tc>
          <w:tcPr>
            <w:tcW w:w="846" w:type="dxa"/>
          </w:tcPr>
          <w:p w14:paraId="1AEE3C2C" w14:textId="77777777" w:rsidR="003678D0" w:rsidRPr="001B643F" w:rsidRDefault="003678D0" w:rsidP="00173F9D">
            <w:pPr>
              <w:rPr>
                <w:b/>
                <w:color w:val="FF0000"/>
                <w:lang w:val="vi-VN"/>
              </w:rPr>
            </w:pPr>
          </w:p>
        </w:tc>
        <w:tc>
          <w:tcPr>
            <w:tcW w:w="1843" w:type="dxa"/>
          </w:tcPr>
          <w:p w14:paraId="0A72EA9E" w14:textId="779E9CB1" w:rsidR="003678D0" w:rsidRPr="001B643F" w:rsidRDefault="003678D0" w:rsidP="00173F9D">
            <w:pPr>
              <w:rPr>
                <w:b/>
                <w:color w:val="FF0000"/>
                <w:lang w:val="vi-VN"/>
              </w:rPr>
            </w:pPr>
            <w:r w:rsidRPr="001B643F">
              <w:rPr>
                <w:b/>
                <w:color w:val="FF0000"/>
                <w:lang w:val="vi-VN"/>
              </w:rPr>
              <w:t>Tổng số câu</w:t>
            </w:r>
          </w:p>
        </w:tc>
        <w:tc>
          <w:tcPr>
            <w:tcW w:w="1173" w:type="dxa"/>
          </w:tcPr>
          <w:p w14:paraId="759F58E8" w14:textId="3613F00F" w:rsidR="003678D0" w:rsidRPr="00352AB3" w:rsidRDefault="006A0A2F" w:rsidP="00173F9D">
            <w:pPr>
              <w:jc w:val="center"/>
              <w:rPr>
                <w:b/>
                <w:color w:val="FF0000"/>
              </w:rPr>
            </w:pPr>
            <w:r>
              <w:rPr>
                <w:b/>
                <w:color w:val="FF0000"/>
              </w:rPr>
              <w:t>16</w:t>
            </w:r>
          </w:p>
        </w:tc>
        <w:tc>
          <w:tcPr>
            <w:tcW w:w="1130" w:type="dxa"/>
          </w:tcPr>
          <w:p w14:paraId="7D22AE3E" w14:textId="524CA44A" w:rsidR="003678D0" w:rsidRPr="00792774" w:rsidRDefault="003678D0" w:rsidP="00173F9D">
            <w:pPr>
              <w:jc w:val="center"/>
              <w:rPr>
                <w:b/>
                <w:color w:val="FF0000"/>
              </w:rPr>
            </w:pPr>
          </w:p>
        </w:tc>
        <w:tc>
          <w:tcPr>
            <w:tcW w:w="989" w:type="dxa"/>
          </w:tcPr>
          <w:p w14:paraId="36838B5E" w14:textId="3A7E00FC" w:rsidR="003678D0" w:rsidRPr="00A05EEB" w:rsidRDefault="009F3159" w:rsidP="00173F9D">
            <w:pPr>
              <w:jc w:val="center"/>
              <w:rPr>
                <w:b/>
                <w:color w:val="FF0000"/>
              </w:rPr>
            </w:pPr>
            <w:r>
              <w:rPr>
                <w:b/>
                <w:color w:val="FF0000"/>
              </w:rPr>
              <w:t>12</w:t>
            </w:r>
          </w:p>
        </w:tc>
        <w:tc>
          <w:tcPr>
            <w:tcW w:w="989" w:type="dxa"/>
          </w:tcPr>
          <w:p w14:paraId="6F865EF3" w14:textId="13C78213" w:rsidR="003678D0" w:rsidRPr="00792774" w:rsidRDefault="003678D0" w:rsidP="00173F9D">
            <w:pPr>
              <w:jc w:val="center"/>
              <w:rPr>
                <w:b/>
                <w:color w:val="FF0000"/>
              </w:rPr>
            </w:pPr>
          </w:p>
        </w:tc>
        <w:tc>
          <w:tcPr>
            <w:tcW w:w="988" w:type="dxa"/>
          </w:tcPr>
          <w:p w14:paraId="10F58D43" w14:textId="7CC403C9" w:rsidR="003678D0" w:rsidRPr="00705580" w:rsidRDefault="009F3159" w:rsidP="00173F9D">
            <w:pPr>
              <w:jc w:val="center"/>
              <w:rPr>
                <w:b/>
                <w:color w:val="FF0000"/>
              </w:rPr>
            </w:pPr>
            <w:r>
              <w:rPr>
                <w:b/>
                <w:color w:val="FF0000"/>
              </w:rPr>
              <w:t>1</w:t>
            </w:r>
          </w:p>
        </w:tc>
        <w:tc>
          <w:tcPr>
            <w:tcW w:w="1256" w:type="dxa"/>
          </w:tcPr>
          <w:p w14:paraId="3738F5EB" w14:textId="43FFF4F7" w:rsidR="003678D0" w:rsidRPr="00882E68" w:rsidRDefault="003678D0" w:rsidP="00173F9D">
            <w:pPr>
              <w:jc w:val="center"/>
              <w:rPr>
                <w:b/>
                <w:color w:val="FF0000"/>
              </w:rPr>
            </w:pPr>
          </w:p>
        </w:tc>
        <w:tc>
          <w:tcPr>
            <w:tcW w:w="987" w:type="dxa"/>
          </w:tcPr>
          <w:p w14:paraId="1F3F0327" w14:textId="77777777" w:rsidR="003678D0" w:rsidRPr="00705580" w:rsidRDefault="003678D0" w:rsidP="008C68A4">
            <w:pPr>
              <w:jc w:val="center"/>
              <w:rPr>
                <w:b/>
                <w:color w:val="FF0000"/>
              </w:rPr>
            </w:pPr>
            <w:r>
              <w:rPr>
                <w:b/>
                <w:color w:val="FF0000"/>
              </w:rPr>
              <w:t>1</w:t>
            </w:r>
          </w:p>
        </w:tc>
        <w:tc>
          <w:tcPr>
            <w:tcW w:w="993" w:type="dxa"/>
          </w:tcPr>
          <w:p w14:paraId="4F68AD48" w14:textId="4FB5C2A9" w:rsidR="003678D0" w:rsidRPr="0001686F" w:rsidRDefault="003678D0" w:rsidP="00173F9D">
            <w:pPr>
              <w:jc w:val="center"/>
              <w:rPr>
                <w:b/>
                <w:color w:val="FF0000"/>
              </w:rPr>
            </w:pPr>
          </w:p>
        </w:tc>
        <w:tc>
          <w:tcPr>
            <w:tcW w:w="992" w:type="dxa"/>
          </w:tcPr>
          <w:p w14:paraId="7DCC933F" w14:textId="05EC1EA7" w:rsidR="003678D0" w:rsidRPr="001B643F" w:rsidRDefault="009F3159" w:rsidP="00173F9D">
            <w:pPr>
              <w:jc w:val="center"/>
              <w:rPr>
                <w:b/>
                <w:color w:val="FF0000"/>
                <w:lang w:val="vi-VN"/>
              </w:rPr>
            </w:pPr>
            <w:r>
              <w:rPr>
                <w:b/>
                <w:color w:val="FF0000"/>
                <w:lang w:val="vi-VN"/>
              </w:rPr>
              <w:t>28</w:t>
            </w:r>
          </w:p>
        </w:tc>
        <w:tc>
          <w:tcPr>
            <w:tcW w:w="992" w:type="dxa"/>
          </w:tcPr>
          <w:p w14:paraId="0D6012B1" w14:textId="0DBD8CEF" w:rsidR="003678D0" w:rsidRPr="001B643F" w:rsidRDefault="009F3159" w:rsidP="00173F9D">
            <w:pPr>
              <w:jc w:val="center"/>
              <w:rPr>
                <w:b/>
                <w:color w:val="FF0000"/>
                <w:lang w:val="vi-VN"/>
              </w:rPr>
            </w:pPr>
            <w:r>
              <w:rPr>
                <w:b/>
                <w:color w:val="FF0000"/>
                <w:lang w:val="vi-VN"/>
              </w:rPr>
              <w:t>2</w:t>
            </w:r>
          </w:p>
        </w:tc>
        <w:tc>
          <w:tcPr>
            <w:tcW w:w="992" w:type="dxa"/>
          </w:tcPr>
          <w:p w14:paraId="2EED5F45" w14:textId="2F5651D5" w:rsidR="003678D0" w:rsidRPr="001B643F" w:rsidRDefault="003678D0" w:rsidP="00173F9D">
            <w:pPr>
              <w:jc w:val="center"/>
              <w:rPr>
                <w:b/>
                <w:color w:val="FF0000"/>
                <w:lang w:val="vi-VN"/>
              </w:rPr>
            </w:pPr>
          </w:p>
        </w:tc>
        <w:tc>
          <w:tcPr>
            <w:tcW w:w="1275" w:type="dxa"/>
          </w:tcPr>
          <w:p w14:paraId="4E1B7889" w14:textId="58C27512" w:rsidR="003678D0" w:rsidRPr="001B643F" w:rsidRDefault="003678D0" w:rsidP="00173F9D">
            <w:pPr>
              <w:jc w:val="center"/>
              <w:rPr>
                <w:b/>
                <w:color w:val="FF0000"/>
                <w:lang w:val="vi-VN"/>
              </w:rPr>
            </w:pPr>
          </w:p>
        </w:tc>
      </w:tr>
      <w:tr w:rsidR="009F3159" w:rsidRPr="00654246" w14:paraId="5027C9BC" w14:textId="0EEBFA5C" w:rsidTr="001D431F">
        <w:trPr>
          <w:trHeight w:val="276"/>
          <w:jc w:val="center"/>
        </w:trPr>
        <w:tc>
          <w:tcPr>
            <w:tcW w:w="846" w:type="dxa"/>
          </w:tcPr>
          <w:p w14:paraId="1ADDCD0F" w14:textId="77777777" w:rsidR="009F3159" w:rsidRPr="001B643F" w:rsidRDefault="009F3159" w:rsidP="00173F9D">
            <w:pPr>
              <w:rPr>
                <w:b/>
                <w:color w:val="FF0000"/>
                <w:lang w:val="vi-VN"/>
              </w:rPr>
            </w:pPr>
          </w:p>
        </w:tc>
        <w:tc>
          <w:tcPr>
            <w:tcW w:w="1843" w:type="dxa"/>
          </w:tcPr>
          <w:p w14:paraId="409CCDB1" w14:textId="550ECEFE" w:rsidR="009F3159" w:rsidRPr="001B643F" w:rsidRDefault="009F3159" w:rsidP="00173F9D">
            <w:pPr>
              <w:rPr>
                <w:b/>
                <w:color w:val="FF0000"/>
                <w:lang w:val="vi-VN"/>
              </w:rPr>
            </w:pPr>
            <w:r>
              <w:rPr>
                <w:b/>
                <w:color w:val="FF0000"/>
                <w:lang w:val="vi-VN"/>
              </w:rPr>
              <w:t>Tỉ lệ phần trăm</w:t>
            </w:r>
          </w:p>
        </w:tc>
        <w:tc>
          <w:tcPr>
            <w:tcW w:w="2303" w:type="dxa"/>
            <w:gridSpan w:val="2"/>
          </w:tcPr>
          <w:p w14:paraId="40D13A5D" w14:textId="2422D03B" w:rsidR="009F3159" w:rsidRPr="00792774" w:rsidRDefault="009F3159" w:rsidP="00121335">
            <w:pPr>
              <w:jc w:val="center"/>
              <w:rPr>
                <w:b/>
                <w:color w:val="FF0000"/>
              </w:rPr>
            </w:pPr>
            <w:r>
              <w:rPr>
                <w:b/>
                <w:color w:val="FF0000"/>
              </w:rPr>
              <w:t>40</w:t>
            </w:r>
          </w:p>
        </w:tc>
        <w:tc>
          <w:tcPr>
            <w:tcW w:w="1978" w:type="dxa"/>
            <w:gridSpan w:val="2"/>
          </w:tcPr>
          <w:p w14:paraId="10893265" w14:textId="1CFFA4F4" w:rsidR="009F3159" w:rsidRPr="00792774" w:rsidRDefault="009F3159" w:rsidP="00173F9D">
            <w:pPr>
              <w:jc w:val="center"/>
              <w:rPr>
                <w:b/>
                <w:color w:val="FF0000"/>
              </w:rPr>
            </w:pPr>
            <w:r>
              <w:rPr>
                <w:b/>
                <w:color w:val="FF0000"/>
              </w:rPr>
              <w:t>30</w:t>
            </w:r>
          </w:p>
        </w:tc>
        <w:tc>
          <w:tcPr>
            <w:tcW w:w="2244" w:type="dxa"/>
            <w:gridSpan w:val="2"/>
          </w:tcPr>
          <w:p w14:paraId="299EE2E8" w14:textId="73045D6B" w:rsidR="009F3159" w:rsidRPr="009A6FE5" w:rsidRDefault="009F3159" w:rsidP="00173F9D">
            <w:pPr>
              <w:jc w:val="center"/>
              <w:rPr>
                <w:b/>
                <w:color w:val="FF0000"/>
              </w:rPr>
            </w:pPr>
          </w:p>
        </w:tc>
        <w:tc>
          <w:tcPr>
            <w:tcW w:w="1980" w:type="dxa"/>
            <w:gridSpan w:val="2"/>
          </w:tcPr>
          <w:p w14:paraId="2382A4EC" w14:textId="20601BE2" w:rsidR="009F3159" w:rsidRPr="0001686F" w:rsidRDefault="009F3159" w:rsidP="00173F9D">
            <w:pPr>
              <w:jc w:val="center"/>
              <w:rPr>
                <w:b/>
                <w:color w:val="FF0000"/>
              </w:rPr>
            </w:pPr>
          </w:p>
        </w:tc>
        <w:tc>
          <w:tcPr>
            <w:tcW w:w="992" w:type="dxa"/>
          </w:tcPr>
          <w:p w14:paraId="65FDAECD" w14:textId="77777777" w:rsidR="009F3159" w:rsidRPr="006B29A6" w:rsidRDefault="009F3159" w:rsidP="00173F9D">
            <w:pPr>
              <w:jc w:val="center"/>
              <w:rPr>
                <w:b/>
                <w:color w:val="FF0000"/>
              </w:rPr>
            </w:pPr>
          </w:p>
        </w:tc>
        <w:tc>
          <w:tcPr>
            <w:tcW w:w="992" w:type="dxa"/>
          </w:tcPr>
          <w:p w14:paraId="28BAA265" w14:textId="6BDD7E12" w:rsidR="009F3159" w:rsidRPr="006B29A6" w:rsidRDefault="007E5612" w:rsidP="00173F9D">
            <w:pPr>
              <w:jc w:val="center"/>
              <w:rPr>
                <w:b/>
                <w:color w:val="FF0000"/>
              </w:rPr>
            </w:pPr>
            <w:r>
              <w:rPr>
                <w:b/>
                <w:color w:val="FF0000"/>
              </w:rPr>
              <w:t>30</w:t>
            </w:r>
          </w:p>
        </w:tc>
        <w:tc>
          <w:tcPr>
            <w:tcW w:w="992" w:type="dxa"/>
          </w:tcPr>
          <w:p w14:paraId="5BF3E050" w14:textId="11E9ABBC" w:rsidR="009F3159" w:rsidRPr="006B29A6" w:rsidRDefault="009F3159" w:rsidP="00173F9D">
            <w:pPr>
              <w:jc w:val="center"/>
              <w:rPr>
                <w:b/>
                <w:color w:val="FF0000"/>
              </w:rPr>
            </w:pPr>
          </w:p>
        </w:tc>
        <w:tc>
          <w:tcPr>
            <w:tcW w:w="1275" w:type="dxa"/>
          </w:tcPr>
          <w:p w14:paraId="0DF0660E" w14:textId="35B7BD1B" w:rsidR="009F3159" w:rsidRPr="006B29A6" w:rsidRDefault="001D431F" w:rsidP="00173F9D">
            <w:pPr>
              <w:jc w:val="center"/>
              <w:rPr>
                <w:b/>
                <w:color w:val="FF0000"/>
              </w:rPr>
            </w:pPr>
            <w:r>
              <w:rPr>
                <w:b/>
                <w:color w:val="FF0000"/>
              </w:rPr>
              <w:t>100</w:t>
            </w:r>
          </w:p>
        </w:tc>
      </w:tr>
      <w:tr w:rsidR="009F3159" w:rsidRPr="00654246" w14:paraId="15E10B7D" w14:textId="77777777" w:rsidTr="001D431F">
        <w:trPr>
          <w:trHeight w:val="276"/>
          <w:jc w:val="center"/>
        </w:trPr>
        <w:tc>
          <w:tcPr>
            <w:tcW w:w="846" w:type="dxa"/>
          </w:tcPr>
          <w:p w14:paraId="059457A0" w14:textId="77777777" w:rsidR="009F3159" w:rsidRPr="001B643F" w:rsidRDefault="009F3159" w:rsidP="00173F9D">
            <w:pPr>
              <w:rPr>
                <w:b/>
                <w:color w:val="FF0000"/>
                <w:lang w:val="vi-VN"/>
              </w:rPr>
            </w:pPr>
          </w:p>
        </w:tc>
        <w:tc>
          <w:tcPr>
            <w:tcW w:w="1843" w:type="dxa"/>
          </w:tcPr>
          <w:p w14:paraId="26F250D8" w14:textId="196A1E2C" w:rsidR="009F3159" w:rsidRDefault="009F3159" w:rsidP="00173F9D">
            <w:pPr>
              <w:rPr>
                <w:b/>
                <w:color w:val="FF0000"/>
                <w:lang w:val="vi-VN"/>
              </w:rPr>
            </w:pPr>
            <w:r>
              <w:rPr>
                <w:b/>
                <w:color w:val="FF0000"/>
                <w:lang w:val="vi-VN"/>
              </w:rPr>
              <w:t>Tỉ lệ chung</w:t>
            </w:r>
          </w:p>
        </w:tc>
        <w:tc>
          <w:tcPr>
            <w:tcW w:w="4281" w:type="dxa"/>
            <w:gridSpan w:val="4"/>
          </w:tcPr>
          <w:p w14:paraId="10B41504" w14:textId="11E6A30D" w:rsidR="009F3159" w:rsidRPr="00792774" w:rsidRDefault="009F3159" w:rsidP="00173F9D">
            <w:pPr>
              <w:jc w:val="center"/>
              <w:rPr>
                <w:b/>
                <w:color w:val="FF0000"/>
              </w:rPr>
            </w:pPr>
            <w:r>
              <w:rPr>
                <w:b/>
                <w:color w:val="FF0000"/>
              </w:rPr>
              <w:t>70</w:t>
            </w:r>
          </w:p>
        </w:tc>
        <w:tc>
          <w:tcPr>
            <w:tcW w:w="4224" w:type="dxa"/>
            <w:gridSpan w:val="4"/>
          </w:tcPr>
          <w:p w14:paraId="35211B0A" w14:textId="208CA5CC" w:rsidR="009F3159" w:rsidRPr="0001686F" w:rsidRDefault="009F3159" w:rsidP="00173F9D">
            <w:pPr>
              <w:jc w:val="center"/>
              <w:rPr>
                <w:b/>
                <w:color w:val="FF0000"/>
              </w:rPr>
            </w:pPr>
            <w:r>
              <w:rPr>
                <w:b/>
                <w:color w:val="FF0000"/>
              </w:rPr>
              <w:t>30</w:t>
            </w:r>
          </w:p>
        </w:tc>
        <w:tc>
          <w:tcPr>
            <w:tcW w:w="992" w:type="dxa"/>
          </w:tcPr>
          <w:p w14:paraId="5217142A" w14:textId="77777777" w:rsidR="009F3159" w:rsidRPr="006B29A6" w:rsidRDefault="009F3159" w:rsidP="00173F9D">
            <w:pPr>
              <w:jc w:val="center"/>
              <w:rPr>
                <w:b/>
                <w:color w:val="FF0000"/>
              </w:rPr>
            </w:pPr>
          </w:p>
        </w:tc>
        <w:tc>
          <w:tcPr>
            <w:tcW w:w="992" w:type="dxa"/>
          </w:tcPr>
          <w:p w14:paraId="5A6D7EAD" w14:textId="77777777" w:rsidR="009F3159" w:rsidRPr="006B29A6" w:rsidRDefault="009F3159" w:rsidP="00173F9D">
            <w:pPr>
              <w:jc w:val="center"/>
              <w:rPr>
                <w:b/>
                <w:color w:val="FF0000"/>
              </w:rPr>
            </w:pPr>
          </w:p>
        </w:tc>
        <w:tc>
          <w:tcPr>
            <w:tcW w:w="992" w:type="dxa"/>
          </w:tcPr>
          <w:p w14:paraId="35A19082" w14:textId="62115A2F" w:rsidR="009F3159" w:rsidRPr="006B29A6" w:rsidRDefault="009F3159" w:rsidP="00173F9D">
            <w:pPr>
              <w:jc w:val="center"/>
              <w:rPr>
                <w:b/>
                <w:color w:val="FF0000"/>
              </w:rPr>
            </w:pPr>
          </w:p>
        </w:tc>
        <w:tc>
          <w:tcPr>
            <w:tcW w:w="1275" w:type="dxa"/>
          </w:tcPr>
          <w:p w14:paraId="1231A704" w14:textId="54CADD76" w:rsidR="009F3159" w:rsidRPr="006B29A6" w:rsidRDefault="001D431F" w:rsidP="00173F9D">
            <w:pPr>
              <w:jc w:val="center"/>
              <w:rPr>
                <w:b/>
                <w:color w:val="FF0000"/>
              </w:rPr>
            </w:pPr>
            <w:r>
              <w:rPr>
                <w:b/>
                <w:color w:val="FF0000"/>
              </w:rPr>
              <w:t>100</w:t>
            </w:r>
          </w:p>
        </w:tc>
      </w:tr>
      <w:bookmarkEnd w:id="1"/>
    </w:tbl>
    <w:p w14:paraId="21731448" w14:textId="15E9C585" w:rsidR="000F54AF" w:rsidRDefault="000F54AF" w:rsidP="007054E0"/>
    <w:p w14:paraId="5AA15787" w14:textId="77777777" w:rsidR="00012C88" w:rsidRPr="00012C88" w:rsidRDefault="00012C88" w:rsidP="00012C88">
      <w:pPr>
        <w:rPr>
          <w:rFonts w:eastAsia="Calibri"/>
          <w:sz w:val="26"/>
          <w:szCs w:val="26"/>
        </w:rPr>
      </w:pPr>
      <w:r w:rsidRPr="00012C88">
        <w:rPr>
          <w:rFonts w:eastAsia="Calibri"/>
          <w:sz w:val="26"/>
          <w:szCs w:val="26"/>
        </w:rPr>
        <w:t>Lưu ý:</w:t>
      </w:r>
    </w:p>
    <w:p w14:paraId="0D38CC9B" w14:textId="3A8AFC2C" w:rsidR="00012C88" w:rsidRPr="00012C88" w:rsidRDefault="00D92AC2" w:rsidP="00012C88">
      <w:pPr>
        <w:rPr>
          <w:rFonts w:eastAsia="Calibri"/>
          <w:sz w:val="26"/>
          <w:szCs w:val="26"/>
        </w:rPr>
      </w:pPr>
      <w:r>
        <w:rPr>
          <w:rFonts w:eastAsia="Calibri"/>
          <w:sz w:val="26"/>
          <w:szCs w:val="26"/>
        </w:rPr>
        <w:t>- phần tự luận ra trong nội dung vận dụng và vận dụng cao.</w:t>
      </w:r>
    </w:p>
    <w:p w14:paraId="16FA655A" w14:textId="609D7850" w:rsidR="00823C7A" w:rsidRDefault="00823C7A" w:rsidP="007054E0"/>
    <w:p w14:paraId="1D3C747B" w14:textId="50E496CD" w:rsidR="001B1B44" w:rsidRDefault="001B1B44"/>
    <w:p w14:paraId="3BDF3B40" w14:textId="6460BBAE" w:rsidR="001B1B44" w:rsidRDefault="001B1B44" w:rsidP="00F9357B">
      <w:pPr>
        <w:ind w:right="113"/>
        <w:jc w:val="center"/>
        <w:rPr>
          <w:b/>
          <w:sz w:val="28"/>
          <w:szCs w:val="28"/>
          <w:lang w:val="vi-VN"/>
        </w:rPr>
      </w:pPr>
      <w:r>
        <w:rPr>
          <w:b/>
          <w:sz w:val="28"/>
          <w:szCs w:val="28"/>
          <w:lang w:val="vi-VN"/>
        </w:rPr>
        <w:t>B</w:t>
      </w:r>
      <w:r w:rsidRPr="00B94679">
        <w:rPr>
          <w:b/>
          <w:sz w:val="28"/>
          <w:szCs w:val="28"/>
        </w:rPr>
        <w:t>ẢNG</w:t>
      </w:r>
      <w:r w:rsidRPr="00B94679">
        <w:rPr>
          <w:b/>
          <w:sz w:val="28"/>
          <w:szCs w:val="28"/>
          <w:lang w:val="vi-VN"/>
        </w:rPr>
        <w:t xml:space="preserve"> ĐẶC TẢ MA TRẬN </w:t>
      </w:r>
      <w:r w:rsidR="00F9357B" w:rsidRPr="00F9357B">
        <w:rPr>
          <w:b/>
          <w:bCs/>
          <w:sz w:val="28"/>
          <w:szCs w:val="28"/>
        </w:rPr>
        <w:t xml:space="preserve">KIỂM TRA </w:t>
      </w:r>
      <w:r w:rsidR="00F9357B" w:rsidRPr="00F9357B">
        <w:rPr>
          <w:b/>
          <w:bCs/>
        </w:rPr>
        <w:t>LỊCH</w:t>
      </w:r>
      <w:r w:rsidR="00F9357B">
        <w:t xml:space="preserve"> </w:t>
      </w:r>
      <w:r w:rsidRPr="00B94679">
        <w:rPr>
          <w:b/>
          <w:sz w:val="28"/>
          <w:szCs w:val="28"/>
          <w:lang w:val="vi-VN"/>
        </w:rPr>
        <w:t>SỬ</w:t>
      </w:r>
      <w:r w:rsidR="00221380">
        <w:rPr>
          <w:b/>
          <w:sz w:val="28"/>
          <w:szCs w:val="28"/>
          <w:lang w:val="vi-VN"/>
        </w:rPr>
        <w:t xml:space="preserve"> 11, CUỐI HỌC  KÌ </w:t>
      </w:r>
      <w:r w:rsidR="00A30D6F">
        <w:rPr>
          <w:b/>
          <w:sz w:val="28"/>
          <w:szCs w:val="28"/>
        </w:rPr>
        <w:t>I</w:t>
      </w:r>
      <w:r w:rsidR="00221380">
        <w:rPr>
          <w:b/>
          <w:sz w:val="28"/>
          <w:szCs w:val="28"/>
          <w:lang w:val="vi-VN"/>
        </w:rPr>
        <w:t>I</w:t>
      </w:r>
      <w:r w:rsidRPr="00B94679">
        <w:rPr>
          <w:b/>
          <w:sz w:val="28"/>
          <w:szCs w:val="28"/>
          <w:lang w:val="vi-VN"/>
        </w:rPr>
        <w:t xml:space="preserve"> N</w:t>
      </w:r>
      <w:r w:rsidR="00221380">
        <w:rPr>
          <w:b/>
          <w:sz w:val="28"/>
          <w:szCs w:val="28"/>
        </w:rPr>
        <w:t xml:space="preserve">ĂM </w:t>
      </w:r>
      <w:r w:rsidRPr="00B94679">
        <w:rPr>
          <w:b/>
          <w:sz w:val="28"/>
          <w:szCs w:val="28"/>
          <w:lang w:val="vi-VN"/>
        </w:rPr>
        <w:t>H</w:t>
      </w:r>
      <w:r w:rsidR="00221380">
        <w:rPr>
          <w:b/>
          <w:sz w:val="28"/>
          <w:szCs w:val="28"/>
        </w:rPr>
        <w:t xml:space="preserve">ỌC </w:t>
      </w:r>
      <w:r w:rsidRPr="00B94679">
        <w:rPr>
          <w:b/>
          <w:sz w:val="28"/>
          <w:szCs w:val="28"/>
          <w:lang w:val="vi-VN"/>
        </w:rPr>
        <w:t xml:space="preserve"> 2022-2023</w:t>
      </w:r>
    </w:p>
    <w:p w14:paraId="7DF0E51B" w14:textId="77777777" w:rsidR="001B1B44" w:rsidRDefault="001B1B44" w:rsidP="001B1B44">
      <w:pPr>
        <w:ind w:left="851" w:right="3948" w:hanging="99"/>
        <w:jc w:val="both"/>
        <w:rPr>
          <w:b/>
          <w:sz w:val="28"/>
          <w:szCs w:val="28"/>
          <w:lang w:val="vi-VN"/>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1"/>
        <w:gridCol w:w="9230"/>
        <w:gridCol w:w="1118"/>
        <w:gridCol w:w="857"/>
        <w:gridCol w:w="871"/>
        <w:gridCol w:w="1069"/>
      </w:tblGrid>
      <w:tr w:rsidR="001B1B44" w:rsidRPr="001B1B44" w14:paraId="2B6DBC36" w14:textId="77777777" w:rsidTr="004D2011">
        <w:trPr>
          <w:trHeight w:val="395"/>
          <w:tblHeader/>
          <w:jc w:val="center"/>
        </w:trPr>
        <w:tc>
          <w:tcPr>
            <w:tcW w:w="0" w:type="auto"/>
            <w:vMerge w:val="restart"/>
            <w:vAlign w:val="center"/>
          </w:tcPr>
          <w:p w14:paraId="1D923B5D" w14:textId="77777777" w:rsidR="001B1B44" w:rsidRPr="001B1B44" w:rsidRDefault="001B1B44" w:rsidP="001B1B44">
            <w:pPr>
              <w:pStyle w:val="TableParagraph"/>
              <w:spacing w:before="5"/>
              <w:jc w:val="center"/>
              <w:rPr>
                <w:rFonts w:ascii="Times New Roman" w:hAnsi="Times New Roman" w:cs="Times New Roman"/>
                <w:b/>
                <w:sz w:val="24"/>
                <w:szCs w:val="24"/>
              </w:rPr>
            </w:pPr>
          </w:p>
          <w:p w14:paraId="0DFC30AF" w14:textId="77777777" w:rsidR="001B1B44" w:rsidRPr="001B1B44" w:rsidRDefault="001B1B44" w:rsidP="001B1B44">
            <w:pPr>
              <w:pStyle w:val="TableParagraph"/>
              <w:spacing w:line="259" w:lineRule="auto"/>
              <w:ind w:left="336" w:right="183" w:hanging="120"/>
              <w:jc w:val="center"/>
              <w:rPr>
                <w:rFonts w:ascii="Times New Roman" w:hAnsi="Times New Roman" w:cs="Times New Roman"/>
                <w:b/>
                <w:sz w:val="24"/>
                <w:szCs w:val="24"/>
              </w:rPr>
            </w:pPr>
            <w:r w:rsidRPr="001B1B44">
              <w:rPr>
                <w:rFonts w:ascii="Times New Roman" w:hAnsi="Times New Roman" w:cs="Times New Roman"/>
                <w:b/>
                <w:sz w:val="24"/>
                <w:szCs w:val="24"/>
              </w:rPr>
              <w:t>Đơn vị kiến thức</w:t>
            </w:r>
          </w:p>
        </w:tc>
        <w:tc>
          <w:tcPr>
            <w:tcW w:w="9230" w:type="dxa"/>
            <w:vMerge w:val="restart"/>
            <w:vAlign w:val="center"/>
          </w:tcPr>
          <w:p w14:paraId="1EE47182" w14:textId="77777777" w:rsidR="001B1B44" w:rsidRPr="001B1B44" w:rsidRDefault="001B1B44" w:rsidP="001B1B44">
            <w:pPr>
              <w:pStyle w:val="TableParagraph"/>
              <w:jc w:val="center"/>
              <w:rPr>
                <w:rFonts w:ascii="Times New Roman" w:hAnsi="Times New Roman" w:cs="Times New Roman"/>
                <w:b/>
                <w:sz w:val="24"/>
                <w:szCs w:val="24"/>
              </w:rPr>
            </w:pPr>
          </w:p>
          <w:p w14:paraId="3CE34A17" w14:textId="77777777" w:rsidR="001B1B44" w:rsidRPr="001B1B44" w:rsidRDefault="001B1B44" w:rsidP="001B1B44">
            <w:pPr>
              <w:pStyle w:val="TableParagraph"/>
              <w:spacing w:before="167" w:line="386" w:lineRule="auto"/>
              <w:ind w:left="2711" w:right="2465" w:hanging="219"/>
              <w:jc w:val="center"/>
              <w:rPr>
                <w:rFonts w:ascii="Times New Roman" w:hAnsi="Times New Roman" w:cs="Times New Roman"/>
                <w:b/>
                <w:sz w:val="24"/>
                <w:szCs w:val="24"/>
              </w:rPr>
            </w:pPr>
            <w:r w:rsidRPr="001B1B44">
              <w:rPr>
                <w:rFonts w:ascii="Times New Roman" w:hAnsi="Times New Roman" w:cs="Times New Roman"/>
                <w:b/>
                <w:sz w:val="24"/>
                <w:szCs w:val="24"/>
              </w:rPr>
              <w:t>Mức độ kiến thức, kĩ năng cần kiểm tra, đánh giá</w:t>
            </w:r>
          </w:p>
        </w:tc>
        <w:tc>
          <w:tcPr>
            <w:tcW w:w="4130" w:type="dxa"/>
            <w:gridSpan w:val="4"/>
            <w:vAlign w:val="center"/>
          </w:tcPr>
          <w:p w14:paraId="769E213B" w14:textId="77777777" w:rsidR="001B1B44" w:rsidRPr="001B1B44" w:rsidRDefault="001B1B44" w:rsidP="001B1B44">
            <w:pPr>
              <w:pStyle w:val="TableParagraph"/>
              <w:spacing w:line="259" w:lineRule="auto"/>
              <w:ind w:left="307" w:right="274"/>
              <w:rPr>
                <w:rFonts w:ascii="Times New Roman" w:hAnsi="Times New Roman" w:cs="Times New Roman"/>
                <w:b/>
                <w:sz w:val="24"/>
                <w:szCs w:val="24"/>
              </w:rPr>
            </w:pPr>
            <w:r w:rsidRPr="001B1B44">
              <w:rPr>
                <w:rFonts w:ascii="Times New Roman" w:hAnsi="Times New Roman" w:cs="Times New Roman"/>
                <w:b/>
                <w:sz w:val="24"/>
                <w:szCs w:val="24"/>
              </w:rPr>
              <w:t>Số câu hỏi theo mức độ nhận thức</w:t>
            </w:r>
          </w:p>
        </w:tc>
      </w:tr>
      <w:tr w:rsidR="001B1B44" w:rsidRPr="001B1B44" w14:paraId="237BC748" w14:textId="77777777" w:rsidTr="001B1B44">
        <w:trPr>
          <w:trHeight w:val="698"/>
          <w:tblHeader/>
          <w:jc w:val="center"/>
        </w:trPr>
        <w:tc>
          <w:tcPr>
            <w:tcW w:w="0" w:type="auto"/>
            <w:vMerge/>
            <w:tcBorders>
              <w:top w:val="nil"/>
            </w:tcBorders>
            <w:vAlign w:val="center"/>
          </w:tcPr>
          <w:p w14:paraId="2BDA2D20" w14:textId="77777777" w:rsidR="001B1B44" w:rsidRPr="001B1B44" w:rsidRDefault="001B1B44" w:rsidP="001B1B44">
            <w:pPr>
              <w:jc w:val="center"/>
              <w:rPr>
                <w:rFonts w:ascii="Times New Roman" w:hAnsi="Times New Roman" w:cs="Times New Roman"/>
                <w:b/>
                <w:sz w:val="24"/>
                <w:szCs w:val="24"/>
              </w:rPr>
            </w:pPr>
          </w:p>
        </w:tc>
        <w:tc>
          <w:tcPr>
            <w:tcW w:w="9230" w:type="dxa"/>
            <w:vMerge/>
            <w:tcBorders>
              <w:top w:val="nil"/>
            </w:tcBorders>
            <w:vAlign w:val="center"/>
          </w:tcPr>
          <w:p w14:paraId="6C01DF5E" w14:textId="77777777" w:rsidR="001B1B44" w:rsidRPr="001B1B44" w:rsidRDefault="001B1B44" w:rsidP="001B1B44">
            <w:pPr>
              <w:jc w:val="center"/>
              <w:rPr>
                <w:rFonts w:ascii="Times New Roman" w:hAnsi="Times New Roman" w:cs="Times New Roman"/>
                <w:b/>
                <w:sz w:val="24"/>
                <w:szCs w:val="24"/>
              </w:rPr>
            </w:pPr>
          </w:p>
        </w:tc>
        <w:tc>
          <w:tcPr>
            <w:tcW w:w="1118" w:type="dxa"/>
            <w:vAlign w:val="center"/>
          </w:tcPr>
          <w:p w14:paraId="1EE30293" w14:textId="77777777" w:rsidR="001B1B44" w:rsidRPr="001B1B44" w:rsidRDefault="001B1B44" w:rsidP="001B1B44">
            <w:pPr>
              <w:pStyle w:val="TableParagraph"/>
              <w:spacing w:before="162" w:line="259" w:lineRule="auto"/>
              <w:ind w:left="243" w:right="116" w:hanging="92"/>
              <w:jc w:val="center"/>
              <w:rPr>
                <w:rFonts w:ascii="Times New Roman" w:hAnsi="Times New Roman" w:cs="Times New Roman"/>
                <w:b/>
                <w:sz w:val="24"/>
                <w:szCs w:val="24"/>
              </w:rPr>
            </w:pPr>
            <w:r w:rsidRPr="001B1B44">
              <w:rPr>
                <w:rFonts w:ascii="Times New Roman" w:hAnsi="Times New Roman" w:cs="Times New Roman"/>
                <w:b/>
                <w:sz w:val="24"/>
                <w:szCs w:val="24"/>
              </w:rPr>
              <w:t>Nhận biết</w:t>
            </w:r>
          </w:p>
        </w:tc>
        <w:tc>
          <w:tcPr>
            <w:tcW w:w="0" w:type="auto"/>
            <w:vAlign w:val="center"/>
          </w:tcPr>
          <w:p w14:paraId="05E68AC3" w14:textId="77777777" w:rsidR="001B1B44" w:rsidRPr="001B1B44" w:rsidRDefault="001B1B44" w:rsidP="001B1B44">
            <w:pPr>
              <w:pStyle w:val="TableParagraph"/>
              <w:spacing w:before="162" w:line="259" w:lineRule="auto"/>
              <w:ind w:left="263" w:hanging="120"/>
              <w:jc w:val="center"/>
              <w:rPr>
                <w:rFonts w:ascii="Times New Roman" w:hAnsi="Times New Roman" w:cs="Times New Roman"/>
                <w:b/>
                <w:sz w:val="24"/>
                <w:szCs w:val="24"/>
              </w:rPr>
            </w:pPr>
            <w:r w:rsidRPr="001B1B44">
              <w:rPr>
                <w:rFonts w:ascii="Times New Roman" w:hAnsi="Times New Roman" w:cs="Times New Roman"/>
                <w:b/>
                <w:w w:val="95"/>
                <w:sz w:val="24"/>
                <w:szCs w:val="24"/>
              </w:rPr>
              <w:t xml:space="preserve">Thông </w:t>
            </w:r>
            <w:r w:rsidRPr="001B1B44">
              <w:rPr>
                <w:rFonts w:ascii="Times New Roman" w:hAnsi="Times New Roman" w:cs="Times New Roman"/>
                <w:b/>
                <w:sz w:val="24"/>
                <w:szCs w:val="24"/>
              </w:rPr>
              <w:t>hiểu</w:t>
            </w:r>
          </w:p>
        </w:tc>
        <w:tc>
          <w:tcPr>
            <w:tcW w:w="0" w:type="auto"/>
            <w:vAlign w:val="center"/>
          </w:tcPr>
          <w:p w14:paraId="786607A5" w14:textId="77777777" w:rsidR="001B1B44" w:rsidRPr="001B1B44" w:rsidRDefault="001B1B44" w:rsidP="001B1B44">
            <w:pPr>
              <w:pStyle w:val="TableParagraph"/>
              <w:spacing w:before="162" w:line="259" w:lineRule="auto"/>
              <w:ind w:left="175" w:right="116" w:firstLine="50"/>
              <w:jc w:val="center"/>
              <w:rPr>
                <w:rFonts w:ascii="Times New Roman" w:hAnsi="Times New Roman" w:cs="Times New Roman"/>
                <w:b/>
                <w:sz w:val="24"/>
                <w:szCs w:val="24"/>
              </w:rPr>
            </w:pPr>
            <w:r w:rsidRPr="001B1B44">
              <w:rPr>
                <w:rFonts w:ascii="Times New Roman" w:hAnsi="Times New Roman" w:cs="Times New Roman"/>
                <w:b/>
                <w:sz w:val="24"/>
                <w:szCs w:val="24"/>
              </w:rPr>
              <w:t xml:space="preserve">Vận </w:t>
            </w:r>
            <w:r w:rsidRPr="001B1B44">
              <w:rPr>
                <w:rFonts w:ascii="Times New Roman" w:hAnsi="Times New Roman" w:cs="Times New Roman"/>
                <w:b/>
                <w:w w:val="95"/>
                <w:sz w:val="24"/>
                <w:szCs w:val="24"/>
              </w:rPr>
              <w:t>dụng</w:t>
            </w:r>
          </w:p>
        </w:tc>
        <w:tc>
          <w:tcPr>
            <w:tcW w:w="0" w:type="auto"/>
            <w:vAlign w:val="center"/>
          </w:tcPr>
          <w:p w14:paraId="7D40369B" w14:textId="77777777" w:rsidR="001B1B44" w:rsidRPr="001B1B44" w:rsidRDefault="001B1B44" w:rsidP="001B1B44">
            <w:pPr>
              <w:pStyle w:val="TableParagraph"/>
              <w:spacing w:before="2" w:line="259" w:lineRule="auto"/>
              <w:ind w:left="229" w:right="204" w:firstLine="50"/>
              <w:jc w:val="center"/>
              <w:rPr>
                <w:rFonts w:ascii="Times New Roman" w:hAnsi="Times New Roman" w:cs="Times New Roman"/>
                <w:b/>
                <w:sz w:val="24"/>
                <w:szCs w:val="24"/>
              </w:rPr>
            </w:pPr>
            <w:r w:rsidRPr="001B1B44">
              <w:rPr>
                <w:rFonts w:ascii="Times New Roman" w:hAnsi="Times New Roman" w:cs="Times New Roman"/>
                <w:b/>
                <w:sz w:val="24"/>
                <w:szCs w:val="24"/>
              </w:rPr>
              <w:t xml:space="preserve">Vận </w:t>
            </w:r>
            <w:r w:rsidRPr="001B1B44">
              <w:rPr>
                <w:rFonts w:ascii="Times New Roman" w:hAnsi="Times New Roman" w:cs="Times New Roman"/>
                <w:b/>
                <w:w w:val="95"/>
                <w:sz w:val="24"/>
                <w:szCs w:val="24"/>
              </w:rPr>
              <w:t xml:space="preserve">dụng </w:t>
            </w:r>
            <w:r w:rsidRPr="001B1B44">
              <w:rPr>
                <w:rFonts w:ascii="Times New Roman" w:hAnsi="Times New Roman" w:cs="Times New Roman"/>
                <w:b/>
                <w:sz w:val="24"/>
                <w:szCs w:val="24"/>
              </w:rPr>
              <w:t>cao</w:t>
            </w:r>
          </w:p>
        </w:tc>
      </w:tr>
      <w:tr w:rsidR="001B1B44" w:rsidRPr="001B1B44" w14:paraId="2FBF20AB" w14:textId="77777777" w:rsidTr="001B1B44">
        <w:trPr>
          <w:trHeight w:val="754"/>
          <w:jc w:val="center"/>
        </w:trPr>
        <w:tc>
          <w:tcPr>
            <w:tcW w:w="0" w:type="auto"/>
            <w:vMerge w:val="restart"/>
            <w:vAlign w:val="center"/>
          </w:tcPr>
          <w:p w14:paraId="392AA2C6" w14:textId="77777777" w:rsidR="001B1B44" w:rsidRDefault="00D91684" w:rsidP="00536CA1">
            <w:pPr>
              <w:pStyle w:val="TableParagraph"/>
              <w:jc w:val="center"/>
              <w:rPr>
                <w:sz w:val="26"/>
                <w:szCs w:val="26"/>
              </w:rPr>
            </w:pPr>
            <w:r w:rsidRPr="00245418">
              <w:rPr>
                <w:sz w:val="26"/>
                <w:szCs w:val="26"/>
              </w:rPr>
              <w:t>Bài 21: Phong trào yêu nước chống Pháp của nhân dân Việt Nam trong những năm cuối thế kỉ XIX</w:t>
            </w:r>
          </w:p>
          <w:p w14:paraId="2666FFC0" w14:textId="4E94AFD7" w:rsidR="00D91684" w:rsidRPr="001B1B44" w:rsidRDefault="00D91684" w:rsidP="00D91684">
            <w:pPr>
              <w:pStyle w:val="TableParagraph"/>
              <w:rPr>
                <w:rFonts w:ascii="Times New Roman" w:hAnsi="Times New Roman" w:cs="Times New Roman"/>
                <w:b/>
                <w:i/>
                <w:iCs/>
                <w:sz w:val="24"/>
                <w:szCs w:val="24"/>
              </w:rPr>
            </w:pPr>
          </w:p>
        </w:tc>
        <w:tc>
          <w:tcPr>
            <w:tcW w:w="9230" w:type="dxa"/>
            <w:vAlign w:val="center"/>
          </w:tcPr>
          <w:p w14:paraId="537D53D4" w14:textId="3AC88A69" w:rsidR="00DD4972" w:rsidRPr="00E16D98" w:rsidRDefault="00DD4972" w:rsidP="00B42780">
            <w:pPr>
              <w:pStyle w:val="TableParagraph"/>
              <w:rPr>
                <w:b/>
                <w:sz w:val="26"/>
                <w:szCs w:val="26"/>
                <w:lang w:val="vi-VN"/>
              </w:rPr>
            </w:pPr>
            <w:r>
              <w:rPr>
                <w:sz w:val="26"/>
                <w:szCs w:val="26"/>
                <w:lang w:val="en-US"/>
              </w:rPr>
              <w:t xml:space="preserve"> </w:t>
            </w:r>
            <w:r w:rsidR="00E16D98">
              <w:rPr>
                <w:b/>
                <w:sz w:val="26"/>
                <w:szCs w:val="26"/>
                <w:lang w:val="en-US"/>
              </w:rPr>
              <w:t xml:space="preserve">Nhận biết </w:t>
            </w:r>
            <w:r w:rsidR="00E16D98">
              <w:rPr>
                <w:b/>
                <w:sz w:val="26"/>
                <w:szCs w:val="26"/>
                <w:lang w:val="vi-VN"/>
              </w:rPr>
              <w:t>:</w:t>
            </w:r>
          </w:p>
          <w:p w14:paraId="10CE552C" w14:textId="6DE7C8E9" w:rsidR="001B1B44" w:rsidRPr="00E16D98" w:rsidRDefault="00DD4972" w:rsidP="00B42780">
            <w:pPr>
              <w:pStyle w:val="TableParagraph"/>
              <w:rPr>
                <w:rFonts w:ascii="Times New Roman" w:hAnsi="Times New Roman" w:cs="Times New Roman"/>
                <w:sz w:val="24"/>
                <w:szCs w:val="24"/>
                <w:lang w:val="en-US"/>
              </w:rPr>
            </w:pPr>
            <w:r w:rsidRPr="00E16D98">
              <w:rPr>
                <w:rFonts w:ascii="Times New Roman" w:hAnsi="Times New Roman" w:cs="Times New Roman"/>
                <w:sz w:val="24"/>
                <w:szCs w:val="24"/>
                <w:lang w:val="en-US"/>
              </w:rPr>
              <w:t>Biết được nguyên nhân và các giai đoạn của phong trào cần vương cuối thế kỹ XIX</w:t>
            </w:r>
          </w:p>
        </w:tc>
        <w:tc>
          <w:tcPr>
            <w:tcW w:w="1118" w:type="dxa"/>
            <w:vAlign w:val="center"/>
          </w:tcPr>
          <w:p w14:paraId="56A63C6B" w14:textId="77777777" w:rsidR="001B1B44" w:rsidRPr="001B1B44" w:rsidRDefault="001B1B44" w:rsidP="001B1B44">
            <w:pPr>
              <w:pStyle w:val="TableParagraph"/>
              <w:jc w:val="center"/>
              <w:rPr>
                <w:rFonts w:ascii="Times New Roman" w:hAnsi="Times New Roman" w:cs="Times New Roman"/>
                <w:bCs/>
                <w:sz w:val="24"/>
                <w:szCs w:val="24"/>
              </w:rPr>
            </w:pPr>
          </w:p>
          <w:p w14:paraId="4268C0FE" w14:textId="77777777" w:rsidR="001B1B44" w:rsidRPr="001B1B44" w:rsidRDefault="001B1B44" w:rsidP="001B1B44">
            <w:pPr>
              <w:pStyle w:val="TableParagraph"/>
              <w:spacing w:before="6"/>
              <w:jc w:val="center"/>
              <w:rPr>
                <w:rFonts w:ascii="Times New Roman" w:hAnsi="Times New Roman" w:cs="Times New Roman"/>
                <w:bCs/>
                <w:sz w:val="24"/>
                <w:szCs w:val="24"/>
              </w:rPr>
            </w:pPr>
          </w:p>
          <w:p w14:paraId="47C0AE3C" w14:textId="5C288A51" w:rsidR="001B1B44" w:rsidRPr="001B1B44" w:rsidRDefault="00D120D3" w:rsidP="001B1B44">
            <w:pPr>
              <w:pStyle w:val="TableParagraph"/>
              <w:ind w:left="15"/>
              <w:jc w:val="center"/>
              <w:rPr>
                <w:rFonts w:ascii="Times New Roman" w:hAnsi="Times New Roman" w:cs="Times New Roman"/>
                <w:bCs/>
                <w:sz w:val="24"/>
                <w:szCs w:val="24"/>
              </w:rPr>
            </w:pPr>
            <w:r>
              <w:rPr>
                <w:rFonts w:ascii="Times New Roman" w:hAnsi="Times New Roman" w:cs="Times New Roman"/>
                <w:bCs/>
                <w:w w:val="99"/>
                <w:sz w:val="24"/>
                <w:szCs w:val="24"/>
                <w:lang w:val="vi-VN"/>
              </w:rPr>
              <w:t>4</w:t>
            </w:r>
          </w:p>
        </w:tc>
        <w:tc>
          <w:tcPr>
            <w:tcW w:w="0" w:type="auto"/>
            <w:vAlign w:val="center"/>
          </w:tcPr>
          <w:p w14:paraId="45E90518" w14:textId="77777777" w:rsidR="001B1B44" w:rsidRPr="001B1B44" w:rsidRDefault="001B1B44" w:rsidP="001B1B44">
            <w:pPr>
              <w:pStyle w:val="TableParagraph"/>
              <w:jc w:val="center"/>
              <w:rPr>
                <w:rFonts w:ascii="Times New Roman" w:hAnsi="Times New Roman" w:cs="Times New Roman"/>
                <w:bCs/>
                <w:sz w:val="24"/>
                <w:szCs w:val="24"/>
              </w:rPr>
            </w:pPr>
          </w:p>
        </w:tc>
        <w:tc>
          <w:tcPr>
            <w:tcW w:w="0" w:type="auto"/>
            <w:vAlign w:val="center"/>
          </w:tcPr>
          <w:p w14:paraId="177546A2" w14:textId="77777777" w:rsidR="001B1B44" w:rsidRPr="001B1B44" w:rsidRDefault="001B1B44" w:rsidP="001B1B44">
            <w:pPr>
              <w:pStyle w:val="TableParagraph"/>
              <w:jc w:val="center"/>
              <w:rPr>
                <w:rFonts w:ascii="Times New Roman" w:hAnsi="Times New Roman" w:cs="Times New Roman"/>
                <w:bCs/>
                <w:sz w:val="24"/>
                <w:szCs w:val="24"/>
              </w:rPr>
            </w:pPr>
          </w:p>
        </w:tc>
        <w:tc>
          <w:tcPr>
            <w:tcW w:w="0" w:type="auto"/>
            <w:vAlign w:val="center"/>
          </w:tcPr>
          <w:p w14:paraId="09237153" w14:textId="77777777" w:rsidR="001B1B44" w:rsidRPr="001B1B44" w:rsidRDefault="001B1B44" w:rsidP="001B1B44">
            <w:pPr>
              <w:pStyle w:val="TableParagraph"/>
              <w:jc w:val="center"/>
              <w:rPr>
                <w:rFonts w:ascii="Times New Roman" w:hAnsi="Times New Roman" w:cs="Times New Roman"/>
                <w:bCs/>
                <w:sz w:val="24"/>
                <w:szCs w:val="24"/>
              </w:rPr>
            </w:pPr>
          </w:p>
        </w:tc>
      </w:tr>
      <w:tr w:rsidR="001B1B44" w:rsidRPr="001B1B44" w14:paraId="355C782E" w14:textId="77777777" w:rsidTr="00536CA1">
        <w:trPr>
          <w:trHeight w:val="73"/>
          <w:jc w:val="center"/>
        </w:trPr>
        <w:tc>
          <w:tcPr>
            <w:tcW w:w="0" w:type="auto"/>
            <w:vMerge/>
            <w:vAlign w:val="center"/>
          </w:tcPr>
          <w:p w14:paraId="52551DB5" w14:textId="77777777" w:rsidR="001B1B44" w:rsidRPr="001B1B44" w:rsidRDefault="001B1B44" w:rsidP="001B1B44">
            <w:pPr>
              <w:jc w:val="center"/>
              <w:rPr>
                <w:rFonts w:ascii="Times New Roman" w:hAnsi="Times New Roman" w:cs="Times New Roman"/>
                <w:bCs/>
                <w:sz w:val="24"/>
                <w:szCs w:val="24"/>
              </w:rPr>
            </w:pPr>
          </w:p>
        </w:tc>
        <w:tc>
          <w:tcPr>
            <w:tcW w:w="9230" w:type="dxa"/>
            <w:vAlign w:val="center"/>
          </w:tcPr>
          <w:p w14:paraId="551DB343" w14:textId="77777777" w:rsidR="001B1B44" w:rsidRDefault="00DD4972" w:rsidP="00966E09">
            <w:pPr>
              <w:pStyle w:val="TableParagraph"/>
              <w:tabs>
                <w:tab w:val="left" w:pos="260"/>
              </w:tabs>
              <w:spacing w:before="147"/>
              <w:rPr>
                <w:sz w:val="26"/>
                <w:szCs w:val="26"/>
              </w:rPr>
            </w:pPr>
            <w:r w:rsidRPr="00245418">
              <w:rPr>
                <w:sz w:val="26"/>
                <w:szCs w:val="26"/>
                <w:lang w:val="vi-VN"/>
              </w:rPr>
              <w:t xml:space="preserve">Biết </w:t>
            </w:r>
            <w:r w:rsidRPr="00245418">
              <w:rPr>
                <w:sz w:val="26"/>
                <w:szCs w:val="26"/>
              </w:rPr>
              <w:t>được những sự kiện tiêu biểu tron</w:t>
            </w:r>
            <w:r>
              <w:rPr>
                <w:sz w:val="26"/>
                <w:szCs w:val="26"/>
              </w:rPr>
              <w:t>g  trong phong trào cần Vương.</w:t>
            </w:r>
          </w:p>
          <w:p w14:paraId="051B3B8F" w14:textId="61A42691" w:rsidR="00DE4D29" w:rsidRPr="00DE4D29" w:rsidRDefault="00DE4D29" w:rsidP="00966E09">
            <w:pPr>
              <w:pStyle w:val="TableParagraph"/>
              <w:tabs>
                <w:tab w:val="left" w:pos="260"/>
              </w:tabs>
              <w:spacing w:before="147"/>
              <w:rPr>
                <w:rFonts w:ascii="Times New Roman" w:hAnsi="Times New Roman" w:cs="Times New Roman"/>
                <w:bCs/>
                <w:sz w:val="24"/>
                <w:szCs w:val="24"/>
                <w:lang w:val="vi-VN"/>
              </w:rPr>
            </w:pPr>
            <w:r>
              <w:rPr>
                <w:sz w:val="26"/>
                <w:szCs w:val="26"/>
                <w:lang w:val="vi-VN"/>
              </w:rPr>
              <w:t>Biết các cuộc khởi nghĩa tiêu biểu và người lãnh đạo các cuộc khởi nghĩa .</w:t>
            </w:r>
          </w:p>
        </w:tc>
        <w:tc>
          <w:tcPr>
            <w:tcW w:w="1118" w:type="dxa"/>
            <w:vAlign w:val="center"/>
          </w:tcPr>
          <w:p w14:paraId="00C8978C" w14:textId="77777777" w:rsidR="001B1B44" w:rsidRPr="001B1B44" w:rsidRDefault="001B1B44" w:rsidP="001B1B44">
            <w:pPr>
              <w:pStyle w:val="TableParagraph"/>
              <w:spacing w:before="9"/>
              <w:jc w:val="center"/>
              <w:rPr>
                <w:rFonts w:ascii="Times New Roman" w:hAnsi="Times New Roman" w:cs="Times New Roman"/>
                <w:bCs/>
                <w:sz w:val="24"/>
                <w:szCs w:val="24"/>
              </w:rPr>
            </w:pPr>
          </w:p>
          <w:p w14:paraId="2A6A8AFC" w14:textId="77777777" w:rsidR="001B1B44" w:rsidRPr="001B1B44" w:rsidRDefault="001B1B44" w:rsidP="001B1B44">
            <w:pPr>
              <w:pStyle w:val="TableParagraph"/>
              <w:ind w:left="15"/>
              <w:jc w:val="center"/>
              <w:rPr>
                <w:rFonts w:ascii="Times New Roman" w:hAnsi="Times New Roman" w:cs="Times New Roman"/>
                <w:bCs/>
                <w:sz w:val="24"/>
                <w:szCs w:val="24"/>
              </w:rPr>
            </w:pPr>
          </w:p>
        </w:tc>
        <w:tc>
          <w:tcPr>
            <w:tcW w:w="0" w:type="auto"/>
            <w:vAlign w:val="center"/>
          </w:tcPr>
          <w:p w14:paraId="5462B712" w14:textId="77777777" w:rsidR="001B1B44" w:rsidRPr="001B1B44" w:rsidRDefault="001B1B44" w:rsidP="001B1B44">
            <w:pPr>
              <w:pStyle w:val="TableParagraph"/>
              <w:jc w:val="center"/>
              <w:rPr>
                <w:rFonts w:ascii="Times New Roman" w:hAnsi="Times New Roman" w:cs="Times New Roman"/>
                <w:bCs/>
                <w:sz w:val="24"/>
                <w:szCs w:val="24"/>
              </w:rPr>
            </w:pPr>
          </w:p>
        </w:tc>
        <w:tc>
          <w:tcPr>
            <w:tcW w:w="0" w:type="auto"/>
            <w:vAlign w:val="center"/>
          </w:tcPr>
          <w:p w14:paraId="6A16047E" w14:textId="77777777" w:rsidR="001B1B44" w:rsidRPr="001B1B44" w:rsidRDefault="001B1B44" w:rsidP="001B1B44">
            <w:pPr>
              <w:pStyle w:val="TableParagraph"/>
              <w:jc w:val="center"/>
              <w:rPr>
                <w:rFonts w:ascii="Times New Roman" w:hAnsi="Times New Roman" w:cs="Times New Roman"/>
                <w:bCs/>
                <w:sz w:val="24"/>
                <w:szCs w:val="24"/>
              </w:rPr>
            </w:pPr>
          </w:p>
        </w:tc>
        <w:tc>
          <w:tcPr>
            <w:tcW w:w="0" w:type="auto"/>
            <w:vAlign w:val="center"/>
          </w:tcPr>
          <w:p w14:paraId="69B73AED" w14:textId="77777777" w:rsidR="001B1B44" w:rsidRPr="001B1B44" w:rsidRDefault="001B1B44" w:rsidP="001B1B44">
            <w:pPr>
              <w:pStyle w:val="TableParagraph"/>
              <w:jc w:val="center"/>
              <w:rPr>
                <w:rFonts w:ascii="Times New Roman" w:hAnsi="Times New Roman" w:cs="Times New Roman"/>
                <w:bCs/>
                <w:sz w:val="24"/>
                <w:szCs w:val="24"/>
              </w:rPr>
            </w:pPr>
          </w:p>
        </w:tc>
      </w:tr>
      <w:tr w:rsidR="001B1B44" w:rsidRPr="001B1B44" w14:paraId="5C5E42F3" w14:textId="77777777" w:rsidTr="001B1B44">
        <w:trPr>
          <w:trHeight w:val="1349"/>
          <w:jc w:val="center"/>
        </w:trPr>
        <w:tc>
          <w:tcPr>
            <w:tcW w:w="0" w:type="auto"/>
            <w:vMerge/>
            <w:vAlign w:val="center"/>
          </w:tcPr>
          <w:p w14:paraId="377B4DA2" w14:textId="77777777" w:rsidR="001B1B44" w:rsidRPr="001B1B44" w:rsidRDefault="001B1B44" w:rsidP="001B1B44">
            <w:pPr>
              <w:jc w:val="center"/>
              <w:rPr>
                <w:rFonts w:ascii="Times New Roman" w:hAnsi="Times New Roman" w:cs="Times New Roman"/>
                <w:bCs/>
                <w:sz w:val="24"/>
                <w:szCs w:val="24"/>
              </w:rPr>
            </w:pPr>
          </w:p>
        </w:tc>
        <w:tc>
          <w:tcPr>
            <w:tcW w:w="9230" w:type="dxa"/>
            <w:vAlign w:val="center"/>
          </w:tcPr>
          <w:p w14:paraId="731A9A86" w14:textId="77777777" w:rsidR="00E16D98" w:rsidRPr="00E16D98" w:rsidRDefault="00E16D98" w:rsidP="00B42780">
            <w:pPr>
              <w:pStyle w:val="ListParagraph"/>
              <w:tabs>
                <w:tab w:val="left" w:pos="323"/>
              </w:tabs>
              <w:spacing w:after="0" w:line="295" w:lineRule="auto"/>
              <w:ind w:left="0"/>
              <w:rPr>
                <w:rFonts w:ascii="Times New Roman" w:hAnsi="Times New Roman" w:cs="Times New Roman"/>
                <w:b/>
                <w:bCs/>
                <w:sz w:val="24"/>
                <w:szCs w:val="24"/>
                <w:lang w:val="vi-VN"/>
              </w:rPr>
            </w:pPr>
            <w:r w:rsidRPr="00E16D98">
              <w:rPr>
                <w:rFonts w:ascii="Times New Roman" w:hAnsi="Times New Roman" w:cs="Times New Roman"/>
                <w:b/>
                <w:bCs/>
                <w:sz w:val="24"/>
                <w:szCs w:val="24"/>
                <w:lang w:val="vi-VN"/>
              </w:rPr>
              <w:t xml:space="preserve">Thông hiểu : </w:t>
            </w:r>
          </w:p>
          <w:p w14:paraId="636EDE9E" w14:textId="5EA70B9A" w:rsidR="00966E09" w:rsidRDefault="00E16D98" w:rsidP="00B42780">
            <w:pPr>
              <w:pStyle w:val="ListParagraph"/>
              <w:tabs>
                <w:tab w:val="left" w:pos="323"/>
              </w:tabs>
              <w:spacing w:after="0" w:line="295" w:lineRule="auto"/>
              <w:ind w:left="0"/>
              <w:rPr>
                <w:sz w:val="26"/>
                <w:szCs w:val="26"/>
              </w:rPr>
            </w:pPr>
            <w:r w:rsidRPr="00245418">
              <w:rPr>
                <w:sz w:val="26"/>
                <w:szCs w:val="26"/>
              </w:rPr>
              <w:t>- Hiểu được nguyên nhân sâu xa và trực tiếp dẫn đến sự bùng nổ của phong trào Cần vương.</w:t>
            </w:r>
          </w:p>
          <w:p w14:paraId="473495E7" w14:textId="5CC9FE93" w:rsidR="00E16D98" w:rsidRPr="00E16D98" w:rsidRDefault="00E16D98" w:rsidP="00B42780">
            <w:pPr>
              <w:pStyle w:val="ListParagraph"/>
              <w:tabs>
                <w:tab w:val="left" w:pos="323"/>
              </w:tabs>
              <w:spacing w:after="0" w:line="295" w:lineRule="auto"/>
              <w:ind w:left="0"/>
              <w:rPr>
                <w:sz w:val="26"/>
                <w:szCs w:val="26"/>
              </w:rPr>
            </w:pPr>
            <w:r w:rsidRPr="00245418">
              <w:rPr>
                <w:sz w:val="26"/>
                <w:szCs w:val="26"/>
              </w:rPr>
              <w:t>- Hiểu được nguyên nhân thất bại, ý nghĩa lịch sử của phong trào Cần vương và phong trào nông dân Yên Thế.</w:t>
            </w:r>
          </w:p>
        </w:tc>
        <w:tc>
          <w:tcPr>
            <w:tcW w:w="1118" w:type="dxa"/>
            <w:vAlign w:val="center"/>
          </w:tcPr>
          <w:p w14:paraId="476787AC" w14:textId="77777777" w:rsidR="001B1B44" w:rsidRPr="001B1B44" w:rsidRDefault="001B1B44" w:rsidP="00E16D98">
            <w:pPr>
              <w:pStyle w:val="TableParagraph"/>
              <w:rPr>
                <w:rFonts w:ascii="Times New Roman" w:hAnsi="Times New Roman" w:cs="Times New Roman"/>
                <w:bCs/>
                <w:sz w:val="24"/>
                <w:szCs w:val="24"/>
              </w:rPr>
            </w:pPr>
          </w:p>
        </w:tc>
        <w:tc>
          <w:tcPr>
            <w:tcW w:w="0" w:type="auto"/>
            <w:vAlign w:val="center"/>
          </w:tcPr>
          <w:p w14:paraId="69CCB9A2" w14:textId="42AADC68" w:rsidR="001B1B44" w:rsidRPr="001B1B44" w:rsidRDefault="00694C4B" w:rsidP="00E16D98">
            <w:pPr>
              <w:pStyle w:val="TableParagraph"/>
              <w:spacing w:before="228"/>
              <w:ind w:right="357"/>
              <w:rPr>
                <w:rFonts w:ascii="Times New Roman" w:hAnsi="Times New Roman" w:cs="Times New Roman"/>
                <w:bCs/>
                <w:sz w:val="24"/>
                <w:szCs w:val="24"/>
              </w:rPr>
            </w:pPr>
            <w:r>
              <w:rPr>
                <w:rFonts w:ascii="Times New Roman" w:hAnsi="Times New Roman" w:cs="Times New Roman"/>
                <w:bCs/>
                <w:w w:val="99"/>
                <w:sz w:val="24"/>
                <w:szCs w:val="24"/>
                <w:lang w:val="vi-VN"/>
              </w:rPr>
              <w:t>4</w:t>
            </w:r>
          </w:p>
        </w:tc>
        <w:tc>
          <w:tcPr>
            <w:tcW w:w="0" w:type="auto"/>
            <w:vAlign w:val="center"/>
          </w:tcPr>
          <w:p w14:paraId="6DFA681F" w14:textId="77777777" w:rsidR="001B1B44" w:rsidRPr="001B1B44" w:rsidRDefault="001B1B44" w:rsidP="001B1B44">
            <w:pPr>
              <w:pStyle w:val="TableParagraph"/>
              <w:jc w:val="center"/>
              <w:rPr>
                <w:rFonts w:ascii="Times New Roman" w:hAnsi="Times New Roman" w:cs="Times New Roman"/>
                <w:bCs/>
                <w:sz w:val="24"/>
                <w:szCs w:val="24"/>
              </w:rPr>
            </w:pPr>
          </w:p>
        </w:tc>
        <w:tc>
          <w:tcPr>
            <w:tcW w:w="0" w:type="auto"/>
            <w:vAlign w:val="center"/>
          </w:tcPr>
          <w:p w14:paraId="3A795929" w14:textId="77777777" w:rsidR="001B1B44" w:rsidRPr="001B1B44" w:rsidRDefault="001B1B44" w:rsidP="001B1B44">
            <w:pPr>
              <w:pStyle w:val="TableParagraph"/>
              <w:jc w:val="center"/>
              <w:rPr>
                <w:rFonts w:ascii="Times New Roman" w:hAnsi="Times New Roman" w:cs="Times New Roman"/>
                <w:bCs/>
                <w:sz w:val="24"/>
                <w:szCs w:val="24"/>
              </w:rPr>
            </w:pPr>
          </w:p>
        </w:tc>
      </w:tr>
      <w:tr w:rsidR="001B1B44" w:rsidRPr="001B1B44" w14:paraId="19EF36BF" w14:textId="77777777" w:rsidTr="001B1B44">
        <w:trPr>
          <w:trHeight w:val="804"/>
          <w:jc w:val="center"/>
        </w:trPr>
        <w:tc>
          <w:tcPr>
            <w:tcW w:w="0" w:type="auto"/>
            <w:vMerge/>
            <w:vAlign w:val="center"/>
          </w:tcPr>
          <w:p w14:paraId="273B41F1" w14:textId="77777777" w:rsidR="001B1B44" w:rsidRPr="001B1B44" w:rsidRDefault="001B1B44" w:rsidP="001B1B44">
            <w:pPr>
              <w:jc w:val="center"/>
              <w:rPr>
                <w:rFonts w:ascii="Times New Roman" w:hAnsi="Times New Roman" w:cs="Times New Roman"/>
                <w:bCs/>
                <w:sz w:val="24"/>
                <w:szCs w:val="24"/>
              </w:rPr>
            </w:pPr>
          </w:p>
        </w:tc>
        <w:tc>
          <w:tcPr>
            <w:tcW w:w="9230" w:type="dxa"/>
            <w:vAlign w:val="center"/>
          </w:tcPr>
          <w:p w14:paraId="1CB15D84" w14:textId="77777777" w:rsidR="00E16D98" w:rsidRPr="00E16D98" w:rsidRDefault="00E16D98" w:rsidP="00E16D98">
            <w:pPr>
              <w:jc w:val="both"/>
              <w:rPr>
                <w:rFonts w:eastAsia="Times New Roman"/>
                <w:sz w:val="26"/>
                <w:szCs w:val="26"/>
              </w:rPr>
            </w:pPr>
            <w:r w:rsidRPr="00E16D98">
              <w:rPr>
                <w:rFonts w:eastAsia="Times New Roman"/>
                <w:b/>
                <w:bCs/>
                <w:sz w:val="26"/>
                <w:szCs w:val="26"/>
              </w:rPr>
              <w:t>Vận dụng</w:t>
            </w:r>
          </w:p>
          <w:p w14:paraId="5637AE09" w14:textId="29105352" w:rsidR="00E16D98" w:rsidRPr="00E16D98" w:rsidRDefault="00E16D98" w:rsidP="00E16D98">
            <w:pPr>
              <w:jc w:val="both"/>
              <w:rPr>
                <w:rFonts w:eastAsia="Times New Roman"/>
                <w:sz w:val="26"/>
                <w:szCs w:val="26"/>
              </w:rPr>
            </w:pPr>
            <w:r>
              <w:rPr>
                <w:rFonts w:eastAsia="Times New Roman"/>
                <w:sz w:val="26"/>
                <w:szCs w:val="26"/>
                <w:lang w:val="vi-VN"/>
              </w:rPr>
              <w:t xml:space="preserve"> </w:t>
            </w:r>
            <w:r w:rsidRPr="00E16D98">
              <w:rPr>
                <w:rFonts w:eastAsia="Times New Roman"/>
                <w:sz w:val="26"/>
                <w:szCs w:val="26"/>
              </w:rPr>
              <w:t>- Phân tích được nguyên nhân bùng nổ phong trào Cần vương.</w:t>
            </w:r>
          </w:p>
          <w:p w14:paraId="24D3EF1A" w14:textId="77777777" w:rsidR="00D120D3" w:rsidRDefault="00E16D98" w:rsidP="003C280E">
            <w:pPr>
              <w:tabs>
                <w:tab w:val="left" w:pos="258"/>
              </w:tabs>
              <w:ind w:left="106" w:right="634"/>
              <w:rPr>
                <w:rFonts w:ascii="Times New Roman" w:eastAsia="Times New Roman" w:hAnsi="Times New Roman" w:cs="Times New Roman"/>
                <w:sz w:val="26"/>
                <w:szCs w:val="26"/>
                <w:lang w:val="vi-VN"/>
              </w:rPr>
            </w:pPr>
            <w:r w:rsidRPr="00E16D98">
              <w:rPr>
                <w:rFonts w:ascii="Times New Roman" w:eastAsia="Times New Roman" w:hAnsi="Times New Roman" w:cs="Times New Roman"/>
                <w:sz w:val="26"/>
                <w:szCs w:val="26"/>
              </w:rPr>
              <w:t xml:space="preserve">- Phân tích được nguyên nhân thất bại của cuộc kháng chiến </w:t>
            </w:r>
            <w:r w:rsidR="003C280E">
              <w:rPr>
                <w:rFonts w:ascii="Times New Roman" w:eastAsia="Times New Roman" w:hAnsi="Times New Roman" w:cs="Times New Roman"/>
                <w:sz w:val="26"/>
                <w:szCs w:val="26"/>
              </w:rPr>
              <w:t xml:space="preserve">chống thực dân Pháp </w:t>
            </w:r>
          </w:p>
          <w:p w14:paraId="469D90DA" w14:textId="720A1EC6" w:rsidR="007A75FD" w:rsidRPr="00E16D98" w:rsidRDefault="00D120D3" w:rsidP="003C280E">
            <w:pPr>
              <w:tabs>
                <w:tab w:val="left" w:pos="258"/>
              </w:tabs>
              <w:ind w:left="106" w:right="634"/>
              <w:rPr>
                <w:rFonts w:ascii="Times New Roman" w:hAnsi="Times New Roman" w:cs="Times New Roman"/>
                <w:bCs/>
                <w:sz w:val="24"/>
                <w:szCs w:val="24"/>
                <w:lang w:val="vi-VN"/>
              </w:rPr>
            </w:pPr>
            <w:r>
              <w:rPr>
                <w:rFonts w:ascii="Times New Roman" w:eastAsia="Times New Roman" w:hAnsi="Times New Roman" w:cs="Times New Roman"/>
                <w:sz w:val="26"/>
                <w:szCs w:val="26"/>
                <w:lang w:val="vi-VN"/>
              </w:rPr>
              <w:t xml:space="preserve">- </w:t>
            </w:r>
            <w:r w:rsidR="007A75FD">
              <w:rPr>
                <w:sz w:val="26"/>
                <w:szCs w:val="26"/>
                <w:lang w:val="vi-VN"/>
              </w:rPr>
              <w:t xml:space="preserve"> So sánh được sự </w:t>
            </w:r>
            <w:r>
              <w:rPr>
                <w:sz w:val="26"/>
                <w:szCs w:val="26"/>
                <w:lang w:val="vi-VN"/>
              </w:rPr>
              <w:t xml:space="preserve">gống và </w:t>
            </w:r>
            <w:r w:rsidR="007A75FD">
              <w:rPr>
                <w:sz w:val="26"/>
                <w:szCs w:val="26"/>
                <w:lang w:val="vi-VN"/>
              </w:rPr>
              <w:t xml:space="preserve">khác nhau giữa phong trào cần vương với phong </w:t>
            </w:r>
            <w:r w:rsidR="007A75FD">
              <w:rPr>
                <w:sz w:val="26"/>
                <w:szCs w:val="26"/>
                <w:lang w:val="vi-VN"/>
              </w:rPr>
              <w:lastRenderedPageBreak/>
              <w:t>trào cứu nướ</w:t>
            </w:r>
            <w:r w:rsidR="00DE4D29">
              <w:rPr>
                <w:sz w:val="26"/>
                <w:szCs w:val="26"/>
                <w:lang w:val="vi-VN"/>
              </w:rPr>
              <w:t>c khác</w:t>
            </w:r>
            <w:r w:rsidR="003C280E">
              <w:rPr>
                <w:sz w:val="26"/>
                <w:szCs w:val="26"/>
                <w:lang w:val="vi-VN"/>
              </w:rPr>
              <w:t xml:space="preserve"> .</w:t>
            </w:r>
            <w:r w:rsidR="003C280E" w:rsidRPr="00E16D98">
              <w:rPr>
                <w:rFonts w:ascii="Times New Roman" w:hAnsi="Times New Roman" w:cs="Times New Roman"/>
                <w:bCs/>
                <w:sz w:val="24"/>
                <w:szCs w:val="24"/>
                <w:lang w:val="vi-VN"/>
              </w:rPr>
              <w:t xml:space="preserve"> </w:t>
            </w:r>
          </w:p>
        </w:tc>
        <w:tc>
          <w:tcPr>
            <w:tcW w:w="1118" w:type="dxa"/>
            <w:vAlign w:val="center"/>
          </w:tcPr>
          <w:p w14:paraId="25CADC87" w14:textId="77777777" w:rsidR="001B1B44" w:rsidRPr="001B1B44" w:rsidRDefault="001B1B44" w:rsidP="001B1B44">
            <w:pPr>
              <w:pStyle w:val="TableParagraph"/>
              <w:jc w:val="center"/>
              <w:rPr>
                <w:rFonts w:ascii="Times New Roman" w:hAnsi="Times New Roman" w:cs="Times New Roman"/>
                <w:bCs/>
                <w:sz w:val="24"/>
                <w:szCs w:val="24"/>
              </w:rPr>
            </w:pPr>
          </w:p>
        </w:tc>
        <w:tc>
          <w:tcPr>
            <w:tcW w:w="0" w:type="auto"/>
            <w:vAlign w:val="center"/>
          </w:tcPr>
          <w:p w14:paraId="727AFF02" w14:textId="77777777" w:rsidR="001B1B44" w:rsidRPr="001B1B44" w:rsidRDefault="001B1B44" w:rsidP="001B1B44">
            <w:pPr>
              <w:pStyle w:val="TableParagraph"/>
              <w:jc w:val="center"/>
              <w:rPr>
                <w:rFonts w:ascii="Times New Roman" w:hAnsi="Times New Roman" w:cs="Times New Roman"/>
                <w:bCs/>
                <w:sz w:val="24"/>
                <w:szCs w:val="24"/>
              </w:rPr>
            </w:pPr>
          </w:p>
        </w:tc>
        <w:tc>
          <w:tcPr>
            <w:tcW w:w="0" w:type="auto"/>
            <w:vAlign w:val="center"/>
          </w:tcPr>
          <w:p w14:paraId="7395D301" w14:textId="03C04561" w:rsidR="001B1B44" w:rsidRPr="001B1B44" w:rsidRDefault="001B1B44" w:rsidP="001B1B44">
            <w:pPr>
              <w:pStyle w:val="TableParagraph"/>
              <w:jc w:val="center"/>
              <w:rPr>
                <w:rFonts w:ascii="Times New Roman" w:hAnsi="Times New Roman" w:cs="Times New Roman"/>
                <w:bCs/>
                <w:sz w:val="24"/>
                <w:szCs w:val="24"/>
              </w:rPr>
            </w:pPr>
          </w:p>
          <w:p w14:paraId="55CCC120" w14:textId="49A37FFB" w:rsidR="001B1B44" w:rsidRPr="003B0511" w:rsidRDefault="003B0511" w:rsidP="001B1B44">
            <w:pPr>
              <w:pStyle w:val="TableParagraph"/>
              <w:spacing w:before="228"/>
              <w:ind w:left="304" w:right="286"/>
              <w:jc w:val="center"/>
              <w:rPr>
                <w:rFonts w:ascii="Times New Roman" w:hAnsi="Times New Roman" w:cs="Times New Roman"/>
                <w:bCs/>
                <w:sz w:val="24"/>
                <w:szCs w:val="24"/>
                <w:lang w:val="vi-VN"/>
              </w:rPr>
            </w:pPr>
            <w:r>
              <w:rPr>
                <w:rFonts w:ascii="Times New Roman" w:hAnsi="Times New Roman" w:cs="Times New Roman"/>
                <w:bCs/>
                <w:sz w:val="24"/>
                <w:szCs w:val="24"/>
                <w:lang w:val="vi-VN"/>
              </w:rPr>
              <w:t>*</w:t>
            </w:r>
          </w:p>
        </w:tc>
        <w:tc>
          <w:tcPr>
            <w:tcW w:w="0" w:type="auto"/>
            <w:vAlign w:val="center"/>
          </w:tcPr>
          <w:p w14:paraId="2B19DAE4" w14:textId="77777777" w:rsidR="001B1B44" w:rsidRPr="001B1B44" w:rsidRDefault="001B1B44" w:rsidP="001B1B44">
            <w:pPr>
              <w:pStyle w:val="TableParagraph"/>
              <w:jc w:val="center"/>
              <w:rPr>
                <w:rFonts w:ascii="Times New Roman" w:hAnsi="Times New Roman" w:cs="Times New Roman"/>
                <w:bCs/>
                <w:sz w:val="24"/>
                <w:szCs w:val="24"/>
              </w:rPr>
            </w:pPr>
          </w:p>
        </w:tc>
      </w:tr>
      <w:tr w:rsidR="004D2011" w:rsidRPr="001B1B44" w14:paraId="70D65AA5" w14:textId="77777777" w:rsidTr="00823A24">
        <w:trPr>
          <w:trHeight w:val="1017"/>
          <w:jc w:val="center"/>
        </w:trPr>
        <w:tc>
          <w:tcPr>
            <w:tcW w:w="0" w:type="auto"/>
            <w:vMerge/>
            <w:vAlign w:val="center"/>
          </w:tcPr>
          <w:p w14:paraId="0913EFAB" w14:textId="77777777" w:rsidR="004D2011" w:rsidRPr="001B1B44" w:rsidRDefault="004D2011" w:rsidP="004D2011">
            <w:pPr>
              <w:jc w:val="center"/>
              <w:rPr>
                <w:rFonts w:ascii="Times New Roman" w:hAnsi="Times New Roman" w:cs="Times New Roman"/>
                <w:bCs/>
                <w:sz w:val="24"/>
                <w:szCs w:val="24"/>
              </w:rPr>
            </w:pPr>
          </w:p>
        </w:tc>
        <w:tc>
          <w:tcPr>
            <w:tcW w:w="9230" w:type="dxa"/>
          </w:tcPr>
          <w:p w14:paraId="089AC90A" w14:textId="14E7D227" w:rsidR="00FD7618" w:rsidRPr="00900B48" w:rsidRDefault="00E16D98" w:rsidP="00900B48">
            <w:pPr>
              <w:jc w:val="both"/>
              <w:rPr>
                <w:rFonts w:eastAsia="Times New Roman"/>
                <w:sz w:val="26"/>
                <w:szCs w:val="26"/>
                <w:lang w:val="vi-VN"/>
              </w:rPr>
            </w:pPr>
            <w:r>
              <w:rPr>
                <w:rFonts w:eastAsia="Times New Roman"/>
                <w:b/>
                <w:bCs/>
                <w:sz w:val="26"/>
                <w:szCs w:val="26"/>
              </w:rPr>
              <w:t xml:space="preserve">Vận </w:t>
            </w:r>
            <w:r>
              <w:rPr>
                <w:rFonts w:eastAsia="Times New Roman"/>
                <w:b/>
                <w:bCs/>
                <w:sz w:val="26"/>
                <w:szCs w:val="26"/>
                <w:lang w:val="vi-VN"/>
              </w:rPr>
              <w:t>cao :</w:t>
            </w:r>
            <w:r w:rsidR="00900B48">
              <w:rPr>
                <w:rFonts w:eastAsia="Times New Roman"/>
                <w:b/>
                <w:bCs/>
                <w:sz w:val="26"/>
                <w:szCs w:val="26"/>
                <w:lang w:val="vi-VN"/>
              </w:rPr>
              <w:t xml:space="preserve"> </w:t>
            </w:r>
            <w:r w:rsidRPr="00245418">
              <w:rPr>
                <w:sz w:val="26"/>
                <w:szCs w:val="26"/>
              </w:rPr>
              <w:t>- Rút ra được bài học kinh nghiệm từ thất bại của các phong trào đấu tranh chống thực dân Pháp cuối thế kỉ XIX.</w:t>
            </w:r>
          </w:p>
          <w:p w14:paraId="50CC3524" w14:textId="118C2A4E" w:rsidR="00900B48" w:rsidRPr="00900B48" w:rsidRDefault="00900B48" w:rsidP="00B42780">
            <w:pPr>
              <w:pStyle w:val="TableParagraph"/>
              <w:tabs>
                <w:tab w:val="left" w:pos="258"/>
              </w:tabs>
              <w:ind w:right="248"/>
              <w:rPr>
                <w:sz w:val="26"/>
                <w:lang w:val="vi-VN"/>
              </w:rPr>
            </w:pPr>
          </w:p>
        </w:tc>
        <w:tc>
          <w:tcPr>
            <w:tcW w:w="1118" w:type="dxa"/>
            <w:vAlign w:val="center"/>
          </w:tcPr>
          <w:p w14:paraId="451F94AC" w14:textId="77777777" w:rsidR="004D2011" w:rsidRPr="001B1B44" w:rsidRDefault="004D2011" w:rsidP="004D2011">
            <w:pPr>
              <w:pStyle w:val="TableParagraph"/>
              <w:jc w:val="center"/>
              <w:rPr>
                <w:rFonts w:ascii="Times New Roman" w:hAnsi="Times New Roman" w:cs="Times New Roman"/>
                <w:bCs/>
                <w:sz w:val="24"/>
                <w:szCs w:val="24"/>
              </w:rPr>
            </w:pPr>
          </w:p>
        </w:tc>
        <w:tc>
          <w:tcPr>
            <w:tcW w:w="0" w:type="auto"/>
            <w:vAlign w:val="center"/>
          </w:tcPr>
          <w:p w14:paraId="67976838" w14:textId="77777777" w:rsidR="004D2011" w:rsidRPr="001B1B44" w:rsidRDefault="004D2011" w:rsidP="004D2011">
            <w:pPr>
              <w:pStyle w:val="TableParagraph"/>
              <w:jc w:val="center"/>
              <w:rPr>
                <w:rFonts w:ascii="Times New Roman" w:hAnsi="Times New Roman" w:cs="Times New Roman"/>
                <w:bCs/>
                <w:sz w:val="24"/>
                <w:szCs w:val="24"/>
              </w:rPr>
            </w:pPr>
          </w:p>
        </w:tc>
        <w:tc>
          <w:tcPr>
            <w:tcW w:w="0" w:type="auto"/>
            <w:vAlign w:val="center"/>
          </w:tcPr>
          <w:p w14:paraId="36860F1A" w14:textId="77777777" w:rsidR="004D2011" w:rsidRPr="001B1B44" w:rsidRDefault="004D2011" w:rsidP="004D2011">
            <w:pPr>
              <w:pStyle w:val="TableParagraph"/>
              <w:jc w:val="center"/>
              <w:rPr>
                <w:rFonts w:ascii="Times New Roman" w:hAnsi="Times New Roman" w:cs="Times New Roman"/>
                <w:bCs/>
                <w:sz w:val="24"/>
                <w:szCs w:val="24"/>
              </w:rPr>
            </w:pPr>
          </w:p>
        </w:tc>
        <w:tc>
          <w:tcPr>
            <w:tcW w:w="0" w:type="auto"/>
            <w:vAlign w:val="center"/>
          </w:tcPr>
          <w:p w14:paraId="4FFE1B5B" w14:textId="72B993D9" w:rsidR="004D2011" w:rsidRPr="003B0511" w:rsidRDefault="003B0511" w:rsidP="003B0511">
            <w:pPr>
              <w:pStyle w:val="TableParagraph"/>
              <w:spacing w:before="9"/>
              <w:rPr>
                <w:rFonts w:ascii="Times New Roman" w:hAnsi="Times New Roman" w:cs="Times New Roman"/>
                <w:bCs/>
                <w:sz w:val="24"/>
                <w:szCs w:val="24"/>
                <w:lang w:val="vi-VN"/>
              </w:rPr>
            </w:pPr>
            <w:r>
              <w:rPr>
                <w:rFonts w:ascii="Times New Roman" w:hAnsi="Times New Roman" w:cs="Times New Roman"/>
                <w:bCs/>
                <w:sz w:val="24"/>
                <w:szCs w:val="24"/>
                <w:lang w:val="vi-VN"/>
              </w:rPr>
              <w:t xml:space="preserve">       **</w:t>
            </w:r>
          </w:p>
          <w:p w14:paraId="626C53C3" w14:textId="77777777" w:rsidR="004D2011" w:rsidRPr="001B1B44" w:rsidRDefault="004D2011" w:rsidP="004D2011">
            <w:pPr>
              <w:pStyle w:val="TableParagraph"/>
              <w:ind w:left="313"/>
              <w:jc w:val="center"/>
              <w:rPr>
                <w:rFonts w:ascii="Times New Roman" w:hAnsi="Times New Roman" w:cs="Times New Roman"/>
                <w:bCs/>
                <w:sz w:val="24"/>
                <w:szCs w:val="24"/>
              </w:rPr>
            </w:pPr>
          </w:p>
        </w:tc>
      </w:tr>
      <w:tr w:rsidR="004D2011" w:rsidRPr="001B1B44" w14:paraId="2F3208C4" w14:textId="77777777" w:rsidTr="001B1B44">
        <w:trPr>
          <w:trHeight w:val="2595"/>
          <w:jc w:val="center"/>
        </w:trPr>
        <w:tc>
          <w:tcPr>
            <w:tcW w:w="0" w:type="auto"/>
            <w:vMerge w:val="restart"/>
            <w:tcBorders>
              <w:top w:val="single" w:sz="4" w:space="0" w:color="auto"/>
            </w:tcBorders>
            <w:vAlign w:val="center"/>
          </w:tcPr>
          <w:p w14:paraId="30B06E73" w14:textId="77777777" w:rsidR="00D91684" w:rsidRPr="00D91684" w:rsidRDefault="00D91684" w:rsidP="00D91684">
            <w:pPr>
              <w:rPr>
                <w:rFonts w:eastAsia="Times New Roman"/>
                <w:sz w:val="26"/>
                <w:szCs w:val="26"/>
              </w:rPr>
            </w:pPr>
            <w:r w:rsidRPr="00D91684">
              <w:rPr>
                <w:rFonts w:eastAsia="Times New Roman"/>
                <w:sz w:val="26"/>
                <w:szCs w:val="26"/>
              </w:rPr>
              <w:t>Bài 22: Xã hội Việt Nam trong cuộc khai thác lần thứ nhất của thực dân Pháp</w:t>
            </w:r>
          </w:p>
          <w:p w14:paraId="75DED841" w14:textId="77777777" w:rsidR="00536CA1" w:rsidRDefault="00536CA1" w:rsidP="00D91684">
            <w:pPr>
              <w:rPr>
                <w:rFonts w:ascii="Times New Roman" w:hAnsi="Times New Roman" w:cs="Times New Roman"/>
                <w:b/>
                <w:i/>
                <w:iCs/>
                <w:sz w:val="24"/>
                <w:szCs w:val="24"/>
              </w:rPr>
            </w:pPr>
          </w:p>
          <w:p w14:paraId="4505E4F5" w14:textId="7B89F091" w:rsidR="00D91684" w:rsidRPr="001B1B44" w:rsidRDefault="00D91684" w:rsidP="00D91684">
            <w:pPr>
              <w:rPr>
                <w:rFonts w:ascii="Times New Roman" w:hAnsi="Times New Roman" w:cs="Times New Roman"/>
                <w:b/>
                <w:i/>
                <w:iCs/>
                <w:sz w:val="24"/>
                <w:szCs w:val="24"/>
              </w:rPr>
            </w:pPr>
          </w:p>
        </w:tc>
        <w:tc>
          <w:tcPr>
            <w:tcW w:w="9230" w:type="dxa"/>
            <w:vAlign w:val="center"/>
          </w:tcPr>
          <w:p w14:paraId="479F2B46" w14:textId="094B8DA4" w:rsidR="00B46B10" w:rsidRDefault="00B46B10" w:rsidP="00B46B10">
            <w:pPr>
              <w:spacing w:before="34"/>
              <w:rPr>
                <w:rFonts w:ascii="Times New Roman" w:hAnsi="Times New Roman" w:cs="Times New Roman"/>
                <w:b/>
                <w:sz w:val="26"/>
                <w:lang w:val="vi" w:eastAsia="vi"/>
              </w:rPr>
            </w:pPr>
            <w:r w:rsidRPr="00B46B10">
              <w:rPr>
                <w:rFonts w:ascii="Times New Roman" w:hAnsi="Times New Roman" w:cs="Times New Roman"/>
                <w:b/>
                <w:sz w:val="26"/>
                <w:lang w:val="vi" w:eastAsia="vi"/>
              </w:rPr>
              <w:t>Nhận biết:</w:t>
            </w:r>
          </w:p>
          <w:p w14:paraId="32857BDC" w14:textId="615F5710" w:rsidR="00DE4D29" w:rsidRPr="00B46B10" w:rsidRDefault="00DE4D29" w:rsidP="00B46B10">
            <w:pPr>
              <w:spacing w:before="34"/>
              <w:rPr>
                <w:rFonts w:ascii="Times New Roman" w:hAnsi="Times New Roman" w:cs="Times New Roman"/>
                <w:b/>
                <w:sz w:val="26"/>
                <w:lang w:val="vi" w:eastAsia="vi"/>
              </w:rPr>
            </w:pPr>
            <w:r>
              <w:rPr>
                <w:rFonts w:ascii="Times New Roman" w:hAnsi="Times New Roman" w:cs="Times New Roman"/>
                <w:b/>
                <w:sz w:val="26"/>
                <w:lang w:val="vi" w:eastAsia="vi"/>
              </w:rPr>
              <w:t>-</w:t>
            </w:r>
            <w:r w:rsidRPr="00DE4D29">
              <w:rPr>
                <w:rFonts w:ascii="Times New Roman" w:hAnsi="Times New Roman" w:cs="Times New Roman"/>
                <w:sz w:val="26"/>
                <w:lang w:val="vi" w:eastAsia="vi"/>
              </w:rPr>
              <w:t xml:space="preserve"> </w:t>
            </w:r>
            <w:r>
              <w:rPr>
                <w:rFonts w:ascii="Times New Roman" w:hAnsi="Times New Roman" w:cs="Times New Roman"/>
                <w:sz w:val="26"/>
                <w:lang w:val="vi-VN" w:eastAsia="vi"/>
              </w:rPr>
              <w:t>B</w:t>
            </w:r>
            <w:r w:rsidRPr="00DE4D29">
              <w:rPr>
                <w:rFonts w:ascii="Times New Roman" w:hAnsi="Times New Roman" w:cs="Times New Roman"/>
                <w:sz w:val="26"/>
                <w:lang w:val="vi-VN" w:eastAsia="vi"/>
              </w:rPr>
              <w:t>iết</w:t>
            </w:r>
            <w:r w:rsidRPr="00DE4D29">
              <w:rPr>
                <w:rFonts w:ascii="Times New Roman" w:hAnsi="Times New Roman" w:cs="Times New Roman"/>
                <w:sz w:val="26"/>
                <w:lang w:val="vi" w:eastAsia="vi"/>
              </w:rPr>
              <w:t xml:space="preserve"> </w:t>
            </w:r>
            <w:r w:rsidRPr="00DE4D29">
              <w:rPr>
                <w:rFonts w:ascii="Times New Roman" w:hAnsi="Times New Roman" w:cs="Times New Roman"/>
                <w:sz w:val="26"/>
                <w:lang w:val="vi-VN" w:eastAsia="vi"/>
              </w:rPr>
              <w:t>được</w:t>
            </w:r>
            <w:r w:rsidRPr="00DE4D29">
              <w:rPr>
                <w:rFonts w:ascii="Times New Roman" w:hAnsi="Times New Roman" w:cs="Times New Roman"/>
                <w:sz w:val="26"/>
                <w:lang w:val="vi" w:eastAsia="vi"/>
              </w:rPr>
              <w:t xml:space="preserve"> </w:t>
            </w:r>
            <w:r w:rsidRPr="00DE4D29">
              <w:rPr>
                <w:rFonts w:ascii="Times New Roman" w:hAnsi="Times New Roman" w:cs="Times New Roman"/>
                <w:sz w:val="26"/>
                <w:lang w:val="vi-VN" w:eastAsia="vi"/>
              </w:rPr>
              <w:t>chương</w:t>
            </w:r>
            <w:r w:rsidRPr="00DE4D29">
              <w:rPr>
                <w:rFonts w:ascii="Times New Roman" w:hAnsi="Times New Roman" w:cs="Times New Roman"/>
                <w:sz w:val="26"/>
                <w:lang w:val="vi" w:eastAsia="vi"/>
              </w:rPr>
              <w:t xml:space="preserve"> </w:t>
            </w:r>
            <w:r w:rsidRPr="00DE4D29">
              <w:rPr>
                <w:rFonts w:ascii="Times New Roman" w:hAnsi="Times New Roman" w:cs="Times New Roman"/>
                <w:sz w:val="26"/>
                <w:lang w:val="vi-VN" w:eastAsia="vi"/>
              </w:rPr>
              <w:t>trình</w:t>
            </w:r>
            <w:r w:rsidRPr="00DE4D29">
              <w:rPr>
                <w:rFonts w:ascii="Times New Roman" w:hAnsi="Times New Roman" w:cs="Times New Roman"/>
                <w:sz w:val="26"/>
                <w:lang w:val="vi" w:eastAsia="vi"/>
              </w:rPr>
              <w:t xml:space="preserve"> </w:t>
            </w:r>
            <w:r w:rsidRPr="00DE4D29">
              <w:rPr>
                <w:rFonts w:ascii="Times New Roman" w:hAnsi="Times New Roman" w:cs="Times New Roman"/>
                <w:sz w:val="26"/>
                <w:lang w:val="vi-VN" w:eastAsia="vi"/>
              </w:rPr>
              <w:t>khai</w:t>
            </w:r>
            <w:r w:rsidRPr="00DE4D29">
              <w:rPr>
                <w:rFonts w:ascii="Times New Roman" w:hAnsi="Times New Roman" w:cs="Times New Roman"/>
                <w:sz w:val="26"/>
                <w:lang w:val="vi" w:eastAsia="vi"/>
              </w:rPr>
              <w:t xml:space="preserve"> </w:t>
            </w:r>
            <w:r w:rsidRPr="00DE4D29">
              <w:rPr>
                <w:rFonts w:ascii="Times New Roman" w:hAnsi="Times New Roman" w:cs="Times New Roman"/>
                <w:sz w:val="26"/>
                <w:lang w:val="vi-VN" w:eastAsia="vi"/>
              </w:rPr>
              <w:t>thác</w:t>
            </w:r>
            <w:r w:rsidRPr="00DE4D29">
              <w:rPr>
                <w:rFonts w:ascii="Times New Roman" w:hAnsi="Times New Roman" w:cs="Times New Roman"/>
                <w:sz w:val="26"/>
                <w:lang w:val="vi" w:eastAsia="vi"/>
              </w:rPr>
              <w:t xml:space="preserve"> </w:t>
            </w:r>
            <w:r w:rsidRPr="00DE4D29">
              <w:rPr>
                <w:rFonts w:ascii="Times New Roman" w:hAnsi="Times New Roman" w:cs="Times New Roman"/>
                <w:sz w:val="26"/>
                <w:lang w:val="vi-VN" w:eastAsia="vi"/>
              </w:rPr>
              <w:t>thuộc</w:t>
            </w:r>
            <w:r w:rsidRPr="00DE4D29">
              <w:rPr>
                <w:rFonts w:ascii="Times New Roman" w:hAnsi="Times New Roman" w:cs="Times New Roman"/>
                <w:sz w:val="26"/>
                <w:lang w:val="vi" w:eastAsia="vi"/>
              </w:rPr>
              <w:t xml:space="preserve"> </w:t>
            </w:r>
            <w:r w:rsidRPr="00DE4D29">
              <w:rPr>
                <w:rFonts w:ascii="Times New Roman" w:hAnsi="Times New Roman" w:cs="Times New Roman"/>
                <w:sz w:val="26"/>
                <w:lang w:val="vi-VN" w:eastAsia="vi"/>
              </w:rPr>
              <w:t>địa</w:t>
            </w:r>
            <w:r w:rsidRPr="00DE4D29">
              <w:rPr>
                <w:rFonts w:ascii="Times New Roman" w:hAnsi="Times New Roman" w:cs="Times New Roman"/>
                <w:sz w:val="26"/>
                <w:lang w:val="vi" w:eastAsia="vi"/>
              </w:rPr>
              <w:t xml:space="preserve"> </w:t>
            </w:r>
            <w:r w:rsidRPr="00DE4D29">
              <w:rPr>
                <w:rFonts w:ascii="Times New Roman" w:hAnsi="Times New Roman" w:cs="Times New Roman"/>
                <w:sz w:val="26"/>
                <w:lang w:val="vi-VN" w:eastAsia="vi"/>
              </w:rPr>
              <w:t>lần</w:t>
            </w:r>
            <w:r w:rsidRPr="00DE4D29">
              <w:rPr>
                <w:rFonts w:ascii="Times New Roman" w:hAnsi="Times New Roman" w:cs="Times New Roman"/>
                <w:sz w:val="26"/>
                <w:lang w:val="vi" w:eastAsia="vi"/>
              </w:rPr>
              <w:t xml:space="preserve"> </w:t>
            </w:r>
            <w:r w:rsidRPr="00DE4D29">
              <w:rPr>
                <w:rFonts w:ascii="Times New Roman" w:hAnsi="Times New Roman" w:cs="Times New Roman"/>
                <w:sz w:val="26"/>
                <w:lang w:val="vi-VN" w:eastAsia="vi"/>
              </w:rPr>
              <w:t>thứ</w:t>
            </w:r>
            <w:r w:rsidRPr="00DE4D29">
              <w:rPr>
                <w:rFonts w:ascii="Times New Roman" w:hAnsi="Times New Roman" w:cs="Times New Roman"/>
                <w:sz w:val="26"/>
                <w:lang w:val="vi" w:eastAsia="vi"/>
              </w:rPr>
              <w:t xml:space="preserve"> </w:t>
            </w:r>
            <w:r w:rsidRPr="00DE4D29">
              <w:rPr>
                <w:rFonts w:ascii="Times New Roman" w:hAnsi="Times New Roman" w:cs="Times New Roman"/>
                <w:sz w:val="26"/>
                <w:lang w:val="vi-VN" w:eastAsia="vi"/>
              </w:rPr>
              <w:t>nhất</w:t>
            </w:r>
            <w:r w:rsidRPr="00DE4D29">
              <w:rPr>
                <w:rFonts w:ascii="Times New Roman" w:hAnsi="Times New Roman" w:cs="Times New Roman"/>
                <w:sz w:val="26"/>
                <w:lang w:val="vi" w:eastAsia="vi"/>
              </w:rPr>
              <w:t xml:space="preserve"> </w:t>
            </w:r>
            <w:r w:rsidRPr="00DE4D29">
              <w:rPr>
                <w:rFonts w:ascii="Times New Roman" w:hAnsi="Times New Roman" w:cs="Times New Roman"/>
                <w:sz w:val="26"/>
                <w:lang w:val="vi-VN" w:eastAsia="vi"/>
              </w:rPr>
              <w:t>của</w:t>
            </w:r>
            <w:r w:rsidRPr="00DE4D29">
              <w:rPr>
                <w:rFonts w:ascii="Times New Roman" w:hAnsi="Times New Roman" w:cs="Times New Roman"/>
                <w:sz w:val="26"/>
                <w:lang w:val="vi" w:eastAsia="vi"/>
              </w:rPr>
              <w:t xml:space="preserve"> </w:t>
            </w:r>
            <w:r w:rsidRPr="00DE4D29">
              <w:rPr>
                <w:rFonts w:ascii="Times New Roman" w:hAnsi="Times New Roman" w:cs="Times New Roman"/>
                <w:sz w:val="26"/>
                <w:lang w:val="vi-VN" w:eastAsia="vi"/>
              </w:rPr>
              <w:t>thực</w:t>
            </w:r>
            <w:r w:rsidRPr="00DE4D29">
              <w:rPr>
                <w:rFonts w:ascii="Times New Roman" w:hAnsi="Times New Roman" w:cs="Times New Roman"/>
                <w:sz w:val="26"/>
                <w:lang w:val="vi" w:eastAsia="vi"/>
              </w:rPr>
              <w:t xml:space="preserve"> </w:t>
            </w:r>
            <w:r w:rsidRPr="00DE4D29">
              <w:rPr>
                <w:rFonts w:ascii="Times New Roman" w:hAnsi="Times New Roman" w:cs="Times New Roman"/>
                <w:sz w:val="26"/>
                <w:lang w:val="vi-VN" w:eastAsia="vi"/>
              </w:rPr>
              <w:t>dân</w:t>
            </w:r>
            <w:r w:rsidRPr="00DE4D29">
              <w:rPr>
                <w:rFonts w:ascii="Times New Roman" w:hAnsi="Times New Roman" w:cs="Times New Roman"/>
                <w:sz w:val="26"/>
                <w:lang w:val="vi" w:eastAsia="vi"/>
              </w:rPr>
              <w:t xml:space="preserve"> </w:t>
            </w:r>
            <w:r w:rsidRPr="00DE4D29">
              <w:rPr>
                <w:rFonts w:ascii="Times New Roman" w:hAnsi="Times New Roman" w:cs="Times New Roman"/>
                <w:sz w:val="26"/>
                <w:lang w:val="vi-VN" w:eastAsia="vi"/>
              </w:rPr>
              <w:t>pháp</w:t>
            </w:r>
          </w:p>
          <w:p w14:paraId="606B6FF5" w14:textId="41600551" w:rsidR="00E16D98" w:rsidRDefault="00E16D98" w:rsidP="00E16D98">
            <w:pPr>
              <w:pStyle w:val="TableParagraph"/>
              <w:spacing w:line="292" w:lineRule="exact"/>
              <w:rPr>
                <w:sz w:val="26"/>
                <w:szCs w:val="26"/>
              </w:rPr>
            </w:pPr>
            <w:r w:rsidRPr="00245418">
              <w:rPr>
                <w:sz w:val="26"/>
                <w:szCs w:val="26"/>
              </w:rPr>
              <w:t xml:space="preserve">- </w:t>
            </w:r>
            <w:r w:rsidRPr="00245418">
              <w:rPr>
                <w:sz w:val="26"/>
                <w:szCs w:val="26"/>
                <w:lang w:val="vi-VN"/>
              </w:rPr>
              <w:t xml:space="preserve">Biết </w:t>
            </w:r>
            <w:r w:rsidRPr="00245418">
              <w:rPr>
                <w:sz w:val="26"/>
                <w:szCs w:val="26"/>
              </w:rPr>
              <w:t>được những biểu hiện về chuyển biến kinh tế và xã hội ở Việt Nam trong cuộc khai thác lần thứ nhất của thực dân Pháp (1897-1914).</w:t>
            </w:r>
          </w:p>
          <w:p w14:paraId="6156BA7D" w14:textId="78F42FA6" w:rsidR="00E16D98" w:rsidRPr="00E16D98" w:rsidRDefault="00E16D98" w:rsidP="00E16D98">
            <w:pPr>
              <w:pStyle w:val="TableParagraph"/>
              <w:spacing w:line="292" w:lineRule="exact"/>
              <w:rPr>
                <w:sz w:val="26"/>
                <w:szCs w:val="26"/>
                <w:lang w:val="vi-VN"/>
              </w:rPr>
            </w:pPr>
            <w:r>
              <w:rPr>
                <w:sz w:val="26"/>
                <w:szCs w:val="26"/>
                <w:lang w:val="vi-VN"/>
              </w:rPr>
              <w:t xml:space="preserve"> - </w:t>
            </w:r>
            <w:r w:rsidRPr="00245418">
              <w:rPr>
                <w:sz w:val="26"/>
                <w:szCs w:val="26"/>
                <w:lang w:val="vi-VN"/>
              </w:rPr>
              <w:t xml:space="preserve">Biết </w:t>
            </w:r>
            <w:r w:rsidRPr="00245418">
              <w:rPr>
                <w:sz w:val="26"/>
                <w:szCs w:val="26"/>
              </w:rPr>
              <w:t xml:space="preserve">được tình hình kinh tế, xã hội Việt Nam dưới tác động của chính sách do </w:t>
            </w:r>
            <w:r>
              <w:rPr>
                <w:sz w:val="26"/>
                <w:szCs w:val="26"/>
              </w:rPr>
              <w:t xml:space="preserve">Pháp thực hiện </w:t>
            </w:r>
            <w:r>
              <w:rPr>
                <w:sz w:val="26"/>
                <w:szCs w:val="26"/>
                <w:lang w:val="vi-VN"/>
              </w:rPr>
              <w:t>.</w:t>
            </w:r>
          </w:p>
        </w:tc>
        <w:tc>
          <w:tcPr>
            <w:tcW w:w="1118" w:type="dxa"/>
            <w:vAlign w:val="center"/>
          </w:tcPr>
          <w:p w14:paraId="1AC53228" w14:textId="77777777" w:rsidR="004D2011" w:rsidRPr="001B1B44" w:rsidRDefault="004D2011" w:rsidP="004D2011">
            <w:pPr>
              <w:pStyle w:val="TableParagraph"/>
              <w:spacing w:before="9"/>
              <w:jc w:val="center"/>
              <w:rPr>
                <w:rFonts w:ascii="Times New Roman" w:hAnsi="Times New Roman" w:cs="Times New Roman"/>
                <w:bCs/>
                <w:sz w:val="24"/>
                <w:szCs w:val="24"/>
              </w:rPr>
            </w:pPr>
          </w:p>
          <w:p w14:paraId="1A21E36E" w14:textId="77777777" w:rsidR="004D2011" w:rsidRPr="001B1B44" w:rsidRDefault="004D2011" w:rsidP="004D2011">
            <w:pPr>
              <w:pStyle w:val="TableParagraph"/>
              <w:ind w:right="199"/>
              <w:jc w:val="center"/>
              <w:rPr>
                <w:rFonts w:ascii="Times New Roman" w:hAnsi="Times New Roman" w:cs="Times New Roman"/>
                <w:bCs/>
                <w:sz w:val="24"/>
                <w:szCs w:val="24"/>
              </w:rPr>
            </w:pPr>
            <w:r w:rsidRPr="001B1B44">
              <w:rPr>
                <w:rFonts w:ascii="Times New Roman" w:hAnsi="Times New Roman" w:cs="Times New Roman"/>
                <w:bCs/>
                <w:w w:val="99"/>
                <w:sz w:val="24"/>
                <w:szCs w:val="24"/>
              </w:rPr>
              <w:t>6</w:t>
            </w:r>
          </w:p>
        </w:tc>
        <w:tc>
          <w:tcPr>
            <w:tcW w:w="0" w:type="auto"/>
            <w:vAlign w:val="center"/>
          </w:tcPr>
          <w:p w14:paraId="211EAB3C" w14:textId="77777777" w:rsidR="004D2011" w:rsidRPr="001B1B44" w:rsidRDefault="004D2011" w:rsidP="004D2011">
            <w:pPr>
              <w:pStyle w:val="TableParagraph"/>
              <w:jc w:val="center"/>
              <w:rPr>
                <w:rFonts w:ascii="Times New Roman" w:hAnsi="Times New Roman" w:cs="Times New Roman"/>
                <w:bCs/>
                <w:sz w:val="24"/>
                <w:szCs w:val="24"/>
              </w:rPr>
            </w:pPr>
          </w:p>
        </w:tc>
        <w:tc>
          <w:tcPr>
            <w:tcW w:w="0" w:type="auto"/>
            <w:vAlign w:val="center"/>
          </w:tcPr>
          <w:p w14:paraId="309BE015" w14:textId="77777777" w:rsidR="004D2011" w:rsidRPr="001B1B44" w:rsidRDefault="004D2011" w:rsidP="004D2011">
            <w:pPr>
              <w:pStyle w:val="TableParagraph"/>
              <w:jc w:val="center"/>
              <w:rPr>
                <w:rFonts w:ascii="Times New Roman" w:hAnsi="Times New Roman" w:cs="Times New Roman"/>
                <w:bCs/>
                <w:sz w:val="24"/>
                <w:szCs w:val="24"/>
              </w:rPr>
            </w:pPr>
          </w:p>
        </w:tc>
        <w:tc>
          <w:tcPr>
            <w:tcW w:w="0" w:type="auto"/>
            <w:vAlign w:val="center"/>
          </w:tcPr>
          <w:p w14:paraId="66F063D0" w14:textId="77777777" w:rsidR="004D2011" w:rsidRPr="001B1B44" w:rsidRDefault="004D2011" w:rsidP="004D2011">
            <w:pPr>
              <w:pStyle w:val="TableParagraph"/>
              <w:jc w:val="center"/>
              <w:rPr>
                <w:rFonts w:ascii="Times New Roman" w:hAnsi="Times New Roman" w:cs="Times New Roman"/>
                <w:bCs/>
                <w:sz w:val="24"/>
                <w:szCs w:val="24"/>
              </w:rPr>
            </w:pPr>
          </w:p>
        </w:tc>
      </w:tr>
      <w:tr w:rsidR="004D2011" w:rsidRPr="001B1B44" w14:paraId="1B150FE7" w14:textId="77777777" w:rsidTr="00AE289A">
        <w:trPr>
          <w:trHeight w:val="1476"/>
          <w:jc w:val="center"/>
        </w:trPr>
        <w:tc>
          <w:tcPr>
            <w:tcW w:w="0" w:type="auto"/>
            <w:vMerge/>
            <w:vAlign w:val="center"/>
          </w:tcPr>
          <w:p w14:paraId="2D8717C1" w14:textId="77777777" w:rsidR="004D2011" w:rsidRPr="001B1B44" w:rsidRDefault="004D2011" w:rsidP="004D2011">
            <w:pPr>
              <w:jc w:val="center"/>
              <w:rPr>
                <w:rFonts w:ascii="Times New Roman" w:hAnsi="Times New Roman" w:cs="Times New Roman"/>
                <w:bCs/>
                <w:sz w:val="24"/>
                <w:szCs w:val="24"/>
              </w:rPr>
            </w:pPr>
          </w:p>
        </w:tc>
        <w:tc>
          <w:tcPr>
            <w:tcW w:w="9230" w:type="dxa"/>
            <w:vAlign w:val="center"/>
          </w:tcPr>
          <w:p w14:paraId="32A704B5" w14:textId="336D9636" w:rsidR="004D2011" w:rsidRDefault="004D2011" w:rsidP="00B46B10">
            <w:pPr>
              <w:pStyle w:val="TableParagraph"/>
              <w:spacing w:line="292" w:lineRule="exact"/>
              <w:rPr>
                <w:rFonts w:ascii="Times New Roman" w:hAnsi="Times New Roman" w:cs="Times New Roman"/>
                <w:b/>
                <w:sz w:val="24"/>
                <w:szCs w:val="24"/>
              </w:rPr>
            </w:pPr>
            <w:r w:rsidRPr="001B1B44">
              <w:rPr>
                <w:rFonts w:ascii="Times New Roman" w:hAnsi="Times New Roman" w:cs="Times New Roman"/>
                <w:b/>
                <w:sz w:val="24"/>
                <w:szCs w:val="24"/>
              </w:rPr>
              <w:t>Thông hiểu.</w:t>
            </w:r>
          </w:p>
          <w:p w14:paraId="4028FDD1" w14:textId="77777777" w:rsidR="004D2011" w:rsidRDefault="0088386E" w:rsidP="0088386E">
            <w:pPr>
              <w:spacing w:before="40" w:after="20" w:line="276" w:lineRule="auto"/>
              <w:jc w:val="both"/>
              <w:rPr>
                <w:rFonts w:eastAsia="Times New Roman"/>
                <w:sz w:val="26"/>
                <w:szCs w:val="26"/>
              </w:rPr>
            </w:pPr>
            <w:r w:rsidRPr="0088386E">
              <w:rPr>
                <w:rFonts w:eastAsia="Times New Roman"/>
                <w:sz w:val="26"/>
                <w:szCs w:val="26"/>
              </w:rPr>
              <w:t>- Giải thích được nguyên nhân chuyển biến về kinh tế, xã hội Việt Nam dưới tác động của cuộc khai thác thuộc địa lần thứ nhất của thực dân Pháp.</w:t>
            </w:r>
          </w:p>
          <w:p w14:paraId="72BB9FAB" w14:textId="2D575C82" w:rsidR="0088386E" w:rsidRPr="0088386E" w:rsidRDefault="0088386E" w:rsidP="0088386E">
            <w:pPr>
              <w:spacing w:before="40" w:after="20" w:line="276" w:lineRule="auto"/>
              <w:jc w:val="both"/>
              <w:rPr>
                <w:rFonts w:eastAsia="Times New Roman"/>
                <w:sz w:val="26"/>
                <w:szCs w:val="26"/>
              </w:rPr>
            </w:pPr>
            <w:r w:rsidRPr="00245418">
              <w:rPr>
                <w:rFonts w:eastAsia="Times New Roman"/>
                <w:sz w:val="26"/>
                <w:szCs w:val="26"/>
              </w:rPr>
              <w:t>- Giải thích được mối quan hệ giữa chuyển biến về kinh tế với chuyển biến về xã hội.</w:t>
            </w:r>
          </w:p>
        </w:tc>
        <w:tc>
          <w:tcPr>
            <w:tcW w:w="1118" w:type="dxa"/>
            <w:vAlign w:val="center"/>
          </w:tcPr>
          <w:p w14:paraId="22E963ED" w14:textId="77777777" w:rsidR="004D2011" w:rsidRPr="001B1B44" w:rsidRDefault="004D2011" w:rsidP="004D2011">
            <w:pPr>
              <w:pStyle w:val="TableParagraph"/>
              <w:jc w:val="center"/>
              <w:rPr>
                <w:rFonts w:ascii="Times New Roman" w:hAnsi="Times New Roman" w:cs="Times New Roman"/>
                <w:bCs/>
                <w:sz w:val="24"/>
                <w:szCs w:val="24"/>
              </w:rPr>
            </w:pPr>
          </w:p>
        </w:tc>
        <w:tc>
          <w:tcPr>
            <w:tcW w:w="0" w:type="auto"/>
            <w:vAlign w:val="center"/>
          </w:tcPr>
          <w:p w14:paraId="6EAB37DD" w14:textId="77777777" w:rsidR="004D2011" w:rsidRPr="001B1B44" w:rsidRDefault="004D2011" w:rsidP="004D2011">
            <w:pPr>
              <w:pStyle w:val="TableParagraph"/>
              <w:jc w:val="center"/>
              <w:rPr>
                <w:rFonts w:ascii="Times New Roman" w:hAnsi="Times New Roman" w:cs="Times New Roman"/>
                <w:bCs/>
                <w:sz w:val="24"/>
                <w:szCs w:val="24"/>
              </w:rPr>
            </w:pPr>
          </w:p>
          <w:p w14:paraId="398AFF0A" w14:textId="77777777" w:rsidR="004D2011" w:rsidRPr="001B1B44" w:rsidRDefault="004D2011" w:rsidP="004D2011">
            <w:pPr>
              <w:pStyle w:val="TableParagraph"/>
              <w:spacing w:before="10"/>
              <w:jc w:val="center"/>
              <w:rPr>
                <w:rFonts w:ascii="Times New Roman" w:hAnsi="Times New Roman" w:cs="Times New Roman"/>
                <w:bCs/>
                <w:sz w:val="24"/>
                <w:szCs w:val="24"/>
              </w:rPr>
            </w:pPr>
          </w:p>
          <w:p w14:paraId="2466EFE3" w14:textId="77777777" w:rsidR="004D2011" w:rsidRPr="001B1B44" w:rsidRDefault="004D2011" w:rsidP="004D2011">
            <w:pPr>
              <w:pStyle w:val="TableParagraph"/>
              <w:spacing w:before="1"/>
              <w:ind w:left="142"/>
              <w:jc w:val="center"/>
              <w:rPr>
                <w:rFonts w:ascii="Times New Roman" w:hAnsi="Times New Roman" w:cs="Times New Roman"/>
                <w:bCs/>
                <w:sz w:val="24"/>
                <w:szCs w:val="24"/>
              </w:rPr>
            </w:pPr>
            <w:r w:rsidRPr="001B1B44">
              <w:rPr>
                <w:rFonts w:ascii="Times New Roman" w:hAnsi="Times New Roman" w:cs="Times New Roman"/>
                <w:bCs/>
                <w:w w:val="99"/>
                <w:sz w:val="24"/>
                <w:szCs w:val="24"/>
              </w:rPr>
              <w:t>4</w:t>
            </w:r>
          </w:p>
        </w:tc>
        <w:tc>
          <w:tcPr>
            <w:tcW w:w="0" w:type="auto"/>
            <w:vAlign w:val="center"/>
          </w:tcPr>
          <w:p w14:paraId="1C0D955C" w14:textId="77777777" w:rsidR="004D2011" w:rsidRPr="001B1B44" w:rsidRDefault="004D2011" w:rsidP="004D2011">
            <w:pPr>
              <w:pStyle w:val="TableParagraph"/>
              <w:jc w:val="center"/>
              <w:rPr>
                <w:rFonts w:ascii="Times New Roman" w:hAnsi="Times New Roman" w:cs="Times New Roman"/>
                <w:bCs/>
                <w:sz w:val="24"/>
                <w:szCs w:val="24"/>
              </w:rPr>
            </w:pPr>
          </w:p>
        </w:tc>
        <w:tc>
          <w:tcPr>
            <w:tcW w:w="0" w:type="auto"/>
            <w:vAlign w:val="center"/>
          </w:tcPr>
          <w:p w14:paraId="50279F3F" w14:textId="77777777" w:rsidR="004D2011" w:rsidRPr="001B1B44" w:rsidRDefault="004D2011" w:rsidP="004D2011">
            <w:pPr>
              <w:pStyle w:val="TableParagraph"/>
              <w:jc w:val="center"/>
              <w:rPr>
                <w:rFonts w:ascii="Times New Roman" w:hAnsi="Times New Roman" w:cs="Times New Roman"/>
                <w:bCs/>
                <w:sz w:val="24"/>
                <w:szCs w:val="24"/>
              </w:rPr>
            </w:pPr>
          </w:p>
        </w:tc>
      </w:tr>
      <w:tr w:rsidR="004D2011" w:rsidRPr="001B1B44" w14:paraId="3D6B890C" w14:textId="77777777" w:rsidTr="00AE289A">
        <w:trPr>
          <w:trHeight w:val="946"/>
          <w:jc w:val="center"/>
        </w:trPr>
        <w:tc>
          <w:tcPr>
            <w:tcW w:w="0" w:type="auto"/>
            <w:vMerge/>
            <w:vAlign w:val="center"/>
          </w:tcPr>
          <w:p w14:paraId="120FC67F" w14:textId="77777777" w:rsidR="004D2011" w:rsidRPr="001B1B44" w:rsidRDefault="004D2011" w:rsidP="004D2011">
            <w:pPr>
              <w:jc w:val="center"/>
              <w:rPr>
                <w:rFonts w:ascii="Times New Roman" w:hAnsi="Times New Roman" w:cs="Times New Roman"/>
                <w:bCs/>
                <w:sz w:val="24"/>
                <w:szCs w:val="24"/>
              </w:rPr>
            </w:pPr>
          </w:p>
        </w:tc>
        <w:tc>
          <w:tcPr>
            <w:tcW w:w="9230" w:type="dxa"/>
            <w:vAlign w:val="center"/>
          </w:tcPr>
          <w:p w14:paraId="137B27EE" w14:textId="77777777" w:rsidR="0088386E" w:rsidRDefault="0088386E" w:rsidP="0088386E">
            <w:pPr>
              <w:pStyle w:val="TableParagraph"/>
              <w:tabs>
                <w:tab w:val="left" w:pos="265"/>
              </w:tabs>
              <w:spacing w:before="186" w:line="259" w:lineRule="auto"/>
              <w:ind w:left="108" w:right="96"/>
              <w:rPr>
                <w:sz w:val="26"/>
                <w:szCs w:val="26"/>
              </w:rPr>
            </w:pPr>
            <w:r w:rsidRPr="00245418">
              <w:rPr>
                <w:sz w:val="26"/>
                <w:szCs w:val="26"/>
              </w:rPr>
              <w:t>Giải thích được sự xuất hiện của phong trào yêu nước và cách mạng ở Việt Nam đầu thế kỉ XX.</w:t>
            </w:r>
          </w:p>
          <w:p w14:paraId="3842E61D" w14:textId="76B79419" w:rsidR="0088386E" w:rsidRPr="0088386E" w:rsidRDefault="0088386E" w:rsidP="0088386E">
            <w:pPr>
              <w:pStyle w:val="TableParagraph"/>
              <w:tabs>
                <w:tab w:val="left" w:pos="265"/>
              </w:tabs>
              <w:spacing w:before="186" w:line="259" w:lineRule="auto"/>
              <w:ind w:left="108" w:right="96"/>
              <w:rPr>
                <w:sz w:val="26"/>
                <w:szCs w:val="26"/>
              </w:rPr>
            </w:pPr>
            <w:r>
              <w:rPr>
                <w:sz w:val="26"/>
                <w:szCs w:val="26"/>
                <w:lang w:val="vi-VN"/>
              </w:rPr>
              <w:t>-</w:t>
            </w:r>
            <w:r w:rsidRPr="00245418">
              <w:rPr>
                <w:sz w:val="26"/>
                <w:szCs w:val="26"/>
              </w:rPr>
              <w:t>Giải thích được tính chất dân chủ tư sản của phong trào yêu nước đầu thế kỉ XX và nguyên nhân thất bại.</w:t>
            </w:r>
          </w:p>
        </w:tc>
        <w:tc>
          <w:tcPr>
            <w:tcW w:w="1118" w:type="dxa"/>
            <w:vAlign w:val="center"/>
          </w:tcPr>
          <w:p w14:paraId="7982BF40" w14:textId="77777777" w:rsidR="004D2011" w:rsidRPr="001B1B44" w:rsidRDefault="004D2011" w:rsidP="004D2011">
            <w:pPr>
              <w:pStyle w:val="TableParagraph"/>
              <w:jc w:val="center"/>
              <w:rPr>
                <w:rFonts w:ascii="Times New Roman" w:hAnsi="Times New Roman" w:cs="Times New Roman"/>
                <w:bCs/>
                <w:sz w:val="24"/>
                <w:szCs w:val="24"/>
              </w:rPr>
            </w:pPr>
          </w:p>
        </w:tc>
        <w:tc>
          <w:tcPr>
            <w:tcW w:w="0" w:type="auto"/>
            <w:vAlign w:val="center"/>
          </w:tcPr>
          <w:p w14:paraId="27EFED7E" w14:textId="77777777" w:rsidR="004D2011" w:rsidRPr="001B1B44" w:rsidRDefault="004D2011" w:rsidP="004D2011">
            <w:pPr>
              <w:pStyle w:val="TableParagraph"/>
              <w:spacing w:before="9"/>
              <w:jc w:val="center"/>
              <w:rPr>
                <w:rFonts w:ascii="Times New Roman" w:hAnsi="Times New Roman" w:cs="Times New Roman"/>
                <w:bCs/>
                <w:sz w:val="24"/>
                <w:szCs w:val="24"/>
              </w:rPr>
            </w:pPr>
          </w:p>
          <w:p w14:paraId="3A76BC56" w14:textId="77777777" w:rsidR="004D2011" w:rsidRPr="001B1B44" w:rsidRDefault="004D2011" w:rsidP="004D2011">
            <w:pPr>
              <w:pStyle w:val="TableParagraph"/>
              <w:ind w:left="17"/>
              <w:jc w:val="center"/>
              <w:rPr>
                <w:rFonts w:ascii="Times New Roman" w:hAnsi="Times New Roman" w:cs="Times New Roman"/>
                <w:bCs/>
                <w:sz w:val="24"/>
                <w:szCs w:val="24"/>
              </w:rPr>
            </w:pPr>
          </w:p>
        </w:tc>
        <w:tc>
          <w:tcPr>
            <w:tcW w:w="0" w:type="auto"/>
            <w:vAlign w:val="center"/>
          </w:tcPr>
          <w:p w14:paraId="7824069B" w14:textId="77777777" w:rsidR="004D2011" w:rsidRPr="001B1B44" w:rsidRDefault="004D2011" w:rsidP="004D2011">
            <w:pPr>
              <w:pStyle w:val="TableParagraph"/>
              <w:jc w:val="center"/>
              <w:rPr>
                <w:rFonts w:ascii="Times New Roman" w:hAnsi="Times New Roman" w:cs="Times New Roman"/>
                <w:bCs/>
                <w:sz w:val="24"/>
                <w:szCs w:val="24"/>
              </w:rPr>
            </w:pPr>
          </w:p>
        </w:tc>
        <w:tc>
          <w:tcPr>
            <w:tcW w:w="0" w:type="auto"/>
            <w:vAlign w:val="center"/>
          </w:tcPr>
          <w:p w14:paraId="191E6092" w14:textId="77777777" w:rsidR="004D2011" w:rsidRPr="001B1B44" w:rsidRDefault="004D2011" w:rsidP="004D2011">
            <w:pPr>
              <w:pStyle w:val="TableParagraph"/>
              <w:jc w:val="center"/>
              <w:rPr>
                <w:rFonts w:ascii="Times New Roman" w:hAnsi="Times New Roman" w:cs="Times New Roman"/>
                <w:bCs/>
                <w:sz w:val="24"/>
                <w:szCs w:val="24"/>
              </w:rPr>
            </w:pPr>
          </w:p>
        </w:tc>
      </w:tr>
      <w:tr w:rsidR="004D2011" w:rsidRPr="001B1B44" w14:paraId="57820EC8" w14:textId="77777777" w:rsidTr="00AE289A">
        <w:trPr>
          <w:trHeight w:val="1258"/>
          <w:jc w:val="center"/>
        </w:trPr>
        <w:tc>
          <w:tcPr>
            <w:tcW w:w="0" w:type="auto"/>
            <w:vMerge/>
            <w:vAlign w:val="center"/>
          </w:tcPr>
          <w:p w14:paraId="61755A30" w14:textId="77777777" w:rsidR="004D2011" w:rsidRPr="001B1B44" w:rsidRDefault="004D2011" w:rsidP="004D2011">
            <w:pPr>
              <w:jc w:val="center"/>
              <w:rPr>
                <w:rFonts w:ascii="Times New Roman" w:hAnsi="Times New Roman" w:cs="Times New Roman"/>
                <w:bCs/>
                <w:sz w:val="24"/>
                <w:szCs w:val="24"/>
              </w:rPr>
            </w:pPr>
          </w:p>
        </w:tc>
        <w:tc>
          <w:tcPr>
            <w:tcW w:w="9230" w:type="dxa"/>
            <w:vAlign w:val="center"/>
          </w:tcPr>
          <w:p w14:paraId="57DEC02C" w14:textId="77777777" w:rsidR="003F5098" w:rsidRDefault="0088386E" w:rsidP="0088386E">
            <w:pPr>
              <w:pStyle w:val="TableParagraph"/>
              <w:spacing w:line="292" w:lineRule="exact"/>
              <w:ind w:left="173"/>
              <w:rPr>
                <w:rFonts w:ascii="Times New Roman" w:hAnsi="Times New Roman" w:cs="Times New Roman"/>
                <w:b/>
                <w:sz w:val="24"/>
                <w:szCs w:val="24"/>
              </w:rPr>
            </w:pPr>
            <w:r>
              <w:rPr>
                <w:rFonts w:ascii="Times New Roman" w:hAnsi="Times New Roman" w:cs="Times New Roman"/>
                <w:b/>
                <w:sz w:val="24"/>
                <w:szCs w:val="24"/>
              </w:rPr>
              <w:t>Vận dụng</w:t>
            </w:r>
          </w:p>
          <w:p w14:paraId="3CC779BD" w14:textId="3DDB59DB" w:rsidR="00533812" w:rsidRPr="00533812" w:rsidRDefault="00816108" w:rsidP="0088386E">
            <w:pPr>
              <w:pStyle w:val="TableParagraph"/>
              <w:spacing w:line="292" w:lineRule="exact"/>
              <w:ind w:left="173"/>
              <w:rPr>
                <w:rFonts w:ascii="Times New Roman" w:hAnsi="Times New Roman" w:cs="Times New Roman"/>
                <w:sz w:val="24"/>
                <w:szCs w:val="24"/>
                <w:lang w:val="vi-VN"/>
              </w:rPr>
            </w:pPr>
            <w:r>
              <w:rPr>
                <w:rFonts w:ascii="Times New Roman" w:hAnsi="Times New Roman" w:cs="Times New Roman"/>
                <w:sz w:val="24"/>
                <w:szCs w:val="24"/>
                <w:lang w:val="vi-VN"/>
              </w:rPr>
              <w:t>-</w:t>
            </w:r>
            <w:r w:rsidR="00533812" w:rsidRPr="00533812">
              <w:rPr>
                <w:rFonts w:ascii="Times New Roman" w:hAnsi="Times New Roman" w:cs="Times New Roman"/>
                <w:sz w:val="24"/>
                <w:szCs w:val="24"/>
                <w:lang w:val="vi-VN"/>
              </w:rPr>
              <w:t>Phân tích được tác động của chương trình khai thác thuộc địa đối với xã hội Việt Nam  .</w:t>
            </w:r>
          </w:p>
        </w:tc>
        <w:tc>
          <w:tcPr>
            <w:tcW w:w="1118" w:type="dxa"/>
            <w:vAlign w:val="center"/>
          </w:tcPr>
          <w:p w14:paraId="4B960DB8" w14:textId="77777777" w:rsidR="004D2011" w:rsidRPr="001B1B44" w:rsidRDefault="004D2011" w:rsidP="004D2011">
            <w:pPr>
              <w:pStyle w:val="TableParagraph"/>
              <w:jc w:val="center"/>
              <w:rPr>
                <w:rFonts w:ascii="Times New Roman" w:hAnsi="Times New Roman" w:cs="Times New Roman"/>
                <w:bCs/>
                <w:sz w:val="24"/>
                <w:szCs w:val="24"/>
              </w:rPr>
            </w:pPr>
          </w:p>
        </w:tc>
        <w:tc>
          <w:tcPr>
            <w:tcW w:w="0" w:type="auto"/>
            <w:vAlign w:val="center"/>
          </w:tcPr>
          <w:p w14:paraId="56991F50" w14:textId="77777777" w:rsidR="004D2011" w:rsidRPr="001B1B44" w:rsidRDefault="004D2011" w:rsidP="004D2011">
            <w:pPr>
              <w:pStyle w:val="TableParagraph"/>
              <w:jc w:val="center"/>
              <w:rPr>
                <w:rFonts w:ascii="Times New Roman" w:hAnsi="Times New Roman" w:cs="Times New Roman"/>
                <w:bCs/>
                <w:sz w:val="24"/>
                <w:szCs w:val="24"/>
              </w:rPr>
            </w:pPr>
          </w:p>
        </w:tc>
        <w:tc>
          <w:tcPr>
            <w:tcW w:w="0" w:type="auto"/>
            <w:vAlign w:val="center"/>
          </w:tcPr>
          <w:p w14:paraId="4B53273D" w14:textId="0AC0F0DA" w:rsidR="004D2011" w:rsidRPr="003B0511" w:rsidRDefault="003B0511" w:rsidP="004D2011">
            <w:pPr>
              <w:pStyle w:val="TableParagraph"/>
              <w:jc w:val="center"/>
              <w:rPr>
                <w:rFonts w:ascii="Times New Roman" w:hAnsi="Times New Roman" w:cs="Times New Roman"/>
                <w:bCs/>
                <w:sz w:val="24"/>
                <w:szCs w:val="24"/>
                <w:lang w:val="vi-VN"/>
              </w:rPr>
            </w:pPr>
            <w:r>
              <w:rPr>
                <w:rFonts w:ascii="Times New Roman" w:hAnsi="Times New Roman" w:cs="Times New Roman"/>
                <w:bCs/>
                <w:sz w:val="24"/>
                <w:szCs w:val="24"/>
                <w:lang w:val="vi-VN"/>
              </w:rPr>
              <w:t>*</w:t>
            </w:r>
          </w:p>
        </w:tc>
        <w:tc>
          <w:tcPr>
            <w:tcW w:w="0" w:type="auto"/>
            <w:vAlign w:val="center"/>
          </w:tcPr>
          <w:p w14:paraId="50152D92" w14:textId="77777777" w:rsidR="004D2011" w:rsidRPr="001B1B44" w:rsidRDefault="004D2011" w:rsidP="004D2011">
            <w:pPr>
              <w:pStyle w:val="TableParagraph"/>
              <w:jc w:val="center"/>
              <w:rPr>
                <w:rFonts w:ascii="Times New Roman" w:hAnsi="Times New Roman" w:cs="Times New Roman"/>
                <w:bCs/>
                <w:sz w:val="24"/>
                <w:szCs w:val="24"/>
              </w:rPr>
            </w:pPr>
          </w:p>
        </w:tc>
      </w:tr>
      <w:tr w:rsidR="004D2011" w:rsidRPr="001B1B44" w14:paraId="6D5A97A4" w14:textId="77777777" w:rsidTr="00AE289A">
        <w:trPr>
          <w:trHeight w:val="738"/>
          <w:jc w:val="center"/>
        </w:trPr>
        <w:tc>
          <w:tcPr>
            <w:tcW w:w="0" w:type="auto"/>
            <w:vMerge/>
            <w:vAlign w:val="center"/>
          </w:tcPr>
          <w:p w14:paraId="337DF935" w14:textId="77777777" w:rsidR="004D2011" w:rsidRPr="001B1B44" w:rsidRDefault="004D2011" w:rsidP="004D2011">
            <w:pPr>
              <w:jc w:val="center"/>
              <w:rPr>
                <w:rFonts w:ascii="Times New Roman" w:hAnsi="Times New Roman" w:cs="Times New Roman"/>
                <w:bCs/>
                <w:sz w:val="24"/>
                <w:szCs w:val="24"/>
              </w:rPr>
            </w:pPr>
          </w:p>
        </w:tc>
        <w:tc>
          <w:tcPr>
            <w:tcW w:w="9230" w:type="dxa"/>
            <w:vAlign w:val="center"/>
          </w:tcPr>
          <w:p w14:paraId="7D0C5554" w14:textId="77777777" w:rsidR="00533812" w:rsidRDefault="00533812" w:rsidP="00533812">
            <w:pPr>
              <w:pStyle w:val="TableParagraph"/>
              <w:spacing w:line="292" w:lineRule="exact"/>
              <w:rPr>
                <w:rFonts w:ascii="Times New Roman" w:hAnsi="Times New Roman" w:cs="Times New Roman"/>
                <w:sz w:val="24"/>
                <w:szCs w:val="24"/>
                <w:lang w:val="vi-VN"/>
              </w:rPr>
            </w:pPr>
          </w:p>
          <w:p w14:paraId="709392C0" w14:textId="6367023B" w:rsidR="004D2011" w:rsidRDefault="00533812" w:rsidP="00816108">
            <w:pPr>
              <w:pStyle w:val="TableParagraph"/>
              <w:spacing w:line="292" w:lineRule="exact"/>
              <w:rPr>
                <w:rFonts w:ascii="Times New Roman" w:hAnsi="Times New Roman" w:cs="Times New Roman"/>
                <w:sz w:val="24"/>
                <w:szCs w:val="24"/>
                <w:lang w:val="vi-VN"/>
              </w:rPr>
            </w:pPr>
            <w:r>
              <w:rPr>
                <w:rFonts w:ascii="Times New Roman" w:hAnsi="Times New Roman" w:cs="Times New Roman"/>
                <w:sz w:val="24"/>
                <w:szCs w:val="24"/>
                <w:lang w:val="vi-VN"/>
              </w:rPr>
              <w:t>-</w:t>
            </w:r>
            <w:r w:rsidRPr="00533812">
              <w:rPr>
                <w:rFonts w:ascii="Times New Roman" w:hAnsi="Times New Roman" w:cs="Times New Roman"/>
                <w:sz w:val="24"/>
                <w:szCs w:val="24"/>
                <w:lang w:val="vi-VN"/>
              </w:rPr>
              <w:t xml:space="preserve">Phân tích được tác động của chương trình khai thác thuộc địa đối với </w:t>
            </w:r>
            <w:r>
              <w:rPr>
                <w:rFonts w:ascii="Times New Roman" w:hAnsi="Times New Roman" w:cs="Times New Roman"/>
                <w:sz w:val="24"/>
                <w:szCs w:val="24"/>
                <w:lang w:val="vi-VN"/>
              </w:rPr>
              <w:t xml:space="preserve">kinh tế </w:t>
            </w:r>
            <w:r w:rsidRPr="00533812">
              <w:rPr>
                <w:rFonts w:ascii="Times New Roman" w:hAnsi="Times New Roman" w:cs="Times New Roman"/>
                <w:sz w:val="24"/>
                <w:szCs w:val="24"/>
                <w:lang w:val="vi-VN"/>
              </w:rPr>
              <w:t>Việt N</w:t>
            </w:r>
            <w:r>
              <w:rPr>
                <w:rFonts w:ascii="Times New Roman" w:hAnsi="Times New Roman" w:cs="Times New Roman"/>
                <w:sz w:val="24"/>
                <w:szCs w:val="24"/>
                <w:lang w:val="vi-VN"/>
              </w:rPr>
              <w:t xml:space="preserve">am  </w:t>
            </w:r>
          </w:p>
          <w:p w14:paraId="396D1935" w14:textId="5D32783E" w:rsidR="00533812" w:rsidRPr="00533812" w:rsidRDefault="00533812" w:rsidP="00533812">
            <w:pPr>
              <w:pStyle w:val="TableParagraph"/>
              <w:spacing w:line="292" w:lineRule="exact"/>
              <w:rPr>
                <w:rFonts w:ascii="Times New Roman" w:hAnsi="Times New Roman" w:cs="Times New Roman"/>
                <w:b/>
                <w:sz w:val="24"/>
                <w:szCs w:val="24"/>
              </w:rPr>
            </w:pPr>
          </w:p>
        </w:tc>
        <w:tc>
          <w:tcPr>
            <w:tcW w:w="1118" w:type="dxa"/>
            <w:vAlign w:val="center"/>
          </w:tcPr>
          <w:p w14:paraId="296CDB4D" w14:textId="77777777" w:rsidR="004D2011" w:rsidRPr="001B1B44" w:rsidRDefault="004D2011" w:rsidP="004D2011">
            <w:pPr>
              <w:pStyle w:val="TableParagraph"/>
              <w:jc w:val="center"/>
              <w:rPr>
                <w:rFonts w:ascii="Times New Roman" w:hAnsi="Times New Roman" w:cs="Times New Roman"/>
                <w:bCs/>
                <w:sz w:val="24"/>
                <w:szCs w:val="24"/>
              </w:rPr>
            </w:pPr>
          </w:p>
        </w:tc>
        <w:tc>
          <w:tcPr>
            <w:tcW w:w="0" w:type="auto"/>
            <w:vAlign w:val="center"/>
          </w:tcPr>
          <w:p w14:paraId="5025E9AB" w14:textId="77777777" w:rsidR="004D2011" w:rsidRPr="001B1B44" w:rsidRDefault="004D2011" w:rsidP="004D2011">
            <w:pPr>
              <w:pStyle w:val="TableParagraph"/>
              <w:jc w:val="center"/>
              <w:rPr>
                <w:rFonts w:ascii="Times New Roman" w:hAnsi="Times New Roman" w:cs="Times New Roman"/>
                <w:bCs/>
                <w:sz w:val="24"/>
                <w:szCs w:val="24"/>
              </w:rPr>
            </w:pPr>
          </w:p>
        </w:tc>
        <w:tc>
          <w:tcPr>
            <w:tcW w:w="0" w:type="auto"/>
            <w:vAlign w:val="center"/>
          </w:tcPr>
          <w:p w14:paraId="59823703" w14:textId="77777777" w:rsidR="004D2011" w:rsidRPr="001B1B44" w:rsidRDefault="004D2011" w:rsidP="004D2011">
            <w:pPr>
              <w:pStyle w:val="TableParagraph"/>
              <w:jc w:val="center"/>
              <w:rPr>
                <w:rFonts w:ascii="Times New Roman" w:hAnsi="Times New Roman" w:cs="Times New Roman"/>
                <w:bCs/>
                <w:sz w:val="24"/>
                <w:szCs w:val="24"/>
              </w:rPr>
            </w:pPr>
          </w:p>
        </w:tc>
        <w:tc>
          <w:tcPr>
            <w:tcW w:w="0" w:type="auto"/>
            <w:vAlign w:val="center"/>
          </w:tcPr>
          <w:p w14:paraId="73854B86" w14:textId="77777777" w:rsidR="004D2011" w:rsidRPr="001B1B44" w:rsidRDefault="004D2011" w:rsidP="004D2011">
            <w:pPr>
              <w:pStyle w:val="TableParagraph"/>
              <w:spacing w:before="10"/>
              <w:jc w:val="center"/>
              <w:rPr>
                <w:rFonts w:ascii="Times New Roman" w:hAnsi="Times New Roman" w:cs="Times New Roman"/>
                <w:bCs/>
                <w:sz w:val="24"/>
                <w:szCs w:val="24"/>
              </w:rPr>
            </w:pPr>
          </w:p>
          <w:p w14:paraId="5BAF40EC" w14:textId="36CB6A0B" w:rsidR="004D2011" w:rsidRPr="0055107F" w:rsidRDefault="004D2011" w:rsidP="004D2011">
            <w:pPr>
              <w:pStyle w:val="TableParagraph"/>
              <w:ind w:left="313"/>
              <w:jc w:val="center"/>
              <w:rPr>
                <w:rFonts w:ascii="Times New Roman" w:hAnsi="Times New Roman" w:cs="Times New Roman"/>
                <w:bCs/>
                <w:sz w:val="24"/>
                <w:szCs w:val="24"/>
                <w:lang w:val="en-US"/>
              </w:rPr>
            </w:pPr>
          </w:p>
        </w:tc>
      </w:tr>
      <w:tr w:rsidR="004D2011" w:rsidRPr="001B1B44" w14:paraId="77AC6176" w14:textId="77777777" w:rsidTr="00AE289A">
        <w:trPr>
          <w:trHeight w:val="1505"/>
          <w:jc w:val="center"/>
        </w:trPr>
        <w:tc>
          <w:tcPr>
            <w:tcW w:w="0" w:type="auto"/>
            <w:vMerge w:val="restart"/>
            <w:vAlign w:val="center"/>
          </w:tcPr>
          <w:p w14:paraId="07AB1C53" w14:textId="77777777" w:rsidR="00221380" w:rsidRDefault="00221380" w:rsidP="00536CA1">
            <w:pPr>
              <w:ind w:left="106"/>
              <w:rPr>
                <w:rFonts w:ascii="Times New Roman" w:hAnsi="Times New Roman" w:cs="Times New Roman"/>
                <w:sz w:val="26"/>
                <w:lang w:val="vi" w:eastAsia="vi"/>
              </w:rPr>
            </w:pPr>
          </w:p>
          <w:p w14:paraId="6C8BD900" w14:textId="77777777" w:rsidR="00221380" w:rsidRDefault="00221380" w:rsidP="00536CA1">
            <w:pPr>
              <w:ind w:left="106"/>
              <w:rPr>
                <w:rFonts w:ascii="Times New Roman" w:hAnsi="Times New Roman" w:cs="Times New Roman"/>
                <w:sz w:val="26"/>
                <w:lang w:val="vi" w:eastAsia="vi"/>
              </w:rPr>
            </w:pPr>
          </w:p>
          <w:p w14:paraId="3C2F04E1" w14:textId="77777777" w:rsidR="00221380" w:rsidRDefault="00221380" w:rsidP="00536CA1">
            <w:pPr>
              <w:ind w:left="106"/>
              <w:rPr>
                <w:rFonts w:ascii="Times New Roman" w:hAnsi="Times New Roman" w:cs="Times New Roman"/>
                <w:sz w:val="26"/>
                <w:lang w:val="vi" w:eastAsia="vi"/>
              </w:rPr>
            </w:pPr>
          </w:p>
          <w:p w14:paraId="5882E426" w14:textId="77777777" w:rsidR="00221380" w:rsidRDefault="00221380" w:rsidP="00536CA1">
            <w:pPr>
              <w:ind w:left="106"/>
              <w:rPr>
                <w:rFonts w:ascii="Times New Roman" w:hAnsi="Times New Roman" w:cs="Times New Roman"/>
                <w:sz w:val="26"/>
                <w:lang w:val="vi" w:eastAsia="vi"/>
              </w:rPr>
            </w:pPr>
          </w:p>
          <w:p w14:paraId="73209A9F" w14:textId="77777777" w:rsidR="00221380" w:rsidRDefault="00221380" w:rsidP="00536CA1">
            <w:pPr>
              <w:ind w:left="106"/>
              <w:rPr>
                <w:rFonts w:ascii="Times New Roman" w:hAnsi="Times New Roman" w:cs="Times New Roman"/>
                <w:sz w:val="26"/>
                <w:lang w:val="vi" w:eastAsia="vi"/>
              </w:rPr>
            </w:pPr>
          </w:p>
          <w:p w14:paraId="6D85EA54" w14:textId="77777777" w:rsidR="00221380" w:rsidRDefault="00221380" w:rsidP="00536CA1">
            <w:pPr>
              <w:ind w:left="106"/>
              <w:rPr>
                <w:rFonts w:ascii="Times New Roman" w:hAnsi="Times New Roman" w:cs="Times New Roman"/>
                <w:sz w:val="26"/>
                <w:lang w:val="vi" w:eastAsia="vi"/>
              </w:rPr>
            </w:pPr>
          </w:p>
          <w:p w14:paraId="2D742C7F" w14:textId="77777777" w:rsidR="00221380" w:rsidRDefault="00221380" w:rsidP="00536CA1">
            <w:pPr>
              <w:ind w:left="106"/>
              <w:rPr>
                <w:rFonts w:ascii="Times New Roman" w:hAnsi="Times New Roman" w:cs="Times New Roman"/>
                <w:sz w:val="26"/>
                <w:lang w:val="vi" w:eastAsia="vi"/>
              </w:rPr>
            </w:pPr>
          </w:p>
          <w:p w14:paraId="78F6BBF7" w14:textId="77777777" w:rsidR="00221380" w:rsidRDefault="00221380" w:rsidP="00536CA1">
            <w:pPr>
              <w:ind w:left="106"/>
              <w:rPr>
                <w:rFonts w:ascii="Times New Roman" w:hAnsi="Times New Roman" w:cs="Times New Roman"/>
                <w:sz w:val="26"/>
                <w:lang w:val="vi" w:eastAsia="vi"/>
              </w:rPr>
            </w:pPr>
          </w:p>
          <w:p w14:paraId="47785CB9" w14:textId="77777777" w:rsidR="004D2011" w:rsidRPr="001B1B44" w:rsidRDefault="004D2011" w:rsidP="004D2011">
            <w:pPr>
              <w:pStyle w:val="TableParagraph"/>
              <w:spacing w:before="130"/>
              <w:ind w:left="120" w:right="110"/>
              <w:jc w:val="center"/>
              <w:rPr>
                <w:rFonts w:ascii="Times New Roman" w:hAnsi="Times New Roman" w:cs="Times New Roman"/>
                <w:bCs/>
                <w:sz w:val="24"/>
                <w:szCs w:val="24"/>
              </w:rPr>
            </w:pPr>
          </w:p>
          <w:p w14:paraId="3921FBC8" w14:textId="77777777" w:rsidR="004D2011" w:rsidRDefault="00D91684" w:rsidP="004D2011">
            <w:pPr>
              <w:pStyle w:val="TableParagraph"/>
              <w:spacing w:line="298" w:lineRule="exact"/>
              <w:ind w:left="118" w:right="110"/>
              <w:jc w:val="center"/>
              <w:rPr>
                <w:sz w:val="26"/>
                <w:szCs w:val="26"/>
              </w:rPr>
            </w:pPr>
            <w:r w:rsidRPr="00D91684">
              <w:rPr>
                <w:sz w:val="26"/>
                <w:szCs w:val="26"/>
              </w:rPr>
              <w:t>Bài 23: Phong trào yêu nước và cách mạng ở Việt Nam từ đầu thế kỉ XX đến Chiến tranh thế giới thứ nhất (1914)</w:t>
            </w:r>
          </w:p>
          <w:p w14:paraId="1C214000" w14:textId="3ED98076" w:rsidR="00D91684" w:rsidRPr="001B1B44" w:rsidRDefault="00D91684" w:rsidP="00D91684">
            <w:pPr>
              <w:pStyle w:val="TableParagraph"/>
              <w:spacing w:line="298" w:lineRule="exact"/>
              <w:ind w:left="118" w:right="110"/>
              <w:rPr>
                <w:rFonts w:ascii="Times New Roman" w:hAnsi="Times New Roman" w:cs="Times New Roman"/>
                <w:bCs/>
                <w:sz w:val="24"/>
                <w:szCs w:val="24"/>
              </w:rPr>
            </w:pPr>
          </w:p>
        </w:tc>
        <w:tc>
          <w:tcPr>
            <w:tcW w:w="9230" w:type="dxa"/>
            <w:vAlign w:val="center"/>
          </w:tcPr>
          <w:p w14:paraId="11DFAC8B" w14:textId="1886B204" w:rsidR="00221380" w:rsidRDefault="00221380" w:rsidP="00221380">
            <w:pPr>
              <w:pStyle w:val="TableParagraph"/>
              <w:spacing w:line="292" w:lineRule="exact"/>
              <w:rPr>
                <w:rFonts w:ascii="Times New Roman" w:hAnsi="Times New Roman" w:cs="Times New Roman"/>
                <w:b/>
                <w:sz w:val="24"/>
                <w:szCs w:val="24"/>
              </w:rPr>
            </w:pPr>
          </w:p>
          <w:p w14:paraId="42A0F892" w14:textId="2E8FAAAF" w:rsidR="004D2011" w:rsidRDefault="004D2011" w:rsidP="004D2011">
            <w:pPr>
              <w:pStyle w:val="TableParagraph"/>
              <w:spacing w:line="292" w:lineRule="exact"/>
              <w:ind w:left="108"/>
              <w:rPr>
                <w:rFonts w:ascii="Times New Roman" w:hAnsi="Times New Roman" w:cs="Times New Roman"/>
                <w:b/>
                <w:sz w:val="24"/>
                <w:szCs w:val="24"/>
              </w:rPr>
            </w:pPr>
            <w:r w:rsidRPr="001B1B44">
              <w:rPr>
                <w:rFonts w:ascii="Times New Roman" w:hAnsi="Times New Roman" w:cs="Times New Roman"/>
                <w:b/>
                <w:sz w:val="24"/>
                <w:szCs w:val="24"/>
              </w:rPr>
              <w:t>Nhận biết:</w:t>
            </w:r>
          </w:p>
          <w:p w14:paraId="60E23ECA" w14:textId="7D4E4E12" w:rsidR="004D2011" w:rsidRPr="00BC573A" w:rsidRDefault="00BC573A" w:rsidP="00BA1F43">
            <w:pPr>
              <w:pStyle w:val="TableParagraph"/>
              <w:spacing w:line="292" w:lineRule="exact"/>
              <w:ind w:left="108"/>
              <w:rPr>
                <w:sz w:val="28"/>
                <w:szCs w:val="28"/>
              </w:rPr>
            </w:pPr>
            <w:r w:rsidRPr="00BC573A">
              <w:rPr>
                <w:rFonts w:ascii="Times New Roman" w:hAnsi="Times New Roman" w:cs="Times New Roman"/>
                <w:b/>
                <w:sz w:val="28"/>
                <w:szCs w:val="28"/>
                <w:lang w:val="vi-VN"/>
              </w:rPr>
              <w:t>-</w:t>
            </w:r>
            <w:r w:rsidR="003B0511" w:rsidRPr="00BC573A">
              <w:rPr>
                <w:rFonts w:ascii="Times New Roman" w:hAnsi="Times New Roman" w:cs="Times New Roman"/>
                <w:b/>
                <w:sz w:val="28"/>
                <w:szCs w:val="28"/>
                <w:lang w:val="vi-VN"/>
              </w:rPr>
              <w:t xml:space="preserve"> </w:t>
            </w:r>
            <w:r w:rsidRPr="00BC573A">
              <w:rPr>
                <w:sz w:val="28"/>
                <w:szCs w:val="28"/>
                <w:lang w:val="vi-VN"/>
              </w:rPr>
              <w:t xml:space="preserve">Biết </w:t>
            </w:r>
            <w:r w:rsidRPr="00BC573A">
              <w:rPr>
                <w:sz w:val="28"/>
                <w:szCs w:val="28"/>
              </w:rPr>
              <w:t>được những sự kiện tiêu biểu trong phong trào yêu nước và cách mạng ở Việt Nam từ đầu thế kỉ XX đến Chiến tranh thế giới thứ nhất (1914).</w:t>
            </w:r>
          </w:p>
          <w:p w14:paraId="275C9AC6" w14:textId="0E28A230" w:rsidR="00BC573A" w:rsidRPr="00BC573A" w:rsidRDefault="00BC573A" w:rsidP="00BC573A">
            <w:pPr>
              <w:pStyle w:val="TableParagraph"/>
              <w:spacing w:line="292" w:lineRule="exact"/>
              <w:rPr>
                <w:rFonts w:ascii="Times New Roman" w:hAnsi="Times New Roman" w:cs="Times New Roman"/>
                <w:bCs/>
                <w:sz w:val="24"/>
                <w:szCs w:val="24"/>
                <w:lang w:val="vi-VN"/>
              </w:rPr>
            </w:pPr>
            <w:r w:rsidRPr="00BC573A">
              <w:rPr>
                <w:rFonts w:ascii="Times New Roman" w:hAnsi="Times New Roman" w:cs="Times New Roman"/>
                <w:bCs/>
                <w:sz w:val="28"/>
                <w:szCs w:val="28"/>
                <w:lang w:val="vi-VN"/>
              </w:rPr>
              <w:t xml:space="preserve"> -Biết được hoạt động của </w:t>
            </w:r>
            <w:r>
              <w:rPr>
                <w:rFonts w:ascii="Times New Roman" w:hAnsi="Times New Roman" w:cs="Times New Roman"/>
                <w:bCs/>
                <w:sz w:val="28"/>
                <w:szCs w:val="28"/>
                <w:lang w:val="vi-VN"/>
              </w:rPr>
              <w:t>P</w:t>
            </w:r>
            <w:r w:rsidRPr="00BC573A">
              <w:rPr>
                <w:rFonts w:ascii="Times New Roman" w:hAnsi="Times New Roman" w:cs="Times New Roman"/>
                <w:bCs/>
                <w:sz w:val="28"/>
                <w:szCs w:val="28"/>
                <w:lang w:val="vi-VN"/>
              </w:rPr>
              <w:t xml:space="preserve">han </w:t>
            </w:r>
            <w:r>
              <w:rPr>
                <w:rFonts w:ascii="Times New Roman" w:hAnsi="Times New Roman" w:cs="Times New Roman"/>
                <w:bCs/>
                <w:sz w:val="28"/>
                <w:szCs w:val="28"/>
                <w:lang w:val="vi-VN"/>
              </w:rPr>
              <w:t>B</w:t>
            </w:r>
            <w:r w:rsidRPr="00BC573A">
              <w:rPr>
                <w:rFonts w:ascii="Times New Roman" w:hAnsi="Times New Roman" w:cs="Times New Roman"/>
                <w:bCs/>
                <w:sz w:val="28"/>
                <w:szCs w:val="28"/>
                <w:lang w:val="vi-VN"/>
              </w:rPr>
              <w:t xml:space="preserve">ội </w:t>
            </w:r>
            <w:r>
              <w:rPr>
                <w:rFonts w:ascii="Times New Roman" w:hAnsi="Times New Roman" w:cs="Times New Roman"/>
                <w:bCs/>
                <w:sz w:val="28"/>
                <w:szCs w:val="28"/>
                <w:lang w:val="vi-VN"/>
              </w:rPr>
              <w:t>C</w:t>
            </w:r>
            <w:r w:rsidRPr="00BC573A">
              <w:rPr>
                <w:rFonts w:ascii="Times New Roman" w:hAnsi="Times New Roman" w:cs="Times New Roman"/>
                <w:bCs/>
                <w:sz w:val="28"/>
                <w:szCs w:val="28"/>
                <w:lang w:val="vi-VN"/>
              </w:rPr>
              <w:t xml:space="preserve">hâu , </w:t>
            </w:r>
            <w:r>
              <w:rPr>
                <w:rFonts w:ascii="Times New Roman" w:hAnsi="Times New Roman" w:cs="Times New Roman"/>
                <w:bCs/>
                <w:sz w:val="28"/>
                <w:szCs w:val="28"/>
                <w:lang w:val="vi-VN"/>
              </w:rPr>
              <w:t>P</w:t>
            </w:r>
            <w:r w:rsidRPr="00BC573A">
              <w:rPr>
                <w:rFonts w:ascii="Times New Roman" w:hAnsi="Times New Roman" w:cs="Times New Roman"/>
                <w:bCs/>
                <w:sz w:val="28"/>
                <w:szCs w:val="28"/>
                <w:lang w:val="vi-VN"/>
              </w:rPr>
              <w:t xml:space="preserve">han </w:t>
            </w:r>
            <w:r>
              <w:rPr>
                <w:rFonts w:ascii="Times New Roman" w:hAnsi="Times New Roman" w:cs="Times New Roman"/>
                <w:bCs/>
                <w:sz w:val="28"/>
                <w:szCs w:val="28"/>
                <w:lang w:val="vi-VN"/>
              </w:rPr>
              <w:t>C</w:t>
            </w:r>
            <w:r w:rsidRPr="00BC573A">
              <w:rPr>
                <w:rFonts w:ascii="Times New Roman" w:hAnsi="Times New Roman" w:cs="Times New Roman"/>
                <w:bCs/>
                <w:sz w:val="28"/>
                <w:szCs w:val="28"/>
                <w:lang w:val="vi-VN"/>
              </w:rPr>
              <w:t xml:space="preserve">hu </w:t>
            </w:r>
            <w:r>
              <w:rPr>
                <w:rFonts w:ascii="Times New Roman" w:hAnsi="Times New Roman" w:cs="Times New Roman"/>
                <w:bCs/>
                <w:sz w:val="28"/>
                <w:szCs w:val="28"/>
                <w:lang w:val="vi-VN"/>
              </w:rPr>
              <w:t>T</w:t>
            </w:r>
            <w:r w:rsidRPr="00BC573A">
              <w:rPr>
                <w:rFonts w:ascii="Times New Roman" w:hAnsi="Times New Roman" w:cs="Times New Roman"/>
                <w:bCs/>
                <w:sz w:val="28"/>
                <w:szCs w:val="28"/>
                <w:lang w:val="vi-VN"/>
              </w:rPr>
              <w:t>rinh .</w:t>
            </w:r>
          </w:p>
        </w:tc>
        <w:tc>
          <w:tcPr>
            <w:tcW w:w="1118" w:type="dxa"/>
            <w:vAlign w:val="center"/>
          </w:tcPr>
          <w:p w14:paraId="26AA6065" w14:textId="77777777" w:rsidR="004D2011" w:rsidRPr="001B1B44" w:rsidRDefault="004D2011" w:rsidP="004D2011">
            <w:pPr>
              <w:pStyle w:val="TableParagraph"/>
              <w:spacing w:before="7"/>
              <w:jc w:val="center"/>
              <w:rPr>
                <w:rFonts w:ascii="Times New Roman" w:hAnsi="Times New Roman" w:cs="Times New Roman"/>
                <w:bCs/>
                <w:sz w:val="24"/>
                <w:szCs w:val="24"/>
              </w:rPr>
            </w:pPr>
          </w:p>
          <w:p w14:paraId="7140BA96" w14:textId="4AE2AE0C" w:rsidR="004D2011" w:rsidRPr="001B1B44" w:rsidRDefault="00D120D3" w:rsidP="004D2011">
            <w:pPr>
              <w:pStyle w:val="TableParagraph"/>
              <w:spacing w:before="194"/>
              <w:ind w:left="390"/>
              <w:jc w:val="center"/>
              <w:rPr>
                <w:rFonts w:ascii="Times New Roman" w:hAnsi="Times New Roman" w:cs="Times New Roman"/>
                <w:bCs/>
                <w:sz w:val="24"/>
                <w:szCs w:val="24"/>
              </w:rPr>
            </w:pPr>
            <w:r>
              <w:rPr>
                <w:rFonts w:ascii="Times New Roman" w:hAnsi="Times New Roman" w:cs="Times New Roman"/>
                <w:bCs/>
                <w:sz w:val="24"/>
                <w:szCs w:val="24"/>
                <w:lang w:val="vi-VN"/>
              </w:rPr>
              <w:t>6</w:t>
            </w:r>
          </w:p>
        </w:tc>
        <w:tc>
          <w:tcPr>
            <w:tcW w:w="0" w:type="auto"/>
            <w:vAlign w:val="center"/>
          </w:tcPr>
          <w:p w14:paraId="5B42F9A9" w14:textId="77777777" w:rsidR="004D2011" w:rsidRPr="001B1B44" w:rsidRDefault="004D2011" w:rsidP="004D2011">
            <w:pPr>
              <w:pStyle w:val="TableParagraph"/>
              <w:jc w:val="center"/>
              <w:rPr>
                <w:rFonts w:ascii="Times New Roman" w:hAnsi="Times New Roman" w:cs="Times New Roman"/>
                <w:bCs/>
                <w:sz w:val="24"/>
                <w:szCs w:val="24"/>
              </w:rPr>
            </w:pPr>
          </w:p>
        </w:tc>
        <w:tc>
          <w:tcPr>
            <w:tcW w:w="0" w:type="auto"/>
            <w:vAlign w:val="center"/>
          </w:tcPr>
          <w:p w14:paraId="3370BB43" w14:textId="77777777" w:rsidR="004D2011" w:rsidRPr="001B1B44" w:rsidRDefault="004D2011" w:rsidP="004D2011">
            <w:pPr>
              <w:pStyle w:val="TableParagraph"/>
              <w:jc w:val="center"/>
              <w:rPr>
                <w:rFonts w:ascii="Times New Roman" w:hAnsi="Times New Roman" w:cs="Times New Roman"/>
                <w:bCs/>
                <w:sz w:val="24"/>
                <w:szCs w:val="24"/>
              </w:rPr>
            </w:pPr>
          </w:p>
        </w:tc>
        <w:tc>
          <w:tcPr>
            <w:tcW w:w="0" w:type="auto"/>
            <w:vAlign w:val="center"/>
          </w:tcPr>
          <w:p w14:paraId="06CCBE47" w14:textId="77777777" w:rsidR="004D2011" w:rsidRPr="001B1B44" w:rsidRDefault="004D2011" w:rsidP="004D2011">
            <w:pPr>
              <w:pStyle w:val="TableParagraph"/>
              <w:jc w:val="center"/>
              <w:rPr>
                <w:rFonts w:ascii="Times New Roman" w:hAnsi="Times New Roman" w:cs="Times New Roman"/>
                <w:bCs/>
                <w:sz w:val="24"/>
                <w:szCs w:val="24"/>
              </w:rPr>
            </w:pPr>
          </w:p>
        </w:tc>
      </w:tr>
      <w:tr w:rsidR="004D2011" w:rsidRPr="001B1B44" w14:paraId="745F7AB9" w14:textId="77777777" w:rsidTr="00BC573A">
        <w:trPr>
          <w:trHeight w:val="2776"/>
          <w:jc w:val="center"/>
        </w:trPr>
        <w:tc>
          <w:tcPr>
            <w:tcW w:w="0" w:type="auto"/>
            <w:vMerge/>
            <w:tcBorders>
              <w:top w:val="nil"/>
              <w:bottom w:val="nil"/>
            </w:tcBorders>
            <w:vAlign w:val="center"/>
          </w:tcPr>
          <w:p w14:paraId="2B23EA7F" w14:textId="77777777" w:rsidR="004D2011" w:rsidRPr="001B1B44" w:rsidRDefault="004D2011" w:rsidP="004D2011">
            <w:pPr>
              <w:jc w:val="center"/>
              <w:rPr>
                <w:rFonts w:ascii="Times New Roman" w:hAnsi="Times New Roman" w:cs="Times New Roman"/>
                <w:bCs/>
                <w:sz w:val="24"/>
                <w:szCs w:val="24"/>
              </w:rPr>
            </w:pPr>
          </w:p>
        </w:tc>
        <w:tc>
          <w:tcPr>
            <w:tcW w:w="9230" w:type="dxa"/>
            <w:vAlign w:val="center"/>
          </w:tcPr>
          <w:p w14:paraId="09B889C4" w14:textId="77777777" w:rsidR="00FD0507" w:rsidRDefault="004D2011" w:rsidP="00AA4520">
            <w:pPr>
              <w:pStyle w:val="TableParagraph"/>
              <w:spacing w:line="293" w:lineRule="exact"/>
              <w:rPr>
                <w:rFonts w:ascii="Times New Roman" w:hAnsi="Times New Roman" w:cs="Times New Roman"/>
                <w:b/>
                <w:sz w:val="24"/>
                <w:szCs w:val="24"/>
              </w:rPr>
            </w:pPr>
            <w:r w:rsidRPr="001B1B44">
              <w:rPr>
                <w:rFonts w:ascii="Times New Roman" w:hAnsi="Times New Roman" w:cs="Times New Roman"/>
                <w:b/>
                <w:sz w:val="24"/>
                <w:szCs w:val="24"/>
              </w:rPr>
              <w:t>Thông hiểu:</w:t>
            </w:r>
          </w:p>
          <w:p w14:paraId="3E8F908C" w14:textId="77777777" w:rsidR="004D2011" w:rsidRDefault="00BC573A" w:rsidP="00BC573A">
            <w:pPr>
              <w:pStyle w:val="TableParagraph"/>
              <w:spacing w:line="293" w:lineRule="exact"/>
              <w:ind w:left="108"/>
              <w:rPr>
                <w:sz w:val="26"/>
                <w:szCs w:val="26"/>
              </w:rPr>
            </w:pPr>
            <w:r w:rsidRPr="00245418">
              <w:rPr>
                <w:sz w:val="26"/>
                <w:szCs w:val="26"/>
              </w:rPr>
              <w:t>- Giải thích được sự xuất hiện của phong trào yêu nước và cách mạng ở Việt Nam đầu thế kỉ XX.</w:t>
            </w:r>
          </w:p>
          <w:p w14:paraId="0888AEB9" w14:textId="77777777" w:rsidR="00BC573A" w:rsidRDefault="00BC573A" w:rsidP="00BC573A">
            <w:pPr>
              <w:pStyle w:val="TableParagraph"/>
              <w:spacing w:line="293" w:lineRule="exact"/>
              <w:ind w:left="108"/>
              <w:rPr>
                <w:sz w:val="26"/>
                <w:szCs w:val="26"/>
                <w:lang w:val="vi-VN"/>
              </w:rPr>
            </w:pPr>
            <w:r w:rsidRPr="00245418">
              <w:rPr>
                <w:sz w:val="26"/>
                <w:szCs w:val="26"/>
              </w:rPr>
              <w:t xml:space="preserve">- Giải thích được tính chất dân chủ tư sản của phong trào yêu nước đầu thế kỉ XX </w:t>
            </w:r>
            <w:r>
              <w:rPr>
                <w:sz w:val="26"/>
                <w:szCs w:val="26"/>
                <w:lang w:val="vi-VN"/>
              </w:rPr>
              <w:t>.</w:t>
            </w:r>
          </w:p>
          <w:p w14:paraId="5214EB5F" w14:textId="1656B626" w:rsidR="00BC573A" w:rsidRPr="00AA4520" w:rsidRDefault="00BC573A" w:rsidP="00AA4520">
            <w:pPr>
              <w:pStyle w:val="TableParagraph"/>
              <w:spacing w:line="293" w:lineRule="exact"/>
              <w:ind w:left="108"/>
              <w:rPr>
                <w:sz w:val="26"/>
                <w:szCs w:val="26"/>
                <w:lang w:val="vi-VN"/>
              </w:rPr>
            </w:pPr>
            <w:r>
              <w:rPr>
                <w:sz w:val="26"/>
                <w:szCs w:val="26"/>
                <w:lang w:val="vi-VN"/>
              </w:rPr>
              <w:t xml:space="preserve">- </w:t>
            </w:r>
            <w:r w:rsidRPr="00245418">
              <w:rPr>
                <w:sz w:val="26"/>
                <w:szCs w:val="26"/>
              </w:rPr>
              <w:t>Giải thích được</w:t>
            </w:r>
            <w:r>
              <w:rPr>
                <w:sz w:val="26"/>
                <w:szCs w:val="26"/>
              </w:rPr>
              <w:t xml:space="preserve"> nguyên nhân thất bại</w:t>
            </w:r>
            <w:r>
              <w:rPr>
                <w:sz w:val="26"/>
                <w:szCs w:val="26"/>
                <w:lang w:val="vi-VN"/>
              </w:rPr>
              <w:t xml:space="preserve"> của khuynh hướng cứu nước theo xu hướng dân chủ tư sản đầu thế kỹ XX .</w:t>
            </w:r>
          </w:p>
        </w:tc>
        <w:tc>
          <w:tcPr>
            <w:tcW w:w="1118" w:type="dxa"/>
            <w:vAlign w:val="center"/>
          </w:tcPr>
          <w:p w14:paraId="07967894" w14:textId="77777777" w:rsidR="004D2011" w:rsidRPr="001B1B44" w:rsidRDefault="004D2011" w:rsidP="004D2011">
            <w:pPr>
              <w:pStyle w:val="TableParagraph"/>
              <w:jc w:val="center"/>
              <w:rPr>
                <w:rFonts w:ascii="Times New Roman" w:hAnsi="Times New Roman" w:cs="Times New Roman"/>
                <w:bCs/>
                <w:sz w:val="24"/>
                <w:szCs w:val="24"/>
              </w:rPr>
            </w:pPr>
          </w:p>
        </w:tc>
        <w:tc>
          <w:tcPr>
            <w:tcW w:w="0" w:type="auto"/>
            <w:vAlign w:val="center"/>
          </w:tcPr>
          <w:p w14:paraId="329C80CF" w14:textId="77777777" w:rsidR="004D2011" w:rsidRPr="001B1B44" w:rsidRDefault="004D2011" w:rsidP="004D2011">
            <w:pPr>
              <w:pStyle w:val="TableParagraph"/>
              <w:spacing w:before="1"/>
              <w:jc w:val="center"/>
              <w:rPr>
                <w:rFonts w:ascii="Times New Roman" w:hAnsi="Times New Roman" w:cs="Times New Roman"/>
                <w:bCs/>
                <w:sz w:val="24"/>
                <w:szCs w:val="24"/>
              </w:rPr>
            </w:pPr>
          </w:p>
          <w:p w14:paraId="39066422" w14:textId="24A55610" w:rsidR="004D2011" w:rsidRPr="001B1B44" w:rsidRDefault="00694C4B" w:rsidP="004D2011">
            <w:pPr>
              <w:pStyle w:val="TableParagraph"/>
              <w:ind w:left="17"/>
              <w:jc w:val="center"/>
              <w:rPr>
                <w:rFonts w:ascii="Times New Roman" w:hAnsi="Times New Roman" w:cs="Times New Roman"/>
                <w:bCs/>
                <w:w w:val="99"/>
                <w:sz w:val="24"/>
                <w:szCs w:val="24"/>
              </w:rPr>
            </w:pPr>
            <w:r>
              <w:rPr>
                <w:rFonts w:ascii="Times New Roman" w:hAnsi="Times New Roman" w:cs="Times New Roman"/>
                <w:bCs/>
                <w:w w:val="99"/>
                <w:sz w:val="24"/>
                <w:szCs w:val="24"/>
                <w:lang w:val="vi-VN"/>
              </w:rPr>
              <w:t>4</w:t>
            </w:r>
          </w:p>
          <w:p w14:paraId="453C4B83" w14:textId="77777777" w:rsidR="004D2011" w:rsidRPr="001B1B44" w:rsidRDefault="004D2011" w:rsidP="004D2011">
            <w:pPr>
              <w:pStyle w:val="TableParagraph"/>
              <w:ind w:left="17"/>
              <w:jc w:val="center"/>
              <w:rPr>
                <w:rFonts w:ascii="Times New Roman" w:hAnsi="Times New Roman" w:cs="Times New Roman"/>
                <w:bCs/>
                <w:w w:val="99"/>
                <w:sz w:val="24"/>
                <w:szCs w:val="24"/>
              </w:rPr>
            </w:pPr>
          </w:p>
          <w:p w14:paraId="3529AE4B" w14:textId="77777777" w:rsidR="004D2011" w:rsidRPr="001B1B44" w:rsidRDefault="004D2011" w:rsidP="004D2011">
            <w:pPr>
              <w:pStyle w:val="TableParagraph"/>
              <w:ind w:left="17"/>
              <w:jc w:val="center"/>
              <w:rPr>
                <w:rFonts w:ascii="Times New Roman" w:hAnsi="Times New Roman" w:cs="Times New Roman"/>
                <w:bCs/>
                <w:w w:val="99"/>
                <w:sz w:val="24"/>
                <w:szCs w:val="24"/>
              </w:rPr>
            </w:pPr>
          </w:p>
          <w:p w14:paraId="1B103496" w14:textId="77777777" w:rsidR="004D2011" w:rsidRPr="001B1B44" w:rsidRDefault="004D2011" w:rsidP="004D2011">
            <w:pPr>
              <w:pStyle w:val="TableParagraph"/>
              <w:ind w:left="17"/>
              <w:jc w:val="center"/>
              <w:rPr>
                <w:rFonts w:ascii="Times New Roman" w:hAnsi="Times New Roman" w:cs="Times New Roman"/>
                <w:bCs/>
                <w:sz w:val="24"/>
                <w:szCs w:val="24"/>
              </w:rPr>
            </w:pPr>
          </w:p>
        </w:tc>
        <w:tc>
          <w:tcPr>
            <w:tcW w:w="0" w:type="auto"/>
            <w:vAlign w:val="center"/>
          </w:tcPr>
          <w:p w14:paraId="57BE20F4" w14:textId="77777777" w:rsidR="004D2011" w:rsidRPr="001B1B44" w:rsidRDefault="004D2011" w:rsidP="004D2011">
            <w:pPr>
              <w:pStyle w:val="TableParagraph"/>
              <w:jc w:val="center"/>
              <w:rPr>
                <w:rFonts w:ascii="Times New Roman" w:hAnsi="Times New Roman" w:cs="Times New Roman"/>
                <w:bCs/>
                <w:sz w:val="24"/>
                <w:szCs w:val="24"/>
              </w:rPr>
            </w:pPr>
          </w:p>
        </w:tc>
        <w:tc>
          <w:tcPr>
            <w:tcW w:w="0" w:type="auto"/>
            <w:vAlign w:val="center"/>
          </w:tcPr>
          <w:p w14:paraId="34030EE7" w14:textId="77777777" w:rsidR="004D2011" w:rsidRPr="001B1B44" w:rsidRDefault="004D2011" w:rsidP="004D2011">
            <w:pPr>
              <w:pStyle w:val="TableParagraph"/>
              <w:jc w:val="center"/>
              <w:rPr>
                <w:rFonts w:ascii="Times New Roman" w:hAnsi="Times New Roman" w:cs="Times New Roman"/>
                <w:bCs/>
                <w:sz w:val="24"/>
                <w:szCs w:val="24"/>
              </w:rPr>
            </w:pPr>
          </w:p>
        </w:tc>
      </w:tr>
      <w:tr w:rsidR="004D2011" w:rsidRPr="001B1B44" w14:paraId="4A53B304" w14:textId="77777777" w:rsidTr="001B1B44">
        <w:trPr>
          <w:trHeight w:val="416"/>
          <w:jc w:val="center"/>
        </w:trPr>
        <w:tc>
          <w:tcPr>
            <w:tcW w:w="0" w:type="auto"/>
            <w:tcBorders>
              <w:top w:val="nil"/>
              <w:bottom w:val="nil"/>
            </w:tcBorders>
            <w:vAlign w:val="center"/>
          </w:tcPr>
          <w:p w14:paraId="0DF3FE00" w14:textId="77777777" w:rsidR="004D2011" w:rsidRPr="001B1B44" w:rsidRDefault="004D2011" w:rsidP="004D2011">
            <w:pPr>
              <w:jc w:val="center"/>
              <w:rPr>
                <w:rFonts w:ascii="Times New Roman" w:hAnsi="Times New Roman" w:cs="Times New Roman"/>
                <w:bCs/>
                <w:sz w:val="24"/>
                <w:szCs w:val="24"/>
              </w:rPr>
            </w:pPr>
          </w:p>
        </w:tc>
        <w:tc>
          <w:tcPr>
            <w:tcW w:w="9230" w:type="dxa"/>
            <w:vAlign w:val="center"/>
          </w:tcPr>
          <w:p w14:paraId="6232A271" w14:textId="77777777" w:rsidR="007E0B83" w:rsidRDefault="004D2011" w:rsidP="007E0B83">
            <w:pPr>
              <w:rPr>
                <w:b/>
                <w:bCs/>
                <w:color w:val="FF0000"/>
                <w:sz w:val="28"/>
                <w:szCs w:val="28"/>
                <w:shd w:val="clear" w:color="auto" w:fill="FFFFFF"/>
              </w:rPr>
            </w:pPr>
            <w:r w:rsidRPr="001B1B44">
              <w:rPr>
                <w:rFonts w:ascii="Times New Roman" w:hAnsi="Times New Roman" w:cs="Times New Roman"/>
                <w:b/>
                <w:sz w:val="24"/>
                <w:szCs w:val="24"/>
              </w:rPr>
              <w:t>Vận dụng :</w:t>
            </w:r>
            <w:r w:rsidR="007E0B83" w:rsidRPr="00513EE5">
              <w:rPr>
                <w:b/>
                <w:bCs/>
                <w:color w:val="FF0000"/>
                <w:sz w:val="28"/>
                <w:szCs w:val="28"/>
                <w:shd w:val="clear" w:color="auto" w:fill="FFFFFF"/>
              </w:rPr>
              <w:t xml:space="preserve"> </w:t>
            </w:r>
          </w:p>
          <w:p w14:paraId="59DAFBAE" w14:textId="77777777" w:rsidR="00BC573A" w:rsidRPr="00BC573A" w:rsidRDefault="007E0B83" w:rsidP="00BC573A">
            <w:pPr>
              <w:jc w:val="both"/>
              <w:rPr>
                <w:rFonts w:eastAsia="Times New Roman"/>
                <w:spacing w:val="-8"/>
                <w:sz w:val="26"/>
                <w:szCs w:val="26"/>
              </w:rPr>
            </w:pPr>
            <w:r>
              <w:rPr>
                <w:b/>
                <w:bCs/>
                <w:color w:val="FF0000"/>
                <w:sz w:val="28"/>
                <w:szCs w:val="28"/>
                <w:shd w:val="clear" w:color="auto" w:fill="FFFFFF"/>
                <w:lang w:val="vi-VN"/>
              </w:rPr>
              <w:t xml:space="preserve"> </w:t>
            </w:r>
            <w:r w:rsidR="00BC573A" w:rsidRPr="00BC573A">
              <w:rPr>
                <w:rFonts w:eastAsia="Times New Roman"/>
                <w:spacing w:val="-8"/>
                <w:sz w:val="26"/>
                <w:szCs w:val="26"/>
              </w:rPr>
              <w:t>Tóm tắt được phong trào yêu nước tiêu biểu đầu thế kỉ XX: xu hướng bạo động của Phan Bội Châu; xu hướng cải cách của Phan Châu Trinh.</w:t>
            </w:r>
          </w:p>
          <w:p w14:paraId="5658904C" w14:textId="77777777" w:rsidR="004D2011" w:rsidRDefault="00BC573A" w:rsidP="00BC573A">
            <w:pPr>
              <w:rPr>
                <w:rFonts w:ascii="Times New Roman" w:eastAsia="Times New Roman" w:hAnsi="Times New Roman" w:cs="Times New Roman"/>
                <w:spacing w:val="-8"/>
                <w:sz w:val="26"/>
                <w:szCs w:val="26"/>
              </w:rPr>
            </w:pPr>
            <w:r w:rsidRPr="00BC573A">
              <w:rPr>
                <w:rFonts w:ascii="Times New Roman" w:eastAsia="Times New Roman" w:hAnsi="Times New Roman" w:cs="Times New Roman"/>
                <w:spacing w:val="-8"/>
                <w:sz w:val="26"/>
                <w:szCs w:val="26"/>
              </w:rPr>
              <w:t>- Phân tích được nguyên nhân thất bại của phong trào yêu nước và cách mạng đầu thế kỉ XX.</w:t>
            </w:r>
          </w:p>
          <w:p w14:paraId="04F20A6D" w14:textId="77777777" w:rsidR="003C280E" w:rsidRDefault="003C280E" w:rsidP="003C280E">
            <w:pPr>
              <w:pStyle w:val="TableParagraph"/>
              <w:spacing w:line="292" w:lineRule="exact"/>
              <w:ind w:left="108"/>
              <w:rPr>
                <w:rFonts w:ascii="Times New Roman" w:hAnsi="Times New Roman" w:cs="Times New Roman"/>
                <w:sz w:val="26"/>
                <w:szCs w:val="26"/>
                <w:lang w:val="en-US" w:eastAsia="en-US"/>
              </w:rPr>
            </w:pPr>
            <w:r w:rsidRPr="00BC573A">
              <w:rPr>
                <w:rFonts w:ascii="Times New Roman" w:hAnsi="Times New Roman" w:cs="Times New Roman"/>
                <w:sz w:val="26"/>
                <w:szCs w:val="26"/>
                <w:lang w:val="en-US" w:eastAsia="en-US"/>
              </w:rPr>
              <w:t>- Nhận xét được những điểm tương đồng và khác biệt trong chủ trương và hành động cứu nước của Phan Bội Châu và Phan Châu Trinh, giữa xu hướng bạo động và xu hướng cải cách.</w:t>
            </w:r>
          </w:p>
          <w:p w14:paraId="4A0A685B" w14:textId="6C833440" w:rsidR="00AA4520" w:rsidRPr="00AA4520" w:rsidRDefault="00AA4520" w:rsidP="003C280E">
            <w:pPr>
              <w:pStyle w:val="TableParagraph"/>
              <w:spacing w:line="292" w:lineRule="exact"/>
              <w:ind w:left="108"/>
              <w:rPr>
                <w:rFonts w:ascii="Times New Roman" w:hAnsi="Times New Roman" w:cs="Times New Roman"/>
                <w:sz w:val="26"/>
                <w:szCs w:val="26"/>
                <w:lang w:val="vi-VN" w:eastAsia="en-US"/>
              </w:rPr>
            </w:pPr>
            <w:r>
              <w:rPr>
                <w:rFonts w:ascii="Times New Roman" w:hAnsi="Times New Roman" w:cs="Times New Roman"/>
                <w:sz w:val="26"/>
                <w:szCs w:val="26"/>
                <w:lang w:val="vi-VN" w:eastAsia="en-US"/>
              </w:rPr>
              <w:t>- So sánh  phong trào giải phóng dân tộc đầu thế kỷ XX với phong trào cứu nước khác.</w:t>
            </w:r>
          </w:p>
        </w:tc>
        <w:tc>
          <w:tcPr>
            <w:tcW w:w="1118" w:type="dxa"/>
            <w:vAlign w:val="center"/>
          </w:tcPr>
          <w:p w14:paraId="0C524773" w14:textId="77777777" w:rsidR="004D2011" w:rsidRPr="001B1B44" w:rsidRDefault="004D2011" w:rsidP="004D2011">
            <w:pPr>
              <w:pStyle w:val="TableParagraph"/>
              <w:jc w:val="center"/>
              <w:rPr>
                <w:rFonts w:ascii="Times New Roman" w:hAnsi="Times New Roman" w:cs="Times New Roman"/>
                <w:bCs/>
                <w:sz w:val="24"/>
                <w:szCs w:val="24"/>
              </w:rPr>
            </w:pPr>
          </w:p>
        </w:tc>
        <w:tc>
          <w:tcPr>
            <w:tcW w:w="0" w:type="auto"/>
            <w:vAlign w:val="center"/>
          </w:tcPr>
          <w:p w14:paraId="4B8BB8D4" w14:textId="77777777" w:rsidR="004D2011" w:rsidRPr="001B1B44" w:rsidRDefault="004D2011" w:rsidP="004D2011">
            <w:pPr>
              <w:pStyle w:val="TableParagraph"/>
              <w:spacing w:before="1"/>
              <w:jc w:val="center"/>
              <w:rPr>
                <w:rFonts w:ascii="Times New Roman" w:hAnsi="Times New Roman" w:cs="Times New Roman"/>
                <w:bCs/>
                <w:sz w:val="24"/>
                <w:szCs w:val="24"/>
              </w:rPr>
            </w:pPr>
          </w:p>
        </w:tc>
        <w:tc>
          <w:tcPr>
            <w:tcW w:w="0" w:type="auto"/>
            <w:vAlign w:val="center"/>
          </w:tcPr>
          <w:p w14:paraId="4A3E83BE" w14:textId="18ACC931" w:rsidR="004D2011" w:rsidRPr="007E0B83" w:rsidRDefault="007E0B83" w:rsidP="004D2011">
            <w:pPr>
              <w:pStyle w:val="TableParagraph"/>
              <w:jc w:val="center"/>
              <w:rPr>
                <w:rFonts w:ascii="Times New Roman" w:hAnsi="Times New Roman" w:cs="Times New Roman"/>
                <w:bCs/>
                <w:sz w:val="24"/>
                <w:szCs w:val="24"/>
                <w:lang w:val="vi-VN"/>
              </w:rPr>
            </w:pPr>
            <w:r>
              <w:rPr>
                <w:rFonts w:ascii="Times New Roman" w:hAnsi="Times New Roman" w:cs="Times New Roman"/>
                <w:bCs/>
                <w:sz w:val="24"/>
                <w:szCs w:val="24"/>
                <w:lang w:val="vi-VN"/>
              </w:rPr>
              <w:t>*</w:t>
            </w:r>
          </w:p>
        </w:tc>
        <w:tc>
          <w:tcPr>
            <w:tcW w:w="0" w:type="auto"/>
            <w:vAlign w:val="center"/>
          </w:tcPr>
          <w:p w14:paraId="5B50EAFC" w14:textId="77777777" w:rsidR="004D2011" w:rsidRPr="001B1B44" w:rsidRDefault="004D2011" w:rsidP="004D2011">
            <w:pPr>
              <w:pStyle w:val="TableParagraph"/>
              <w:jc w:val="center"/>
              <w:rPr>
                <w:rFonts w:ascii="Times New Roman" w:hAnsi="Times New Roman" w:cs="Times New Roman"/>
                <w:bCs/>
                <w:sz w:val="24"/>
                <w:szCs w:val="24"/>
              </w:rPr>
            </w:pPr>
          </w:p>
        </w:tc>
      </w:tr>
      <w:tr w:rsidR="004D2011" w:rsidRPr="001B1B44" w14:paraId="2FD436EF" w14:textId="77777777" w:rsidTr="001B1B44">
        <w:trPr>
          <w:trHeight w:val="1099"/>
          <w:jc w:val="center"/>
        </w:trPr>
        <w:tc>
          <w:tcPr>
            <w:tcW w:w="0" w:type="auto"/>
            <w:tcBorders>
              <w:top w:val="nil"/>
              <w:bottom w:val="single" w:sz="4" w:space="0" w:color="auto"/>
            </w:tcBorders>
            <w:vAlign w:val="center"/>
          </w:tcPr>
          <w:p w14:paraId="080788C2" w14:textId="77777777" w:rsidR="004D2011" w:rsidRPr="001B1B44" w:rsidRDefault="004D2011" w:rsidP="004D2011">
            <w:pPr>
              <w:jc w:val="center"/>
              <w:rPr>
                <w:rFonts w:ascii="Times New Roman" w:hAnsi="Times New Roman" w:cs="Times New Roman"/>
                <w:bCs/>
                <w:sz w:val="24"/>
                <w:szCs w:val="24"/>
              </w:rPr>
            </w:pPr>
          </w:p>
        </w:tc>
        <w:tc>
          <w:tcPr>
            <w:tcW w:w="9230" w:type="dxa"/>
            <w:vAlign w:val="center"/>
          </w:tcPr>
          <w:p w14:paraId="631C31D7" w14:textId="1DA8E03F" w:rsidR="00FD0507" w:rsidRDefault="004D2011" w:rsidP="00533812">
            <w:pPr>
              <w:pStyle w:val="TableParagraph"/>
              <w:spacing w:line="292" w:lineRule="exact"/>
              <w:ind w:left="108"/>
              <w:rPr>
                <w:rFonts w:ascii="Times New Roman" w:hAnsi="Times New Roman" w:cs="Times New Roman"/>
                <w:b/>
                <w:sz w:val="24"/>
                <w:szCs w:val="24"/>
              </w:rPr>
            </w:pPr>
            <w:r w:rsidRPr="001B1B44">
              <w:rPr>
                <w:rFonts w:ascii="Times New Roman" w:hAnsi="Times New Roman" w:cs="Times New Roman"/>
                <w:b/>
                <w:sz w:val="24"/>
                <w:szCs w:val="24"/>
              </w:rPr>
              <w:t>Vận dụng cao:</w:t>
            </w:r>
          </w:p>
          <w:p w14:paraId="4E986D33" w14:textId="06310F52" w:rsidR="00D762CE" w:rsidRDefault="00BC573A" w:rsidP="00BC573A">
            <w:pPr>
              <w:spacing w:before="40" w:after="20" w:line="276" w:lineRule="auto"/>
              <w:jc w:val="both"/>
              <w:rPr>
                <w:rFonts w:eastAsia="Times New Roman"/>
                <w:spacing w:val="2"/>
                <w:sz w:val="26"/>
                <w:szCs w:val="26"/>
              </w:rPr>
            </w:pPr>
            <w:r w:rsidRPr="00BC573A">
              <w:rPr>
                <w:rFonts w:eastAsia="Times New Roman"/>
                <w:sz w:val="26"/>
                <w:szCs w:val="26"/>
              </w:rPr>
              <w:t xml:space="preserve">- </w:t>
            </w:r>
            <w:r w:rsidR="003C280E">
              <w:rPr>
                <w:rFonts w:eastAsia="Times New Roman"/>
                <w:spacing w:val="2"/>
                <w:sz w:val="26"/>
                <w:szCs w:val="26"/>
                <w:lang w:val="vi-VN"/>
              </w:rPr>
              <w:t>N</w:t>
            </w:r>
            <w:r w:rsidRPr="00BC573A">
              <w:rPr>
                <w:rFonts w:eastAsia="Times New Roman"/>
                <w:spacing w:val="2"/>
                <w:sz w:val="26"/>
                <w:szCs w:val="26"/>
              </w:rPr>
              <w:t xml:space="preserve">hững đóng góp của Phan Bội Châu, Phan Châu Trinh và các sĩ phu tiến bộ đối với công cuộc đấu tranh giải phóng dân tộc và sự phát triển kinh tế, </w:t>
            </w:r>
            <w:r w:rsidR="00D762CE">
              <w:rPr>
                <w:rFonts w:eastAsia="Times New Roman"/>
                <w:spacing w:val="2"/>
                <w:sz w:val="26"/>
                <w:szCs w:val="26"/>
              </w:rPr>
              <w:t xml:space="preserve">văn hóa và xã hội đầu </w:t>
            </w:r>
            <w:r w:rsidR="00D762CE">
              <w:rPr>
                <w:rFonts w:eastAsia="Times New Roman"/>
                <w:spacing w:val="2"/>
                <w:sz w:val="26"/>
                <w:szCs w:val="26"/>
              </w:rPr>
              <w:lastRenderedPageBreak/>
              <w:t>thế kỉ XX</w:t>
            </w:r>
          </w:p>
          <w:p w14:paraId="23256E05" w14:textId="3164DCC1" w:rsidR="00777C6D" w:rsidRDefault="00777C6D" w:rsidP="00BC573A">
            <w:pPr>
              <w:spacing w:before="40" w:after="20" w:line="276" w:lineRule="auto"/>
              <w:jc w:val="both"/>
              <w:rPr>
                <w:rFonts w:eastAsia="Times New Roman"/>
                <w:spacing w:val="2"/>
                <w:sz w:val="26"/>
                <w:szCs w:val="26"/>
                <w:lang w:val="vi-VN"/>
              </w:rPr>
            </w:pPr>
            <w:r>
              <w:rPr>
                <w:rFonts w:eastAsia="Times New Roman"/>
                <w:spacing w:val="2"/>
                <w:sz w:val="26"/>
                <w:szCs w:val="26"/>
                <w:lang w:val="vi-VN"/>
              </w:rPr>
              <w:t>- Rút ra bài học kinh nghiệm từ thất bại của phong trào giải phọng dân tộc đầu thế kỹ XX</w:t>
            </w:r>
          </w:p>
          <w:p w14:paraId="1AB826EC" w14:textId="77777777" w:rsidR="00777C6D" w:rsidRPr="00777C6D" w:rsidRDefault="00777C6D" w:rsidP="00BC573A">
            <w:pPr>
              <w:spacing w:before="40" w:after="20" w:line="276" w:lineRule="auto"/>
              <w:jc w:val="both"/>
              <w:rPr>
                <w:rFonts w:eastAsia="Times New Roman"/>
                <w:spacing w:val="2"/>
                <w:sz w:val="26"/>
                <w:szCs w:val="26"/>
                <w:lang w:val="vi-VN"/>
              </w:rPr>
            </w:pPr>
          </w:p>
          <w:p w14:paraId="0107C5AA" w14:textId="09EDCD69" w:rsidR="004D2011" w:rsidRPr="006D584B" w:rsidRDefault="004D2011" w:rsidP="003C280E">
            <w:pPr>
              <w:pStyle w:val="TableParagraph"/>
              <w:spacing w:line="292" w:lineRule="exact"/>
              <w:ind w:left="108"/>
              <w:rPr>
                <w:rFonts w:ascii="Times New Roman" w:hAnsi="Times New Roman" w:cs="Times New Roman"/>
                <w:bCs/>
                <w:sz w:val="24"/>
                <w:szCs w:val="24"/>
                <w:lang w:val="vi-VN"/>
              </w:rPr>
            </w:pPr>
          </w:p>
        </w:tc>
        <w:tc>
          <w:tcPr>
            <w:tcW w:w="1118" w:type="dxa"/>
            <w:vAlign w:val="center"/>
          </w:tcPr>
          <w:p w14:paraId="2236AE33" w14:textId="77777777" w:rsidR="004D2011" w:rsidRPr="001B1B44" w:rsidRDefault="004D2011" w:rsidP="004D2011">
            <w:pPr>
              <w:pStyle w:val="TableParagraph"/>
              <w:jc w:val="center"/>
              <w:rPr>
                <w:rFonts w:ascii="Times New Roman" w:hAnsi="Times New Roman" w:cs="Times New Roman"/>
                <w:bCs/>
                <w:sz w:val="24"/>
                <w:szCs w:val="24"/>
              </w:rPr>
            </w:pPr>
          </w:p>
        </w:tc>
        <w:tc>
          <w:tcPr>
            <w:tcW w:w="0" w:type="auto"/>
            <w:vAlign w:val="center"/>
          </w:tcPr>
          <w:p w14:paraId="26C5B126" w14:textId="77777777" w:rsidR="004D2011" w:rsidRPr="001B1B44" w:rsidRDefault="004D2011" w:rsidP="004D2011">
            <w:pPr>
              <w:pStyle w:val="TableParagraph"/>
              <w:spacing w:before="1"/>
              <w:jc w:val="center"/>
              <w:rPr>
                <w:rFonts w:ascii="Times New Roman" w:hAnsi="Times New Roman" w:cs="Times New Roman"/>
                <w:bCs/>
                <w:sz w:val="24"/>
                <w:szCs w:val="24"/>
              </w:rPr>
            </w:pPr>
          </w:p>
        </w:tc>
        <w:tc>
          <w:tcPr>
            <w:tcW w:w="0" w:type="auto"/>
            <w:vAlign w:val="center"/>
          </w:tcPr>
          <w:p w14:paraId="0929BCE3" w14:textId="77777777" w:rsidR="004D2011" w:rsidRPr="001B1B44" w:rsidRDefault="004D2011" w:rsidP="004D2011">
            <w:pPr>
              <w:pStyle w:val="TableParagraph"/>
              <w:jc w:val="center"/>
              <w:rPr>
                <w:rFonts w:ascii="Times New Roman" w:hAnsi="Times New Roman" w:cs="Times New Roman"/>
                <w:bCs/>
                <w:sz w:val="24"/>
                <w:szCs w:val="24"/>
              </w:rPr>
            </w:pPr>
          </w:p>
        </w:tc>
        <w:tc>
          <w:tcPr>
            <w:tcW w:w="0" w:type="auto"/>
            <w:vAlign w:val="center"/>
          </w:tcPr>
          <w:p w14:paraId="21400388" w14:textId="51A8CA1F" w:rsidR="004D2011" w:rsidRPr="001B1B44" w:rsidRDefault="004D2011" w:rsidP="004D2011">
            <w:pPr>
              <w:pStyle w:val="TableParagraph"/>
              <w:jc w:val="center"/>
              <w:rPr>
                <w:rFonts w:ascii="Times New Roman" w:hAnsi="Times New Roman" w:cs="Times New Roman"/>
                <w:bCs/>
                <w:sz w:val="24"/>
                <w:szCs w:val="24"/>
                <w:lang w:val="vi-VN"/>
              </w:rPr>
            </w:pPr>
            <w:r w:rsidRPr="001B1B44">
              <w:rPr>
                <w:rFonts w:ascii="Times New Roman" w:hAnsi="Times New Roman" w:cs="Times New Roman"/>
                <w:bCs/>
                <w:sz w:val="24"/>
                <w:szCs w:val="24"/>
                <w:lang w:val="vi-VN"/>
              </w:rPr>
              <w:t>**</w:t>
            </w:r>
          </w:p>
        </w:tc>
      </w:tr>
      <w:tr w:rsidR="004D2011" w:rsidRPr="001B1B44" w14:paraId="48EB9DCF" w14:textId="77777777" w:rsidTr="001B1B44">
        <w:trPr>
          <w:trHeight w:val="1099"/>
          <w:jc w:val="center"/>
        </w:trPr>
        <w:tc>
          <w:tcPr>
            <w:tcW w:w="0" w:type="auto"/>
            <w:tcBorders>
              <w:top w:val="single" w:sz="4" w:space="0" w:color="auto"/>
              <w:bottom w:val="single" w:sz="4" w:space="0" w:color="auto"/>
            </w:tcBorders>
            <w:vAlign w:val="center"/>
          </w:tcPr>
          <w:p w14:paraId="7B4C4BB2" w14:textId="77777777" w:rsidR="004D2011" w:rsidRPr="001B1B44" w:rsidRDefault="004D2011" w:rsidP="004D2011">
            <w:pPr>
              <w:jc w:val="center"/>
              <w:rPr>
                <w:rFonts w:ascii="Times New Roman" w:hAnsi="Times New Roman" w:cs="Times New Roman"/>
                <w:b/>
                <w:sz w:val="24"/>
                <w:szCs w:val="24"/>
                <w:u w:val="single"/>
              </w:rPr>
            </w:pPr>
            <w:r w:rsidRPr="001B1B44">
              <w:rPr>
                <w:rFonts w:ascii="Times New Roman" w:hAnsi="Times New Roman" w:cs="Times New Roman"/>
                <w:b/>
                <w:sz w:val="24"/>
                <w:szCs w:val="24"/>
                <w:u w:val="single"/>
              </w:rPr>
              <w:lastRenderedPageBreak/>
              <w:t>Tổng</w:t>
            </w:r>
          </w:p>
        </w:tc>
        <w:tc>
          <w:tcPr>
            <w:tcW w:w="9230" w:type="dxa"/>
            <w:vAlign w:val="center"/>
          </w:tcPr>
          <w:p w14:paraId="3900DE31" w14:textId="50E33B06" w:rsidR="004D2011" w:rsidRPr="00F740D0" w:rsidRDefault="00F740D0" w:rsidP="004D2011">
            <w:pPr>
              <w:pStyle w:val="TableParagraph"/>
              <w:spacing w:line="292" w:lineRule="exact"/>
              <w:ind w:left="108"/>
              <w:jc w:val="center"/>
              <w:rPr>
                <w:rFonts w:ascii="Times New Roman" w:hAnsi="Times New Roman" w:cs="Times New Roman"/>
                <w:b/>
                <w:bCs/>
                <w:sz w:val="24"/>
                <w:szCs w:val="24"/>
                <w:lang w:val="vi-VN"/>
              </w:rPr>
            </w:pPr>
            <w:r w:rsidRPr="00F740D0">
              <w:rPr>
                <w:rFonts w:ascii="Times New Roman" w:hAnsi="Times New Roman" w:cs="Times New Roman"/>
                <w:b/>
                <w:bCs/>
                <w:sz w:val="24"/>
                <w:szCs w:val="24"/>
                <w:lang w:val="vi-VN"/>
              </w:rPr>
              <w:t xml:space="preserve">ghi chú: Phần vận dụng và vận dụng cao </w:t>
            </w:r>
            <w:r w:rsidR="00694C4B">
              <w:rPr>
                <w:rFonts w:ascii="Times New Roman" w:hAnsi="Times New Roman" w:cs="Times New Roman"/>
                <w:b/>
                <w:bCs/>
                <w:sz w:val="24"/>
                <w:szCs w:val="24"/>
                <w:lang w:val="vi-VN"/>
              </w:rPr>
              <w:t xml:space="preserve">mỗi nội dung ra </w:t>
            </w:r>
            <w:r w:rsidRPr="00F740D0">
              <w:rPr>
                <w:rFonts w:ascii="Times New Roman" w:hAnsi="Times New Roman" w:cs="Times New Roman"/>
                <w:b/>
                <w:bCs/>
                <w:sz w:val="24"/>
                <w:szCs w:val="24"/>
                <w:lang w:val="vi-VN"/>
              </w:rPr>
              <w:t xml:space="preserve"> một trong các vấn đề trên</w:t>
            </w:r>
          </w:p>
        </w:tc>
        <w:tc>
          <w:tcPr>
            <w:tcW w:w="1118" w:type="dxa"/>
            <w:vAlign w:val="center"/>
          </w:tcPr>
          <w:p w14:paraId="7158DD08" w14:textId="77777777" w:rsidR="004D2011" w:rsidRPr="001B1B44" w:rsidRDefault="004D2011" w:rsidP="004D2011">
            <w:pPr>
              <w:pStyle w:val="TableParagraph"/>
              <w:jc w:val="center"/>
              <w:rPr>
                <w:rFonts w:ascii="Times New Roman" w:hAnsi="Times New Roman" w:cs="Times New Roman"/>
                <w:bCs/>
                <w:sz w:val="24"/>
                <w:szCs w:val="24"/>
              </w:rPr>
            </w:pPr>
            <w:r w:rsidRPr="001B1B44">
              <w:rPr>
                <w:rFonts w:ascii="Times New Roman" w:hAnsi="Times New Roman" w:cs="Times New Roman"/>
                <w:bCs/>
                <w:sz w:val="24"/>
                <w:szCs w:val="24"/>
              </w:rPr>
              <w:t>16</w:t>
            </w:r>
          </w:p>
        </w:tc>
        <w:tc>
          <w:tcPr>
            <w:tcW w:w="0" w:type="auto"/>
            <w:vAlign w:val="center"/>
          </w:tcPr>
          <w:p w14:paraId="792476EF" w14:textId="77777777" w:rsidR="004D2011" w:rsidRPr="001B1B44" w:rsidRDefault="004D2011" w:rsidP="004D2011">
            <w:pPr>
              <w:pStyle w:val="TableParagraph"/>
              <w:spacing w:before="1"/>
              <w:jc w:val="center"/>
              <w:rPr>
                <w:rFonts w:ascii="Times New Roman" w:hAnsi="Times New Roman" w:cs="Times New Roman"/>
                <w:bCs/>
                <w:sz w:val="24"/>
                <w:szCs w:val="24"/>
              </w:rPr>
            </w:pPr>
            <w:r w:rsidRPr="001B1B44">
              <w:rPr>
                <w:rFonts w:ascii="Times New Roman" w:hAnsi="Times New Roman" w:cs="Times New Roman"/>
                <w:bCs/>
                <w:sz w:val="24"/>
                <w:szCs w:val="24"/>
              </w:rPr>
              <w:t>12</w:t>
            </w:r>
          </w:p>
        </w:tc>
        <w:tc>
          <w:tcPr>
            <w:tcW w:w="0" w:type="auto"/>
            <w:vAlign w:val="center"/>
          </w:tcPr>
          <w:p w14:paraId="06F3B8EC" w14:textId="77777777" w:rsidR="004D2011" w:rsidRPr="001B1B44" w:rsidRDefault="004D2011" w:rsidP="004D2011">
            <w:pPr>
              <w:pStyle w:val="TableParagraph"/>
              <w:jc w:val="center"/>
              <w:rPr>
                <w:rFonts w:ascii="Times New Roman" w:hAnsi="Times New Roman" w:cs="Times New Roman"/>
                <w:bCs/>
                <w:sz w:val="24"/>
                <w:szCs w:val="24"/>
              </w:rPr>
            </w:pPr>
            <w:r w:rsidRPr="001B1B44">
              <w:rPr>
                <w:rFonts w:ascii="Times New Roman" w:hAnsi="Times New Roman" w:cs="Times New Roman"/>
                <w:bCs/>
                <w:sz w:val="24"/>
                <w:szCs w:val="24"/>
              </w:rPr>
              <w:t>1</w:t>
            </w:r>
          </w:p>
        </w:tc>
        <w:tc>
          <w:tcPr>
            <w:tcW w:w="0" w:type="auto"/>
            <w:vAlign w:val="center"/>
          </w:tcPr>
          <w:p w14:paraId="4F09E038" w14:textId="77777777" w:rsidR="004D2011" w:rsidRPr="001B1B44" w:rsidRDefault="004D2011" w:rsidP="004D2011">
            <w:pPr>
              <w:pStyle w:val="TableParagraph"/>
              <w:jc w:val="center"/>
              <w:rPr>
                <w:rFonts w:ascii="Times New Roman" w:hAnsi="Times New Roman" w:cs="Times New Roman"/>
                <w:bCs/>
                <w:sz w:val="24"/>
                <w:szCs w:val="24"/>
              </w:rPr>
            </w:pPr>
            <w:r w:rsidRPr="001B1B44">
              <w:rPr>
                <w:rFonts w:ascii="Times New Roman" w:hAnsi="Times New Roman" w:cs="Times New Roman"/>
                <w:bCs/>
                <w:sz w:val="24"/>
                <w:szCs w:val="24"/>
              </w:rPr>
              <w:t>1</w:t>
            </w:r>
          </w:p>
        </w:tc>
      </w:tr>
    </w:tbl>
    <w:p w14:paraId="384F9022" w14:textId="77777777" w:rsidR="00823C7A" w:rsidRPr="00654246" w:rsidRDefault="00823C7A" w:rsidP="007054E0"/>
    <w:sectPr w:rsidR="00823C7A" w:rsidRPr="00654246" w:rsidSect="00341A9D">
      <w:pgSz w:w="16840" w:h="11907" w:orient="landscape" w:code="9"/>
      <w:pgMar w:top="426"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B45"/>
    <w:multiLevelType w:val="hybridMultilevel"/>
    <w:tmpl w:val="FFFFFFFF"/>
    <w:lvl w:ilvl="0" w:tplc="5FD258DE">
      <w:numFmt w:val="bullet"/>
      <w:lvlText w:val="-"/>
      <w:lvlJc w:val="left"/>
      <w:pPr>
        <w:ind w:left="260" w:hanging="152"/>
      </w:pPr>
      <w:rPr>
        <w:rFonts w:ascii="Times New Roman" w:eastAsia="Times New Roman" w:hAnsi="Times New Roman" w:cs="Times New Roman" w:hint="default"/>
        <w:w w:val="99"/>
        <w:sz w:val="26"/>
        <w:szCs w:val="26"/>
        <w:lang w:val="vi" w:eastAsia="vi" w:bidi="vi"/>
      </w:rPr>
    </w:lvl>
    <w:lvl w:ilvl="1" w:tplc="AC2ED47E">
      <w:numFmt w:val="bullet"/>
      <w:lvlText w:val="•"/>
      <w:lvlJc w:val="left"/>
      <w:pPr>
        <w:ind w:left="1024" w:hanging="152"/>
      </w:pPr>
      <w:rPr>
        <w:rFonts w:hint="default"/>
        <w:lang w:val="vi" w:eastAsia="vi" w:bidi="vi"/>
      </w:rPr>
    </w:lvl>
    <w:lvl w:ilvl="2" w:tplc="7B7A73BC">
      <w:numFmt w:val="bullet"/>
      <w:lvlText w:val="•"/>
      <w:lvlJc w:val="left"/>
      <w:pPr>
        <w:ind w:left="1788" w:hanging="152"/>
      </w:pPr>
      <w:rPr>
        <w:rFonts w:hint="default"/>
        <w:lang w:val="vi" w:eastAsia="vi" w:bidi="vi"/>
      </w:rPr>
    </w:lvl>
    <w:lvl w:ilvl="3" w:tplc="5B5EBD82">
      <w:numFmt w:val="bullet"/>
      <w:lvlText w:val="•"/>
      <w:lvlJc w:val="left"/>
      <w:pPr>
        <w:ind w:left="2553" w:hanging="152"/>
      </w:pPr>
      <w:rPr>
        <w:rFonts w:hint="default"/>
        <w:lang w:val="vi" w:eastAsia="vi" w:bidi="vi"/>
      </w:rPr>
    </w:lvl>
    <w:lvl w:ilvl="4" w:tplc="BEEE33CA">
      <w:numFmt w:val="bullet"/>
      <w:lvlText w:val="•"/>
      <w:lvlJc w:val="left"/>
      <w:pPr>
        <w:ind w:left="3317" w:hanging="152"/>
      </w:pPr>
      <w:rPr>
        <w:rFonts w:hint="default"/>
        <w:lang w:val="vi" w:eastAsia="vi" w:bidi="vi"/>
      </w:rPr>
    </w:lvl>
    <w:lvl w:ilvl="5" w:tplc="1E04F15E">
      <w:numFmt w:val="bullet"/>
      <w:lvlText w:val="•"/>
      <w:lvlJc w:val="left"/>
      <w:pPr>
        <w:ind w:left="4082" w:hanging="152"/>
      </w:pPr>
      <w:rPr>
        <w:rFonts w:hint="default"/>
        <w:lang w:val="vi" w:eastAsia="vi" w:bidi="vi"/>
      </w:rPr>
    </w:lvl>
    <w:lvl w:ilvl="6" w:tplc="5E565DF0">
      <w:numFmt w:val="bullet"/>
      <w:lvlText w:val="•"/>
      <w:lvlJc w:val="left"/>
      <w:pPr>
        <w:ind w:left="4846" w:hanging="152"/>
      </w:pPr>
      <w:rPr>
        <w:rFonts w:hint="default"/>
        <w:lang w:val="vi" w:eastAsia="vi" w:bidi="vi"/>
      </w:rPr>
    </w:lvl>
    <w:lvl w:ilvl="7" w:tplc="53E03BF4">
      <w:numFmt w:val="bullet"/>
      <w:lvlText w:val="•"/>
      <w:lvlJc w:val="left"/>
      <w:pPr>
        <w:ind w:left="5610" w:hanging="152"/>
      </w:pPr>
      <w:rPr>
        <w:rFonts w:hint="default"/>
        <w:lang w:val="vi" w:eastAsia="vi" w:bidi="vi"/>
      </w:rPr>
    </w:lvl>
    <w:lvl w:ilvl="8" w:tplc="4C8865BA">
      <w:numFmt w:val="bullet"/>
      <w:lvlText w:val="•"/>
      <w:lvlJc w:val="left"/>
      <w:pPr>
        <w:ind w:left="6375" w:hanging="152"/>
      </w:pPr>
      <w:rPr>
        <w:rFonts w:hint="default"/>
        <w:lang w:val="vi" w:eastAsia="vi" w:bidi="vi"/>
      </w:rPr>
    </w:lvl>
  </w:abstractNum>
  <w:abstractNum w:abstractNumId="1" w15:restartNumberingAfterBreak="0">
    <w:nsid w:val="167B28BA"/>
    <w:multiLevelType w:val="hybridMultilevel"/>
    <w:tmpl w:val="FFFFFFFF"/>
    <w:lvl w:ilvl="0" w:tplc="53E27B70">
      <w:numFmt w:val="bullet"/>
      <w:lvlText w:val="-"/>
      <w:lvlJc w:val="left"/>
      <w:pPr>
        <w:ind w:left="231" w:hanging="123"/>
      </w:pPr>
      <w:rPr>
        <w:rFonts w:ascii="Times New Roman" w:eastAsia="Times New Roman" w:hAnsi="Times New Roman" w:cs="Times New Roman" w:hint="default"/>
        <w:w w:val="99"/>
        <w:sz w:val="26"/>
        <w:szCs w:val="26"/>
        <w:lang w:val="vi" w:eastAsia="vi" w:bidi="vi"/>
      </w:rPr>
    </w:lvl>
    <w:lvl w:ilvl="1" w:tplc="E17C137E">
      <w:numFmt w:val="bullet"/>
      <w:lvlText w:val="•"/>
      <w:lvlJc w:val="left"/>
      <w:pPr>
        <w:ind w:left="1006" w:hanging="123"/>
      </w:pPr>
      <w:rPr>
        <w:rFonts w:hint="default"/>
        <w:lang w:val="vi" w:eastAsia="vi" w:bidi="vi"/>
      </w:rPr>
    </w:lvl>
    <w:lvl w:ilvl="2" w:tplc="33FA7286">
      <w:numFmt w:val="bullet"/>
      <w:lvlText w:val="•"/>
      <w:lvlJc w:val="left"/>
      <w:pPr>
        <w:ind w:left="1772" w:hanging="123"/>
      </w:pPr>
      <w:rPr>
        <w:rFonts w:hint="default"/>
        <w:lang w:val="vi" w:eastAsia="vi" w:bidi="vi"/>
      </w:rPr>
    </w:lvl>
    <w:lvl w:ilvl="3" w:tplc="1D743318">
      <w:numFmt w:val="bullet"/>
      <w:lvlText w:val="•"/>
      <w:lvlJc w:val="left"/>
      <w:pPr>
        <w:ind w:left="2539" w:hanging="123"/>
      </w:pPr>
      <w:rPr>
        <w:rFonts w:hint="default"/>
        <w:lang w:val="vi" w:eastAsia="vi" w:bidi="vi"/>
      </w:rPr>
    </w:lvl>
    <w:lvl w:ilvl="4" w:tplc="952EA838">
      <w:numFmt w:val="bullet"/>
      <w:lvlText w:val="•"/>
      <w:lvlJc w:val="left"/>
      <w:pPr>
        <w:ind w:left="3305" w:hanging="123"/>
      </w:pPr>
      <w:rPr>
        <w:rFonts w:hint="default"/>
        <w:lang w:val="vi" w:eastAsia="vi" w:bidi="vi"/>
      </w:rPr>
    </w:lvl>
    <w:lvl w:ilvl="5" w:tplc="1D5A7A16">
      <w:numFmt w:val="bullet"/>
      <w:lvlText w:val="•"/>
      <w:lvlJc w:val="left"/>
      <w:pPr>
        <w:ind w:left="4072" w:hanging="123"/>
      </w:pPr>
      <w:rPr>
        <w:rFonts w:hint="default"/>
        <w:lang w:val="vi" w:eastAsia="vi" w:bidi="vi"/>
      </w:rPr>
    </w:lvl>
    <w:lvl w:ilvl="6" w:tplc="158E3DBA">
      <w:numFmt w:val="bullet"/>
      <w:lvlText w:val="•"/>
      <w:lvlJc w:val="left"/>
      <w:pPr>
        <w:ind w:left="4838" w:hanging="123"/>
      </w:pPr>
      <w:rPr>
        <w:rFonts w:hint="default"/>
        <w:lang w:val="vi" w:eastAsia="vi" w:bidi="vi"/>
      </w:rPr>
    </w:lvl>
    <w:lvl w:ilvl="7" w:tplc="68DADBE4">
      <w:numFmt w:val="bullet"/>
      <w:lvlText w:val="•"/>
      <w:lvlJc w:val="left"/>
      <w:pPr>
        <w:ind w:left="5604" w:hanging="123"/>
      </w:pPr>
      <w:rPr>
        <w:rFonts w:hint="default"/>
        <w:lang w:val="vi" w:eastAsia="vi" w:bidi="vi"/>
      </w:rPr>
    </w:lvl>
    <w:lvl w:ilvl="8" w:tplc="55A63CC0">
      <w:numFmt w:val="bullet"/>
      <w:lvlText w:val="•"/>
      <w:lvlJc w:val="left"/>
      <w:pPr>
        <w:ind w:left="6371" w:hanging="123"/>
      </w:pPr>
      <w:rPr>
        <w:rFonts w:hint="default"/>
        <w:lang w:val="vi" w:eastAsia="vi" w:bidi="vi"/>
      </w:rPr>
    </w:lvl>
  </w:abstractNum>
  <w:abstractNum w:abstractNumId="2" w15:restartNumberingAfterBreak="0">
    <w:nsid w:val="256E31C6"/>
    <w:multiLevelType w:val="hybridMultilevel"/>
    <w:tmpl w:val="FFFFFFFF"/>
    <w:lvl w:ilvl="0" w:tplc="4AC6E79A">
      <w:numFmt w:val="bullet"/>
      <w:lvlText w:val="-"/>
      <w:lvlJc w:val="left"/>
      <w:pPr>
        <w:ind w:left="106" w:hanging="152"/>
      </w:pPr>
      <w:rPr>
        <w:rFonts w:ascii="Times New Roman" w:eastAsia="Times New Roman" w:hAnsi="Times New Roman" w:cs="Times New Roman" w:hint="default"/>
        <w:w w:val="99"/>
        <w:sz w:val="26"/>
        <w:szCs w:val="26"/>
        <w:lang w:val="vi" w:eastAsia="vi" w:bidi="vi"/>
      </w:rPr>
    </w:lvl>
    <w:lvl w:ilvl="1" w:tplc="B3D0CCBC">
      <w:numFmt w:val="bullet"/>
      <w:lvlText w:val="•"/>
      <w:lvlJc w:val="left"/>
      <w:pPr>
        <w:ind w:left="679" w:hanging="152"/>
      </w:pPr>
      <w:rPr>
        <w:rFonts w:hint="default"/>
        <w:lang w:val="vi" w:eastAsia="vi" w:bidi="vi"/>
      </w:rPr>
    </w:lvl>
    <w:lvl w:ilvl="2" w:tplc="CA220788">
      <w:numFmt w:val="bullet"/>
      <w:lvlText w:val="•"/>
      <w:lvlJc w:val="left"/>
      <w:pPr>
        <w:ind w:left="1258" w:hanging="152"/>
      </w:pPr>
      <w:rPr>
        <w:rFonts w:hint="default"/>
        <w:lang w:val="vi" w:eastAsia="vi" w:bidi="vi"/>
      </w:rPr>
    </w:lvl>
    <w:lvl w:ilvl="3" w:tplc="6DB6735E">
      <w:numFmt w:val="bullet"/>
      <w:lvlText w:val="•"/>
      <w:lvlJc w:val="left"/>
      <w:pPr>
        <w:ind w:left="1838" w:hanging="152"/>
      </w:pPr>
      <w:rPr>
        <w:rFonts w:hint="default"/>
        <w:lang w:val="vi" w:eastAsia="vi" w:bidi="vi"/>
      </w:rPr>
    </w:lvl>
    <w:lvl w:ilvl="4" w:tplc="5B485DBA">
      <w:numFmt w:val="bullet"/>
      <w:lvlText w:val="•"/>
      <w:lvlJc w:val="left"/>
      <w:pPr>
        <w:ind w:left="2417" w:hanging="152"/>
      </w:pPr>
      <w:rPr>
        <w:rFonts w:hint="default"/>
        <w:lang w:val="vi" w:eastAsia="vi" w:bidi="vi"/>
      </w:rPr>
    </w:lvl>
    <w:lvl w:ilvl="5" w:tplc="1BB8EBC2">
      <w:numFmt w:val="bullet"/>
      <w:lvlText w:val="•"/>
      <w:lvlJc w:val="left"/>
      <w:pPr>
        <w:ind w:left="2997" w:hanging="152"/>
      </w:pPr>
      <w:rPr>
        <w:rFonts w:hint="default"/>
        <w:lang w:val="vi" w:eastAsia="vi" w:bidi="vi"/>
      </w:rPr>
    </w:lvl>
    <w:lvl w:ilvl="6" w:tplc="01B85488">
      <w:numFmt w:val="bullet"/>
      <w:lvlText w:val="•"/>
      <w:lvlJc w:val="left"/>
      <w:pPr>
        <w:ind w:left="3576" w:hanging="152"/>
      </w:pPr>
      <w:rPr>
        <w:rFonts w:hint="default"/>
        <w:lang w:val="vi" w:eastAsia="vi" w:bidi="vi"/>
      </w:rPr>
    </w:lvl>
    <w:lvl w:ilvl="7" w:tplc="743A3210">
      <w:numFmt w:val="bullet"/>
      <w:lvlText w:val="•"/>
      <w:lvlJc w:val="left"/>
      <w:pPr>
        <w:ind w:left="4155" w:hanging="152"/>
      </w:pPr>
      <w:rPr>
        <w:rFonts w:hint="default"/>
        <w:lang w:val="vi" w:eastAsia="vi" w:bidi="vi"/>
      </w:rPr>
    </w:lvl>
    <w:lvl w:ilvl="8" w:tplc="1304FE62">
      <w:numFmt w:val="bullet"/>
      <w:lvlText w:val="•"/>
      <w:lvlJc w:val="left"/>
      <w:pPr>
        <w:ind w:left="4735" w:hanging="152"/>
      </w:pPr>
      <w:rPr>
        <w:rFonts w:hint="default"/>
        <w:lang w:val="vi" w:eastAsia="vi" w:bidi="vi"/>
      </w:rPr>
    </w:lvl>
  </w:abstractNum>
  <w:abstractNum w:abstractNumId="3" w15:restartNumberingAfterBreak="0">
    <w:nsid w:val="28AA490D"/>
    <w:multiLevelType w:val="hybridMultilevel"/>
    <w:tmpl w:val="FFFFFFFF"/>
    <w:lvl w:ilvl="0" w:tplc="996C3480">
      <w:numFmt w:val="bullet"/>
      <w:lvlText w:val="-"/>
      <w:lvlJc w:val="left"/>
      <w:pPr>
        <w:ind w:left="106" w:hanging="281"/>
      </w:pPr>
      <w:rPr>
        <w:rFonts w:ascii="Times New Roman" w:eastAsia="Times New Roman" w:hAnsi="Times New Roman" w:cs="Times New Roman" w:hint="default"/>
        <w:w w:val="99"/>
        <w:sz w:val="26"/>
        <w:szCs w:val="26"/>
        <w:lang w:val="vi" w:eastAsia="vi" w:bidi="vi"/>
      </w:rPr>
    </w:lvl>
    <w:lvl w:ilvl="1" w:tplc="892E3FB4">
      <w:numFmt w:val="bullet"/>
      <w:lvlText w:val="•"/>
      <w:lvlJc w:val="left"/>
      <w:pPr>
        <w:ind w:left="679" w:hanging="281"/>
      </w:pPr>
      <w:rPr>
        <w:rFonts w:hint="default"/>
        <w:lang w:val="vi" w:eastAsia="vi" w:bidi="vi"/>
      </w:rPr>
    </w:lvl>
    <w:lvl w:ilvl="2" w:tplc="42B452AC">
      <w:numFmt w:val="bullet"/>
      <w:lvlText w:val="•"/>
      <w:lvlJc w:val="left"/>
      <w:pPr>
        <w:ind w:left="1258" w:hanging="281"/>
      </w:pPr>
      <w:rPr>
        <w:rFonts w:hint="default"/>
        <w:lang w:val="vi" w:eastAsia="vi" w:bidi="vi"/>
      </w:rPr>
    </w:lvl>
    <w:lvl w:ilvl="3" w:tplc="F24279C2">
      <w:numFmt w:val="bullet"/>
      <w:lvlText w:val="•"/>
      <w:lvlJc w:val="left"/>
      <w:pPr>
        <w:ind w:left="1838" w:hanging="281"/>
      </w:pPr>
      <w:rPr>
        <w:rFonts w:hint="default"/>
        <w:lang w:val="vi" w:eastAsia="vi" w:bidi="vi"/>
      </w:rPr>
    </w:lvl>
    <w:lvl w:ilvl="4" w:tplc="A91C126C">
      <w:numFmt w:val="bullet"/>
      <w:lvlText w:val="•"/>
      <w:lvlJc w:val="left"/>
      <w:pPr>
        <w:ind w:left="2417" w:hanging="281"/>
      </w:pPr>
      <w:rPr>
        <w:rFonts w:hint="default"/>
        <w:lang w:val="vi" w:eastAsia="vi" w:bidi="vi"/>
      </w:rPr>
    </w:lvl>
    <w:lvl w:ilvl="5" w:tplc="38D0D0B4">
      <w:numFmt w:val="bullet"/>
      <w:lvlText w:val="•"/>
      <w:lvlJc w:val="left"/>
      <w:pPr>
        <w:ind w:left="2997" w:hanging="281"/>
      </w:pPr>
      <w:rPr>
        <w:rFonts w:hint="default"/>
        <w:lang w:val="vi" w:eastAsia="vi" w:bidi="vi"/>
      </w:rPr>
    </w:lvl>
    <w:lvl w:ilvl="6" w:tplc="27B801FC">
      <w:numFmt w:val="bullet"/>
      <w:lvlText w:val="•"/>
      <w:lvlJc w:val="left"/>
      <w:pPr>
        <w:ind w:left="3576" w:hanging="281"/>
      </w:pPr>
      <w:rPr>
        <w:rFonts w:hint="default"/>
        <w:lang w:val="vi" w:eastAsia="vi" w:bidi="vi"/>
      </w:rPr>
    </w:lvl>
    <w:lvl w:ilvl="7" w:tplc="9384C554">
      <w:numFmt w:val="bullet"/>
      <w:lvlText w:val="•"/>
      <w:lvlJc w:val="left"/>
      <w:pPr>
        <w:ind w:left="4155" w:hanging="281"/>
      </w:pPr>
      <w:rPr>
        <w:rFonts w:hint="default"/>
        <w:lang w:val="vi" w:eastAsia="vi" w:bidi="vi"/>
      </w:rPr>
    </w:lvl>
    <w:lvl w:ilvl="8" w:tplc="A7D88658">
      <w:numFmt w:val="bullet"/>
      <w:lvlText w:val="•"/>
      <w:lvlJc w:val="left"/>
      <w:pPr>
        <w:ind w:left="4735" w:hanging="281"/>
      </w:pPr>
      <w:rPr>
        <w:rFonts w:hint="default"/>
        <w:lang w:val="vi" w:eastAsia="vi" w:bidi="vi"/>
      </w:rPr>
    </w:lvl>
  </w:abstractNum>
  <w:abstractNum w:abstractNumId="4" w15:restartNumberingAfterBreak="0">
    <w:nsid w:val="2D56033D"/>
    <w:multiLevelType w:val="hybridMultilevel"/>
    <w:tmpl w:val="FFFFFFFF"/>
    <w:lvl w:ilvl="0" w:tplc="CD606276">
      <w:numFmt w:val="bullet"/>
      <w:lvlText w:val="-"/>
      <w:lvlJc w:val="left"/>
      <w:pPr>
        <w:ind w:left="108" w:hanging="152"/>
      </w:pPr>
      <w:rPr>
        <w:rFonts w:ascii="Times New Roman" w:eastAsia="Times New Roman" w:hAnsi="Times New Roman" w:cs="Times New Roman" w:hint="default"/>
        <w:w w:val="99"/>
        <w:sz w:val="26"/>
        <w:szCs w:val="26"/>
        <w:lang w:val="vi" w:eastAsia="vi" w:bidi="vi"/>
      </w:rPr>
    </w:lvl>
    <w:lvl w:ilvl="1" w:tplc="E30029AA">
      <w:numFmt w:val="bullet"/>
      <w:lvlText w:val="•"/>
      <w:lvlJc w:val="left"/>
      <w:pPr>
        <w:ind w:left="880" w:hanging="152"/>
      </w:pPr>
      <w:rPr>
        <w:rFonts w:hint="default"/>
        <w:lang w:val="vi" w:eastAsia="vi" w:bidi="vi"/>
      </w:rPr>
    </w:lvl>
    <w:lvl w:ilvl="2" w:tplc="AB3CA68C">
      <w:numFmt w:val="bullet"/>
      <w:lvlText w:val="•"/>
      <w:lvlJc w:val="left"/>
      <w:pPr>
        <w:ind w:left="1660" w:hanging="152"/>
      </w:pPr>
      <w:rPr>
        <w:rFonts w:hint="default"/>
        <w:lang w:val="vi" w:eastAsia="vi" w:bidi="vi"/>
      </w:rPr>
    </w:lvl>
    <w:lvl w:ilvl="3" w:tplc="DD5A790A">
      <w:numFmt w:val="bullet"/>
      <w:lvlText w:val="•"/>
      <w:lvlJc w:val="left"/>
      <w:pPr>
        <w:ind w:left="2441" w:hanging="152"/>
      </w:pPr>
      <w:rPr>
        <w:rFonts w:hint="default"/>
        <w:lang w:val="vi" w:eastAsia="vi" w:bidi="vi"/>
      </w:rPr>
    </w:lvl>
    <w:lvl w:ilvl="4" w:tplc="E9A2B322">
      <w:numFmt w:val="bullet"/>
      <w:lvlText w:val="•"/>
      <w:lvlJc w:val="left"/>
      <w:pPr>
        <w:ind w:left="3221" w:hanging="152"/>
      </w:pPr>
      <w:rPr>
        <w:rFonts w:hint="default"/>
        <w:lang w:val="vi" w:eastAsia="vi" w:bidi="vi"/>
      </w:rPr>
    </w:lvl>
    <w:lvl w:ilvl="5" w:tplc="BDAC29C4">
      <w:numFmt w:val="bullet"/>
      <w:lvlText w:val="•"/>
      <w:lvlJc w:val="left"/>
      <w:pPr>
        <w:ind w:left="4002" w:hanging="152"/>
      </w:pPr>
      <w:rPr>
        <w:rFonts w:hint="default"/>
        <w:lang w:val="vi" w:eastAsia="vi" w:bidi="vi"/>
      </w:rPr>
    </w:lvl>
    <w:lvl w:ilvl="6" w:tplc="96106686">
      <w:numFmt w:val="bullet"/>
      <w:lvlText w:val="•"/>
      <w:lvlJc w:val="left"/>
      <w:pPr>
        <w:ind w:left="4782" w:hanging="152"/>
      </w:pPr>
      <w:rPr>
        <w:rFonts w:hint="default"/>
        <w:lang w:val="vi" w:eastAsia="vi" w:bidi="vi"/>
      </w:rPr>
    </w:lvl>
    <w:lvl w:ilvl="7" w:tplc="8CCC00DA">
      <w:numFmt w:val="bullet"/>
      <w:lvlText w:val="•"/>
      <w:lvlJc w:val="left"/>
      <w:pPr>
        <w:ind w:left="5562" w:hanging="152"/>
      </w:pPr>
      <w:rPr>
        <w:rFonts w:hint="default"/>
        <w:lang w:val="vi" w:eastAsia="vi" w:bidi="vi"/>
      </w:rPr>
    </w:lvl>
    <w:lvl w:ilvl="8" w:tplc="22A80356">
      <w:numFmt w:val="bullet"/>
      <w:lvlText w:val="•"/>
      <w:lvlJc w:val="left"/>
      <w:pPr>
        <w:ind w:left="6343" w:hanging="152"/>
      </w:pPr>
      <w:rPr>
        <w:rFonts w:hint="default"/>
        <w:lang w:val="vi" w:eastAsia="vi" w:bidi="vi"/>
      </w:rPr>
    </w:lvl>
  </w:abstractNum>
  <w:abstractNum w:abstractNumId="5" w15:restartNumberingAfterBreak="0">
    <w:nsid w:val="38054B22"/>
    <w:multiLevelType w:val="hybridMultilevel"/>
    <w:tmpl w:val="FFFFFFFF"/>
    <w:lvl w:ilvl="0" w:tplc="29588972">
      <w:numFmt w:val="bullet"/>
      <w:lvlText w:val="-"/>
      <w:lvlJc w:val="left"/>
      <w:pPr>
        <w:ind w:left="106" w:hanging="152"/>
      </w:pPr>
      <w:rPr>
        <w:rFonts w:ascii="Times New Roman" w:eastAsia="Times New Roman" w:hAnsi="Times New Roman" w:cs="Times New Roman" w:hint="default"/>
        <w:w w:val="99"/>
        <w:sz w:val="26"/>
        <w:szCs w:val="26"/>
        <w:lang w:val="vi" w:eastAsia="vi" w:bidi="vi"/>
      </w:rPr>
    </w:lvl>
    <w:lvl w:ilvl="1" w:tplc="4E18852C">
      <w:numFmt w:val="bullet"/>
      <w:lvlText w:val="•"/>
      <w:lvlJc w:val="left"/>
      <w:pPr>
        <w:ind w:left="679" w:hanging="152"/>
      </w:pPr>
      <w:rPr>
        <w:rFonts w:hint="default"/>
        <w:lang w:val="vi" w:eastAsia="vi" w:bidi="vi"/>
      </w:rPr>
    </w:lvl>
    <w:lvl w:ilvl="2" w:tplc="50F8B66C">
      <w:numFmt w:val="bullet"/>
      <w:lvlText w:val="•"/>
      <w:lvlJc w:val="left"/>
      <w:pPr>
        <w:ind w:left="1258" w:hanging="152"/>
      </w:pPr>
      <w:rPr>
        <w:rFonts w:hint="default"/>
        <w:lang w:val="vi" w:eastAsia="vi" w:bidi="vi"/>
      </w:rPr>
    </w:lvl>
    <w:lvl w:ilvl="3" w:tplc="C0EEF744">
      <w:numFmt w:val="bullet"/>
      <w:lvlText w:val="•"/>
      <w:lvlJc w:val="left"/>
      <w:pPr>
        <w:ind w:left="1838" w:hanging="152"/>
      </w:pPr>
      <w:rPr>
        <w:rFonts w:hint="default"/>
        <w:lang w:val="vi" w:eastAsia="vi" w:bidi="vi"/>
      </w:rPr>
    </w:lvl>
    <w:lvl w:ilvl="4" w:tplc="B4BC0694">
      <w:numFmt w:val="bullet"/>
      <w:lvlText w:val="•"/>
      <w:lvlJc w:val="left"/>
      <w:pPr>
        <w:ind w:left="2417" w:hanging="152"/>
      </w:pPr>
      <w:rPr>
        <w:rFonts w:hint="default"/>
        <w:lang w:val="vi" w:eastAsia="vi" w:bidi="vi"/>
      </w:rPr>
    </w:lvl>
    <w:lvl w:ilvl="5" w:tplc="9B7C9480">
      <w:numFmt w:val="bullet"/>
      <w:lvlText w:val="•"/>
      <w:lvlJc w:val="left"/>
      <w:pPr>
        <w:ind w:left="2997" w:hanging="152"/>
      </w:pPr>
      <w:rPr>
        <w:rFonts w:hint="default"/>
        <w:lang w:val="vi" w:eastAsia="vi" w:bidi="vi"/>
      </w:rPr>
    </w:lvl>
    <w:lvl w:ilvl="6" w:tplc="7804BC36">
      <w:numFmt w:val="bullet"/>
      <w:lvlText w:val="•"/>
      <w:lvlJc w:val="left"/>
      <w:pPr>
        <w:ind w:left="3576" w:hanging="152"/>
      </w:pPr>
      <w:rPr>
        <w:rFonts w:hint="default"/>
        <w:lang w:val="vi" w:eastAsia="vi" w:bidi="vi"/>
      </w:rPr>
    </w:lvl>
    <w:lvl w:ilvl="7" w:tplc="F700647E">
      <w:numFmt w:val="bullet"/>
      <w:lvlText w:val="•"/>
      <w:lvlJc w:val="left"/>
      <w:pPr>
        <w:ind w:left="4155" w:hanging="152"/>
      </w:pPr>
      <w:rPr>
        <w:rFonts w:hint="default"/>
        <w:lang w:val="vi" w:eastAsia="vi" w:bidi="vi"/>
      </w:rPr>
    </w:lvl>
    <w:lvl w:ilvl="8" w:tplc="9C6EB9C2">
      <w:numFmt w:val="bullet"/>
      <w:lvlText w:val="•"/>
      <w:lvlJc w:val="left"/>
      <w:pPr>
        <w:ind w:left="4735" w:hanging="152"/>
      </w:pPr>
      <w:rPr>
        <w:rFonts w:hint="default"/>
        <w:lang w:val="vi" w:eastAsia="vi" w:bidi="vi"/>
      </w:rPr>
    </w:lvl>
  </w:abstractNum>
  <w:abstractNum w:abstractNumId="6" w15:restartNumberingAfterBreak="0">
    <w:nsid w:val="3FD756AF"/>
    <w:multiLevelType w:val="hybridMultilevel"/>
    <w:tmpl w:val="27BCB8C2"/>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ED0C6A"/>
    <w:multiLevelType w:val="hybridMultilevel"/>
    <w:tmpl w:val="FFFFFFFF"/>
    <w:lvl w:ilvl="0" w:tplc="EC46CE52">
      <w:numFmt w:val="bullet"/>
      <w:lvlText w:val="-"/>
      <w:lvlJc w:val="left"/>
      <w:pPr>
        <w:ind w:left="106" w:hanging="216"/>
      </w:pPr>
      <w:rPr>
        <w:rFonts w:ascii="Times New Roman" w:eastAsia="Times New Roman" w:hAnsi="Times New Roman" w:cs="Times New Roman" w:hint="default"/>
        <w:w w:val="99"/>
        <w:sz w:val="26"/>
        <w:szCs w:val="26"/>
        <w:lang w:val="vi" w:eastAsia="vi" w:bidi="vi"/>
      </w:rPr>
    </w:lvl>
    <w:lvl w:ilvl="1" w:tplc="DA2077CA">
      <w:numFmt w:val="bullet"/>
      <w:lvlText w:val="•"/>
      <w:lvlJc w:val="left"/>
      <w:pPr>
        <w:ind w:left="679" w:hanging="216"/>
      </w:pPr>
      <w:rPr>
        <w:rFonts w:hint="default"/>
        <w:lang w:val="vi" w:eastAsia="vi" w:bidi="vi"/>
      </w:rPr>
    </w:lvl>
    <w:lvl w:ilvl="2" w:tplc="0D8E6928">
      <w:numFmt w:val="bullet"/>
      <w:lvlText w:val="•"/>
      <w:lvlJc w:val="left"/>
      <w:pPr>
        <w:ind w:left="1258" w:hanging="216"/>
      </w:pPr>
      <w:rPr>
        <w:rFonts w:hint="default"/>
        <w:lang w:val="vi" w:eastAsia="vi" w:bidi="vi"/>
      </w:rPr>
    </w:lvl>
    <w:lvl w:ilvl="3" w:tplc="BA444FD2">
      <w:numFmt w:val="bullet"/>
      <w:lvlText w:val="•"/>
      <w:lvlJc w:val="left"/>
      <w:pPr>
        <w:ind w:left="1838" w:hanging="216"/>
      </w:pPr>
      <w:rPr>
        <w:rFonts w:hint="default"/>
        <w:lang w:val="vi" w:eastAsia="vi" w:bidi="vi"/>
      </w:rPr>
    </w:lvl>
    <w:lvl w:ilvl="4" w:tplc="8D1017A0">
      <w:numFmt w:val="bullet"/>
      <w:lvlText w:val="•"/>
      <w:lvlJc w:val="left"/>
      <w:pPr>
        <w:ind w:left="2417" w:hanging="216"/>
      </w:pPr>
      <w:rPr>
        <w:rFonts w:hint="default"/>
        <w:lang w:val="vi" w:eastAsia="vi" w:bidi="vi"/>
      </w:rPr>
    </w:lvl>
    <w:lvl w:ilvl="5" w:tplc="A21C8B14">
      <w:numFmt w:val="bullet"/>
      <w:lvlText w:val="•"/>
      <w:lvlJc w:val="left"/>
      <w:pPr>
        <w:ind w:left="2997" w:hanging="216"/>
      </w:pPr>
      <w:rPr>
        <w:rFonts w:hint="default"/>
        <w:lang w:val="vi" w:eastAsia="vi" w:bidi="vi"/>
      </w:rPr>
    </w:lvl>
    <w:lvl w:ilvl="6" w:tplc="F09073E0">
      <w:numFmt w:val="bullet"/>
      <w:lvlText w:val="•"/>
      <w:lvlJc w:val="left"/>
      <w:pPr>
        <w:ind w:left="3576" w:hanging="216"/>
      </w:pPr>
      <w:rPr>
        <w:rFonts w:hint="default"/>
        <w:lang w:val="vi" w:eastAsia="vi" w:bidi="vi"/>
      </w:rPr>
    </w:lvl>
    <w:lvl w:ilvl="7" w:tplc="E1D41CF0">
      <w:numFmt w:val="bullet"/>
      <w:lvlText w:val="•"/>
      <w:lvlJc w:val="left"/>
      <w:pPr>
        <w:ind w:left="4155" w:hanging="216"/>
      </w:pPr>
      <w:rPr>
        <w:rFonts w:hint="default"/>
        <w:lang w:val="vi" w:eastAsia="vi" w:bidi="vi"/>
      </w:rPr>
    </w:lvl>
    <w:lvl w:ilvl="8" w:tplc="68B2CB28">
      <w:numFmt w:val="bullet"/>
      <w:lvlText w:val="•"/>
      <w:lvlJc w:val="left"/>
      <w:pPr>
        <w:ind w:left="4735" w:hanging="216"/>
      </w:pPr>
      <w:rPr>
        <w:rFonts w:hint="default"/>
        <w:lang w:val="vi" w:eastAsia="vi" w:bidi="vi"/>
      </w:rPr>
    </w:lvl>
  </w:abstractNum>
  <w:abstractNum w:abstractNumId="8" w15:restartNumberingAfterBreak="0">
    <w:nsid w:val="4AE749B4"/>
    <w:multiLevelType w:val="hybridMultilevel"/>
    <w:tmpl w:val="FFFFFFFF"/>
    <w:lvl w:ilvl="0" w:tplc="A95CBBF2">
      <w:numFmt w:val="bullet"/>
      <w:lvlText w:val="-"/>
      <w:lvlJc w:val="left"/>
      <w:pPr>
        <w:ind w:left="106" w:hanging="152"/>
      </w:pPr>
      <w:rPr>
        <w:rFonts w:ascii="Times New Roman" w:eastAsia="Times New Roman" w:hAnsi="Times New Roman" w:cs="Times New Roman" w:hint="default"/>
        <w:w w:val="99"/>
        <w:sz w:val="26"/>
        <w:szCs w:val="26"/>
        <w:lang w:val="vi" w:eastAsia="vi" w:bidi="vi"/>
      </w:rPr>
    </w:lvl>
    <w:lvl w:ilvl="1" w:tplc="E0166BEC">
      <w:numFmt w:val="bullet"/>
      <w:lvlText w:val="•"/>
      <w:lvlJc w:val="left"/>
      <w:pPr>
        <w:ind w:left="679" w:hanging="152"/>
      </w:pPr>
      <w:rPr>
        <w:rFonts w:hint="default"/>
        <w:lang w:val="vi" w:eastAsia="vi" w:bidi="vi"/>
      </w:rPr>
    </w:lvl>
    <w:lvl w:ilvl="2" w:tplc="BEFC6A56">
      <w:numFmt w:val="bullet"/>
      <w:lvlText w:val="•"/>
      <w:lvlJc w:val="left"/>
      <w:pPr>
        <w:ind w:left="1258" w:hanging="152"/>
      </w:pPr>
      <w:rPr>
        <w:rFonts w:hint="default"/>
        <w:lang w:val="vi" w:eastAsia="vi" w:bidi="vi"/>
      </w:rPr>
    </w:lvl>
    <w:lvl w:ilvl="3" w:tplc="E32EFF7E">
      <w:numFmt w:val="bullet"/>
      <w:lvlText w:val="•"/>
      <w:lvlJc w:val="left"/>
      <w:pPr>
        <w:ind w:left="1838" w:hanging="152"/>
      </w:pPr>
      <w:rPr>
        <w:rFonts w:hint="default"/>
        <w:lang w:val="vi" w:eastAsia="vi" w:bidi="vi"/>
      </w:rPr>
    </w:lvl>
    <w:lvl w:ilvl="4" w:tplc="23DE4EBA">
      <w:numFmt w:val="bullet"/>
      <w:lvlText w:val="•"/>
      <w:lvlJc w:val="left"/>
      <w:pPr>
        <w:ind w:left="2417" w:hanging="152"/>
      </w:pPr>
      <w:rPr>
        <w:rFonts w:hint="default"/>
        <w:lang w:val="vi" w:eastAsia="vi" w:bidi="vi"/>
      </w:rPr>
    </w:lvl>
    <w:lvl w:ilvl="5" w:tplc="A9D28650">
      <w:numFmt w:val="bullet"/>
      <w:lvlText w:val="•"/>
      <w:lvlJc w:val="left"/>
      <w:pPr>
        <w:ind w:left="2997" w:hanging="152"/>
      </w:pPr>
      <w:rPr>
        <w:rFonts w:hint="default"/>
        <w:lang w:val="vi" w:eastAsia="vi" w:bidi="vi"/>
      </w:rPr>
    </w:lvl>
    <w:lvl w:ilvl="6" w:tplc="497C8018">
      <w:numFmt w:val="bullet"/>
      <w:lvlText w:val="•"/>
      <w:lvlJc w:val="left"/>
      <w:pPr>
        <w:ind w:left="3576" w:hanging="152"/>
      </w:pPr>
      <w:rPr>
        <w:rFonts w:hint="default"/>
        <w:lang w:val="vi" w:eastAsia="vi" w:bidi="vi"/>
      </w:rPr>
    </w:lvl>
    <w:lvl w:ilvl="7" w:tplc="840A1B74">
      <w:numFmt w:val="bullet"/>
      <w:lvlText w:val="•"/>
      <w:lvlJc w:val="left"/>
      <w:pPr>
        <w:ind w:left="4155" w:hanging="152"/>
      </w:pPr>
      <w:rPr>
        <w:rFonts w:hint="default"/>
        <w:lang w:val="vi" w:eastAsia="vi" w:bidi="vi"/>
      </w:rPr>
    </w:lvl>
    <w:lvl w:ilvl="8" w:tplc="9CE8F84A">
      <w:numFmt w:val="bullet"/>
      <w:lvlText w:val="•"/>
      <w:lvlJc w:val="left"/>
      <w:pPr>
        <w:ind w:left="4735" w:hanging="152"/>
      </w:pPr>
      <w:rPr>
        <w:rFonts w:hint="default"/>
        <w:lang w:val="vi" w:eastAsia="vi" w:bidi="vi"/>
      </w:rPr>
    </w:lvl>
  </w:abstractNum>
  <w:abstractNum w:abstractNumId="9" w15:restartNumberingAfterBreak="0">
    <w:nsid w:val="4CB630A9"/>
    <w:multiLevelType w:val="hybridMultilevel"/>
    <w:tmpl w:val="16FC05B2"/>
    <w:lvl w:ilvl="0" w:tplc="B0705F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2915CC"/>
    <w:multiLevelType w:val="hybridMultilevel"/>
    <w:tmpl w:val="7D4A0890"/>
    <w:lvl w:ilvl="0" w:tplc="DB1EB78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57603C07"/>
    <w:multiLevelType w:val="hybridMultilevel"/>
    <w:tmpl w:val="AA08A74A"/>
    <w:lvl w:ilvl="0" w:tplc="EB769376">
      <w:numFmt w:val="bullet"/>
      <w:lvlText w:val=""/>
      <w:lvlJc w:val="left"/>
      <w:pPr>
        <w:ind w:left="250" w:hanging="360"/>
      </w:pPr>
      <w:rPr>
        <w:rFonts w:ascii="Wingdings" w:eastAsiaTheme="minorHAnsi" w:hAnsi="Wingdings" w:cs="Times New Roman" w:hint="default"/>
      </w:rPr>
    </w:lvl>
    <w:lvl w:ilvl="1" w:tplc="04090003" w:tentative="1">
      <w:start w:val="1"/>
      <w:numFmt w:val="bullet"/>
      <w:lvlText w:val="o"/>
      <w:lvlJc w:val="left"/>
      <w:pPr>
        <w:ind w:left="970" w:hanging="360"/>
      </w:pPr>
      <w:rPr>
        <w:rFonts w:ascii="Courier New" w:hAnsi="Courier New" w:cs="Courier New" w:hint="default"/>
      </w:rPr>
    </w:lvl>
    <w:lvl w:ilvl="2" w:tplc="04090005" w:tentative="1">
      <w:start w:val="1"/>
      <w:numFmt w:val="bullet"/>
      <w:lvlText w:val=""/>
      <w:lvlJc w:val="left"/>
      <w:pPr>
        <w:ind w:left="1690" w:hanging="360"/>
      </w:pPr>
      <w:rPr>
        <w:rFonts w:ascii="Wingdings" w:hAnsi="Wingdings" w:hint="default"/>
      </w:rPr>
    </w:lvl>
    <w:lvl w:ilvl="3" w:tplc="04090001" w:tentative="1">
      <w:start w:val="1"/>
      <w:numFmt w:val="bullet"/>
      <w:lvlText w:val=""/>
      <w:lvlJc w:val="left"/>
      <w:pPr>
        <w:ind w:left="2410" w:hanging="360"/>
      </w:pPr>
      <w:rPr>
        <w:rFonts w:ascii="Symbol" w:hAnsi="Symbol" w:hint="default"/>
      </w:rPr>
    </w:lvl>
    <w:lvl w:ilvl="4" w:tplc="04090003" w:tentative="1">
      <w:start w:val="1"/>
      <w:numFmt w:val="bullet"/>
      <w:lvlText w:val="o"/>
      <w:lvlJc w:val="left"/>
      <w:pPr>
        <w:ind w:left="3130" w:hanging="360"/>
      </w:pPr>
      <w:rPr>
        <w:rFonts w:ascii="Courier New" w:hAnsi="Courier New" w:cs="Courier New" w:hint="default"/>
      </w:rPr>
    </w:lvl>
    <w:lvl w:ilvl="5" w:tplc="04090005" w:tentative="1">
      <w:start w:val="1"/>
      <w:numFmt w:val="bullet"/>
      <w:lvlText w:val=""/>
      <w:lvlJc w:val="left"/>
      <w:pPr>
        <w:ind w:left="3850" w:hanging="360"/>
      </w:pPr>
      <w:rPr>
        <w:rFonts w:ascii="Wingdings" w:hAnsi="Wingdings" w:hint="default"/>
      </w:rPr>
    </w:lvl>
    <w:lvl w:ilvl="6" w:tplc="04090001" w:tentative="1">
      <w:start w:val="1"/>
      <w:numFmt w:val="bullet"/>
      <w:lvlText w:val=""/>
      <w:lvlJc w:val="left"/>
      <w:pPr>
        <w:ind w:left="4570" w:hanging="360"/>
      </w:pPr>
      <w:rPr>
        <w:rFonts w:ascii="Symbol" w:hAnsi="Symbol" w:hint="default"/>
      </w:rPr>
    </w:lvl>
    <w:lvl w:ilvl="7" w:tplc="04090003" w:tentative="1">
      <w:start w:val="1"/>
      <w:numFmt w:val="bullet"/>
      <w:lvlText w:val="o"/>
      <w:lvlJc w:val="left"/>
      <w:pPr>
        <w:ind w:left="5290" w:hanging="360"/>
      </w:pPr>
      <w:rPr>
        <w:rFonts w:ascii="Courier New" w:hAnsi="Courier New" w:cs="Courier New" w:hint="default"/>
      </w:rPr>
    </w:lvl>
    <w:lvl w:ilvl="8" w:tplc="04090005" w:tentative="1">
      <w:start w:val="1"/>
      <w:numFmt w:val="bullet"/>
      <w:lvlText w:val=""/>
      <w:lvlJc w:val="left"/>
      <w:pPr>
        <w:ind w:left="6010" w:hanging="360"/>
      </w:pPr>
      <w:rPr>
        <w:rFonts w:ascii="Wingdings" w:hAnsi="Wingdings" w:hint="default"/>
      </w:rPr>
    </w:lvl>
  </w:abstractNum>
  <w:abstractNum w:abstractNumId="12" w15:restartNumberingAfterBreak="0">
    <w:nsid w:val="5B0C12BA"/>
    <w:multiLevelType w:val="hybridMultilevel"/>
    <w:tmpl w:val="02E085A2"/>
    <w:lvl w:ilvl="0" w:tplc="F89E4DA4">
      <w:numFmt w:val="bullet"/>
      <w:lvlText w:val="-"/>
      <w:lvlJc w:val="left"/>
      <w:pPr>
        <w:ind w:left="468" w:hanging="360"/>
      </w:pPr>
      <w:rPr>
        <w:rFonts w:ascii="Times New Roman" w:eastAsia="Times New Roman" w:hAnsi="Times New Roman"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3" w15:restartNumberingAfterBreak="0">
    <w:nsid w:val="64BB1C41"/>
    <w:multiLevelType w:val="hybridMultilevel"/>
    <w:tmpl w:val="FFFFFFFF"/>
    <w:lvl w:ilvl="0" w:tplc="2FF634E2">
      <w:numFmt w:val="bullet"/>
      <w:lvlText w:val="-"/>
      <w:lvlJc w:val="left"/>
      <w:pPr>
        <w:ind w:left="106" w:hanging="152"/>
      </w:pPr>
      <w:rPr>
        <w:rFonts w:ascii="Times New Roman" w:eastAsia="Times New Roman" w:hAnsi="Times New Roman" w:cs="Times New Roman" w:hint="default"/>
        <w:w w:val="99"/>
        <w:sz w:val="26"/>
        <w:szCs w:val="26"/>
        <w:lang w:val="vi" w:eastAsia="vi" w:bidi="vi"/>
      </w:rPr>
    </w:lvl>
    <w:lvl w:ilvl="1" w:tplc="0AC0B968">
      <w:numFmt w:val="bullet"/>
      <w:lvlText w:val="•"/>
      <w:lvlJc w:val="left"/>
      <w:pPr>
        <w:ind w:left="679" w:hanging="152"/>
      </w:pPr>
      <w:rPr>
        <w:rFonts w:hint="default"/>
        <w:lang w:val="vi" w:eastAsia="vi" w:bidi="vi"/>
      </w:rPr>
    </w:lvl>
    <w:lvl w:ilvl="2" w:tplc="5F3E65CA">
      <w:numFmt w:val="bullet"/>
      <w:lvlText w:val="•"/>
      <w:lvlJc w:val="left"/>
      <w:pPr>
        <w:ind w:left="1258" w:hanging="152"/>
      </w:pPr>
      <w:rPr>
        <w:rFonts w:hint="default"/>
        <w:lang w:val="vi" w:eastAsia="vi" w:bidi="vi"/>
      </w:rPr>
    </w:lvl>
    <w:lvl w:ilvl="3" w:tplc="92C06A0C">
      <w:numFmt w:val="bullet"/>
      <w:lvlText w:val="•"/>
      <w:lvlJc w:val="left"/>
      <w:pPr>
        <w:ind w:left="1838" w:hanging="152"/>
      </w:pPr>
      <w:rPr>
        <w:rFonts w:hint="default"/>
        <w:lang w:val="vi" w:eastAsia="vi" w:bidi="vi"/>
      </w:rPr>
    </w:lvl>
    <w:lvl w:ilvl="4" w:tplc="EA80CA84">
      <w:numFmt w:val="bullet"/>
      <w:lvlText w:val="•"/>
      <w:lvlJc w:val="left"/>
      <w:pPr>
        <w:ind w:left="2417" w:hanging="152"/>
      </w:pPr>
      <w:rPr>
        <w:rFonts w:hint="default"/>
        <w:lang w:val="vi" w:eastAsia="vi" w:bidi="vi"/>
      </w:rPr>
    </w:lvl>
    <w:lvl w:ilvl="5" w:tplc="B78886D6">
      <w:numFmt w:val="bullet"/>
      <w:lvlText w:val="•"/>
      <w:lvlJc w:val="left"/>
      <w:pPr>
        <w:ind w:left="2997" w:hanging="152"/>
      </w:pPr>
      <w:rPr>
        <w:rFonts w:hint="default"/>
        <w:lang w:val="vi" w:eastAsia="vi" w:bidi="vi"/>
      </w:rPr>
    </w:lvl>
    <w:lvl w:ilvl="6" w:tplc="6AF0FE90">
      <w:numFmt w:val="bullet"/>
      <w:lvlText w:val="•"/>
      <w:lvlJc w:val="left"/>
      <w:pPr>
        <w:ind w:left="3576" w:hanging="152"/>
      </w:pPr>
      <w:rPr>
        <w:rFonts w:hint="default"/>
        <w:lang w:val="vi" w:eastAsia="vi" w:bidi="vi"/>
      </w:rPr>
    </w:lvl>
    <w:lvl w:ilvl="7" w:tplc="9F3A24F8">
      <w:numFmt w:val="bullet"/>
      <w:lvlText w:val="•"/>
      <w:lvlJc w:val="left"/>
      <w:pPr>
        <w:ind w:left="4155" w:hanging="152"/>
      </w:pPr>
      <w:rPr>
        <w:rFonts w:hint="default"/>
        <w:lang w:val="vi" w:eastAsia="vi" w:bidi="vi"/>
      </w:rPr>
    </w:lvl>
    <w:lvl w:ilvl="8" w:tplc="A68CBB3C">
      <w:numFmt w:val="bullet"/>
      <w:lvlText w:val="•"/>
      <w:lvlJc w:val="left"/>
      <w:pPr>
        <w:ind w:left="4735" w:hanging="152"/>
      </w:pPr>
      <w:rPr>
        <w:rFonts w:hint="default"/>
        <w:lang w:val="vi" w:eastAsia="vi" w:bidi="vi"/>
      </w:rPr>
    </w:lvl>
  </w:abstractNum>
  <w:abstractNum w:abstractNumId="14" w15:restartNumberingAfterBreak="0">
    <w:nsid w:val="74A70E15"/>
    <w:multiLevelType w:val="hybridMultilevel"/>
    <w:tmpl w:val="FFFFFFFF"/>
    <w:lvl w:ilvl="0" w:tplc="F0AEE57C">
      <w:numFmt w:val="bullet"/>
      <w:lvlText w:val="-"/>
      <w:lvlJc w:val="left"/>
      <w:pPr>
        <w:ind w:left="108" w:hanging="154"/>
      </w:pPr>
      <w:rPr>
        <w:rFonts w:ascii="Times New Roman" w:eastAsia="Times New Roman" w:hAnsi="Times New Roman" w:cs="Times New Roman" w:hint="default"/>
        <w:w w:val="99"/>
        <w:sz w:val="26"/>
        <w:szCs w:val="26"/>
        <w:lang w:val="vi" w:eastAsia="vi" w:bidi="vi"/>
      </w:rPr>
    </w:lvl>
    <w:lvl w:ilvl="1" w:tplc="8488B4E0">
      <w:numFmt w:val="bullet"/>
      <w:lvlText w:val="•"/>
      <w:lvlJc w:val="left"/>
      <w:pPr>
        <w:ind w:left="880" w:hanging="154"/>
      </w:pPr>
      <w:rPr>
        <w:rFonts w:hint="default"/>
        <w:lang w:val="vi" w:eastAsia="vi" w:bidi="vi"/>
      </w:rPr>
    </w:lvl>
    <w:lvl w:ilvl="2" w:tplc="76D43ABE">
      <w:numFmt w:val="bullet"/>
      <w:lvlText w:val="•"/>
      <w:lvlJc w:val="left"/>
      <w:pPr>
        <w:ind w:left="1660" w:hanging="154"/>
      </w:pPr>
      <w:rPr>
        <w:rFonts w:hint="default"/>
        <w:lang w:val="vi" w:eastAsia="vi" w:bidi="vi"/>
      </w:rPr>
    </w:lvl>
    <w:lvl w:ilvl="3" w:tplc="D96EE924">
      <w:numFmt w:val="bullet"/>
      <w:lvlText w:val="•"/>
      <w:lvlJc w:val="left"/>
      <w:pPr>
        <w:ind w:left="2441" w:hanging="154"/>
      </w:pPr>
      <w:rPr>
        <w:rFonts w:hint="default"/>
        <w:lang w:val="vi" w:eastAsia="vi" w:bidi="vi"/>
      </w:rPr>
    </w:lvl>
    <w:lvl w:ilvl="4" w:tplc="C35C4AE6">
      <w:numFmt w:val="bullet"/>
      <w:lvlText w:val="•"/>
      <w:lvlJc w:val="left"/>
      <w:pPr>
        <w:ind w:left="3221" w:hanging="154"/>
      </w:pPr>
      <w:rPr>
        <w:rFonts w:hint="default"/>
        <w:lang w:val="vi" w:eastAsia="vi" w:bidi="vi"/>
      </w:rPr>
    </w:lvl>
    <w:lvl w:ilvl="5" w:tplc="A74690CC">
      <w:numFmt w:val="bullet"/>
      <w:lvlText w:val="•"/>
      <w:lvlJc w:val="left"/>
      <w:pPr>
        <w:ind w:left="4002" w:hanging="154"/>
      </w:pPr>
      <w:rPr>
        <w:rFonts w:hint="default"/>
        <w:lang w:val="vi" w:eastAsia="vi" w:bidi="vi"/>
      </w:rPr>
    </w:lvl>
    <w:lvl w:ilvl="6" w:tplc="8564C4DA">
      <w:numFmt w:val="bullet"/>
      <w:lvlText w:val="•"/>
      <w:lvlJc w:val="left"/>
      <w:pPr>
        <w:ind w:left="4782" w:hanging="154"/>
      </w:pPr>
      <w:rPr>
        <w:rFonts w:hint="default"/>
        <w:lang w:val="vi" w:eastAsia="vi" w:bidi="vi"/>
      </w:rPr>
    </w:lvl>
    <w:lvl w:ilvl="7" w:tplc="9A22718A">
      <w:numFmt w:val="bullet"/>
      <w:lvlText w:val="•"/>
      <w:lvlJc w:val="left"/>
      <w:pPr>
        <w:ind w:left="5562" w:hanging="154"/>
      </w:pPr>
      <w:rPr>
        <w:rFonts w:hint="default"/>
        <w:lang w:val="vi" w:eastAsia="vi" w:bidi="vi"/>
      </w:rPr>
    </w:lvl>
    <w:lvl w:ilvl="8" w:tplc="1A4C32E0">
      <w:numFmt w:val="bullet"/>
      <w:lvlText w:val="•"/>
      <w:lvlJc w:val="left"/>
      <w:pPr>
        <w:ind w:left="6343" w:hanging="154"/>
      </w:pPr>
      <w:rPr>
        <w:rFonts w:hint="default"/>
        <w:lang w:val="vi" w:eastAsia="vi" w:bidi="vi"/>
      </w:rPr>
    </w:lvl>
  </w:abstractNum>
  <w:abstractNum w:abstractNumId="15" w15:restartNumberingAfterBreak="0">
    <w:nsid w:val="7B7D4B96"/>
    <w:multiLevelType w:val="hybridMultilevel"/>
    <w:tmpl w:val="FFFFFFFF"/>
    <w:lvl w:ilvl="0" w:tplc="0946029E">
      <w:numFmt w:val="bullet"/>
      <w:lvlText w:val="-"/>
      <w:lvlJc w:val="left"/>
      <w:pPr>
        <w:ind w:left="108" w:hanging="168"/>
      </w:pPr>
      <w:rPr>
        <w:rFonts w:ascii="Times New Roman" w:eastAsia="Times New Roman" w:hAnsi="Times New Roman" w:cs="Times New Roman" w:hint="default"/>
        <w:w w:val="99"/>
        <w:sz w:val="26"/>
        <w:szCs w:val="26"/>
        <w:lang w:val="vi" w:eastAsia="vi" w:bidi="vi"/>
      </w:rPr>
    </w:lvl>
    <w:lvl w:ilvl="1" w:tplc="AB6E1738">
      <w:numFmt w:val="bullet"/>
      <w:lvlText w:val="•"/>
      <w:lvlJc w:val="left"/>
      <w:pPr>
        <w:ind w:left="880" w:hanging="168"/>
      </w:pPr>
      <w:rPr>
        <w:rFonts w:hint="default"/>
        <w:lang w:val="vi" w:eastAsia="vi" w:bidi="vi"/>
      </w:rPr>
    </w:lvl>
    <w:lvl w:ilvl="2" w:tplc="225219F6">
      <w:numFmt w:val="bullet"/>
      <w:lvlText w:val="•"/>
      <w:lvlJc w:val="left"/>
      <w:pPr>
        <w:ind w:left="1660" w:hanging="168"/>
      </w:pPr>
      <w:rPr>
        <w:rFonts w:hint="default"/>
        <w:lang w:val="vi" w:eastAsia="vi" w:bidi="vi"/>
      </w:rPr>
    </w:lvl>
    <w:lvl w:ilvl="3" w:tplc="5C96808A">
      <w:numFmt w:val="bullet"/>
      <w:lvlText w:val="•"/>
      <w:lvlJc w:val="left"/>
      <w:pPr>
        <w:ind w:left="2441" w:hanging="168"/>
      </w:pPr>
      <w:rPr>
        <w:rFonts w:hint="default"/>
        <w:lang w:val="vi" w:eastAsia="vi" w:bidi="vi"/>
      </w:rPr>
    </w:lvl>
    <w:lvl w:ilvl="4" w:tplc="9428623E">
      <w:numFmt w:val="bullet"/>
      <w:lvlText w:val="•"/>
      <w:lvlJc w:val="left"/>
      <w:pPr>
        <w:ind w:left="3221" w:hanging="168"/>
      </w:pPr>
      <w:rPr>
        <w:rFonts w:hint="default"/>
        <w:lang w:val="vi" w:eastAsia="vi" w:bidi="vi"/>
      </w:rPr>
    </w:lvl>
    <w:lvl w:ilvl="5" w:tplc="6F88333E">
      <w:numFmt w:val="bullet"/>
      <w:lvlText w:val="•"/>
      <w:lvlJc w:val="left"/>
      <w:pPr>
        <w:ind w:left="4002" w:hanging="168"/>
      </w:pPr>
      <w:rPr>
        <w:rFonts w:hint="default"/>
        <w:lang w:val="vi" w:eastAsia="vi" w:bidi="vi"/>
      </w:rPr>
    </w:lvl>
    <w:lvl w:ilvl="6" w:tplc="3FFAA924">
      <w:numFmt w:val="bullet"/>
      <w:lvlText w:val="•"/>
      <w:lvlJc w:val="left"/>
      <w:pPr>
        <w:ind w:left="4782" w:hanging="168"/>
      </w:pPr>
      <w:rPr>
        <w:rFonts w:hint="default"/>
        <w:lang w:val="vi" w:eastAsia="vi" w:bidi="vi"/>
      </w:rPr>
    </w:lvl>
    <w:lvl w:ilvl="7" w:tplc="51FA6764">
      <w:numFmt w:val="bullet"/>
      <w:lvlText w:val="•"/>
      <w:lvlJc w:val="left"/>
      <w:pPr>
        <w:ind w:left="5562" w:hanging="168"/>
      </w:pPr>
      <w:rPr>
        <w:rFonts w:hint="default"/>
        <w:lang w:val="vi" w:eastAsia="vi" w:bidi="vi"/>
      </w:rPr>
    </w:lvl>
    <w:lvl w:ilvl="8" w:tplc="EFD4310E">
      <w:numFmt w:val="bullet"/>
      <w:lvlText w:val="•"/>
      <w:lvlJc w:val="left"/>
      <w:pPr>
        <w:ind w:left="6343" w:hanging="168"/>
      </w:pPr>
      <w:rPr>
        <w:rFonts w:hint="default"/>
        <w:lang w:val="vi" w:eastAsia="vi" w:bidi="vi"/>
      </w:rPr>
    </w:lvl>
  </w:abstractNum>
  <w:num w:numId="1">
    <w:abstractNumId w:val="6"/>
  </w:num>
  <w:num w:numId="2">
    <w:abstractNumId w:val="14"/>
  </w:num>
  <w:num w:numId="3">
    <w:abstractNumId w:val="1"/>
  </w:num>
  <w:num w:numId="4">
    <w:abstractNumId w:val="4"/>
  </w:num>
  <w:num w:numId="5">
    <w:abstractNumId w:val="0"/>
  </w:num>
  <w:num w:numId="6">
    <w:abstractNumId w:val="15"/>
  </w:num>
  <w:num w:numId="7">
    <w:abstractNumId w:val="2"/>
  </w:num>
  <w:num w:numId="8">
    <w:abstractNumId w:val="3"/>
  </w:num>
  <w:num w:numId="9">
    <w:abstractNumId w:val="7"/>
  </w:num>
  <w:num w:numId="10">
    <w:abstractNumId w:val="11"/>
  </w:num>
  <w:num w:numId="11">
    <w:abstractNumId w:val="13"/>
  </w:num>
  <w:num w:numId="12">
    <w:abstractNumId w:val="5"/>
  </w:num>
  <w:num w:numId="13">
    <w:abstractNumId w:val="8"/>
  </w:num>
  <w:num w:numId="14">
    <w:abstractNumId w:val="9"/>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3D8"/>
    <w:rsid w:val="000116F3"/>
    <w:rsid w:val="00012C88"/>
    <w:rsid w:val="0001686F"/>
    <w:rsid w:val="000177AA"/>
    <w:rsid w:val="000278D2"/>
    <w:rsid w:val="00033C7D"/>
    <w:rsid w:val="0004267E"/>
    <w:rsid w:val="00066CC5"/>
    <w:rsid w:val="00076D70"/>
    <w:rsid w:val="00082921"/>
    <w:rsid w:val="000E00E8"/>
    <w:rsid w:val="000F280C"/>
    <w:rsid w:val="000F54AF"/>
    <w:rsid w:val="0010193C"/>
    <w:rsid w:val="00104047"/>
    <w:rsid w:val="00121335"/>
    <w:rsid w:val="001415E7"/>
    <w:rsid w:val="00146251"/>
    <w:rsid w:val="0015485C"/>
    <w:rsid w:val="00173F9D"/>
    <w:rsid w:val="001A5AA1"/>
    <w:rsid w:val="001B1B44"/>
    <w:rsid w:val="001B1DBF"/>
    <w:rsid w:val="001B643F"/>
    <w:rsid w:val="001C0780"/>
    <w:rsid w:val="001D0C60"/>
    <w:rsid w:val="001D333D"/>
    <w:rsid w:val="001D431F"/>
    <w:rsid w:val="001E0ECB"/>
    <w:rsid w:val="001E74E9"/>
    <w:rsid w:val="001F0DFA"/>
    <w:rsid w:val="002026EA"/>
    <w:rsid w:val="00221380"/>
    <w:rsid w:val="002475BC"/>
    <w:rsid w:val="002B7346"/>
    <w:rsid w:val="002C3F00"/>
    <w:rsid w:val="002E0944"/>
    <w:rsid w:val="00313F7C"/>
    <w:rsid w:val="00341A9D"/>
    <w:rsid w:val="00352AB3"/>
    <w:rsid w:val="003566C4"/>
    <w:rsid w:val="00362200"/>
    <w:rsid w:val="003678D0"/>
    <w:rsid w:val="00367F20"/>
    <w:rsid w:val="00391A2D"/>
    <w:rsid w:val="003B0511"/>
    <w:rsid w:val="003C280E"/>
    <w:rsid w:val="003F5098"/>
    <w:rsid w:val="004209D2"/>
    <w:rsid w:val="0042444C"/>
    <w:rsid w:val="0043477D"/>
    <w:rsid w:val="004647AF"/>
    <w:rsid w:val="00494689"/>
    <w:rsid w:val="004A17FC"/>
    <w:rsid w:val="004A7221"/>
    <w:rsid w:val="004B29DB"/>
    <w:rsid w:val="004D2011"/>
    <w:rsid w:val="004D6EFB"/>
    <w:rsid w:val="004F634E"/>
    <w:rsid w:val="004F67A9"/>
    <w:rsid w:val="005111A2"/>
    <w:rsid w:val="0052247B"/>
    <w:rsid w:val="00533812"/>
    <w:rsid w:val="00536CA1"/>
    <w:rsid w:val="0055107F"/>
    <w:rsid w:val="00566057"/>
    <w:rsid w:val="00575510"/>
    <w:rsid w:val="0058324F"/>
    <w:rsid w:val="005910AD"/>
    <w:rsid w:val="005A4AD5"/>
    <w:rsid w:val="005A542B"/>
    <w:rsid w:val="005C3AE8"/>
    <w:rsid w:val="005C4968"/>
    <w:rsid w:val="005D1655"/>
    <w:rsid w:val="005D2A8F"/>
    <w:rsid w:val="005E017D"/>
    <w:rsid w:val="005F3239"/>
    <w:rsid w:val="006148D2"/>
    <w:rsid w:val="00621483"/>
    <w:rsid w:val="006310DE"/>
    <w:rsid w:val="00650427"/>
    <w:rsid w:val="00654246"/>
    <w:rsid w:val="00694C4B"/>
    <w:rsid w:val="006A0A2F"/>
    <w:rsid w:val="006A2386"/>
    <w:rsid w:val="006B29A6"/>
    <w:rsid w:val="006C3AA6"/>
    <w:rsid w:val="006D584B"/>
    <w:rsid w:val="006F589A"/>
    <w:rsid w:val="0070188A"/>
    <w:rsid w:val="007054E0"/>
    <w:rsid w:val="00705580"/>
    <w:rsid w:val="00720E4A"/>
    <w:rsid w:val="007466C9"/>
    <w:rsid w:val="00753EAC"/>
    <w:rsid w:val="00755B3D"/>
    <w:rsid w:val="0075608B"/>
    <w:rsid w:val="00777C6D"/>
    <w:rsid w:val="00786BB9"/>
    <w:rsid w:val="00792774"/>
    <w:rsid w:val="007A75FD"/>
    <w:rsid w:val="007A7755"/>
    <w:rsid w:val="007B4402"/>
    <w:rsid w:val="007B5CB9"/>
    <w:rsid w:val="007E0396"/>
    <w:rsid w:val="007E0B83"/>
    <w:rsid w:val="007E5612"/>
    <w:rsid w:val="007F7381"/>
    <w:rsid w:val="00816108"/>
    <w:rsid w:val="00823C7A"/>
    <w:rsid w:val="008277BF"/>
    <w:rsid w:val="00860477"/>
    <w:rsid w:val="008610B8"/>
    <w:rsid w:val="0086375C"/>
    <w:rsid w:val="008654A3"/>
    <w:rsid w:val="00882E68"/>
    <w:rsid w:val="0088386E"/>
    <w:rsid w:val="00890164"/>
    <w:rsid w:val="008A70FB"/>
    <w:rsid w:val="008A759F"/>
    <w:rsid w:val="008B06B6"/>
    <w:rsid w:val="008B1403"/>
    <w:rsid w:val="008B511A"/>
    <w:rsid w:val="008D50D8"/>
    <w:rsid w:val="008E23D9"/>
    <w:rsid w:val="00900B48"/>
    <w:rsid w:val="00902A31"/>
    <w:rsid w:val="00927256"/>
    <w:rsid w:val="00962076"/>
    <w:rsid w:val="00966E09"/>
    <w:rsid w:val="00972947"/>
    <w:rsid w:val="0099063E"/>
    <w:rsid w:val="009A6FE5"/>
    <w:rsid w:val="009D5AD1"/>
    <w:rsid w:val="009E57E0"/>
    <w:rsid w:val="009E75E4"/>
    <w:rsid w:val="009F3159"/>
    <w:rsid w:val="00A05EEB"/>
    <w:rsid w:val="00A10BF4"/>
    <w:rsid w:val="00A1183A"/>
    <w:rsid w:val="00A27E37"/>
    <w:rsid w:val="00A30D6F"/>
    <w:rsid w:val="00A82815"/>
    <w:rsid w:val="00AA4520"/>
    <w:rsid w:val="00AB2DC4"/>
    <w:rsid w:val="00AC03B8"/>
    <w:rsid w:val="00AE289A"/>
    <w:rsid w:val="00AE53DE"/>
    <w:rsid w:val="00AF2DEB"/>
    <w:rsid w:val="00B1353B"/>
    <w:rsid w:val="00B275EA"/>
    <w:rsid w:val="00B42780"/>
    <w:rsid w:val="00B46B10"/>
    <w:rsid w:val="00B4758B"/>
    <w:rsid w:val="00B57164"/>
    <w:rsid w:val="00B85B86"/>
    <w:rsid w:val="00B90351"/>
    <w:rsid w:val="00B9698A"/>
    <w:rsid w:val="00BA1F43"/>
    <w:rsid w:val="00BA4D0C"/>
    <w:rsid w:val="00BB72FA"/>
    <w:rsid w:val="00BC32EF"/>
    <w:rsid w:val="00BC573A"/>
    <w:rsid w:val="00BC75F2"/>
    <w:rsid w:val="00BE4533"/>
    <w:rsid w:val="00BF0B28"/>
    <w:rsid w:val="00C325C5"/>
    <w:rsid w:val="00C33558"/>
    <w:rsid w:val="00C655FF"/>
    <w:rsid w:val="00C65DD8"/>
    <w:rsid w:val="00C849CD"/>
    <w:rsid w:val="00CA24BA"/>
    <w:rsid w:val="00CA4713"/>
    <w:rsid w:val="00CC2B67"/>
    <w:rsid w:val="00D00492"/>
    <w:rsid w:val="00D109E6"/>
    <w:rsid w:val="00D120D3"/>
    <w:rsid w:val="00D263D8"/>
    <w:rsid w:val="00D762CE"/>
    <w:rsid w:val="00D91684"/>
    <w:rsid w:val="00D92AC2"/>
    <w:rsid w:val="00DD4972"/>
    <w:rsid w:val="00DD58A3"/>
    <w:rsid w:val="00DE4D29"/>
    <w:rsid w:val="00E03889"/>
    <w:rsid w:val="00E12C4E"/>
    <w:rsid w:val="00E16D98"/>
    <w:rsid w:val="00E51914"/>
    <w:rsid w:val="00E863D6"/>
    <w:rsid w:val="00E9115C"/>
    <w:rsid w:val="00EA50A8"/>
    <w:rsid w:val="00ED1D76"/>
    <w:rsid w:val="00F36979"/>
    <w:rsid w:val="00F45C8F"/>
    <w:rsid w:val="00F50D2C"/>
    <w:rsid w:val="00F740D0"/>
    <w:rsid w:val="00F86606"/>
    <w:rsid w:val="00F91ABF"/>
    <w:rsid w:val="00F9357B"/>
    <w:rsid w:val="00F97556"/>
    <w:rsid w:val="00FA545C"/>
    <w:rsid w:val="00FC0088"/>
    <w:rsid w:val="00FD0507"/>
    <w:rsid w:val="00FD7618"/>
    <w:rsid w:val="00FE0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C9905"/>
  <w15:docId w15:val="{E557E60B-02A8-A042-B16C-3C33E3FC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6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263D8"/>
    <w:pPr>
      <w:spacing w:after="200" w:line="276" w:lineRule="auto"/>
      <w:ind w:left="720"/>
    </w:pPr>
    <w:rPr>
      <w:rFonts w:ascii="Calibri" w:eastAsia="Times New Roman" w:hAnsi="Calibri" w:cs="Calibri"/>
      <w:sz w:val="22"/>
      <w:szCs w:val="22"/>
    </w:rPr>
  </w:style>
  <w:style w:type="paragraph" w:customStyle="1" w:styleId="Char">
    <w:name w:val="Char"/>
    <w:basedOn w:val="Normal"/>
    <w:semiHidden/>
    <w:rsid w:val="007A7755"/>
    <w:pPr>
      <w:spacing w:line="240" w:lineRule="exact"/>
    </w:pPr>
    <w:rPr>
      <w:rFonts w:ascii="Arial" w:eastAsia="Times New Roman" w:hAnsi="Arial"/>
    </w:rPr>
  </w:style>
  <w:style w:type="character" w:styleId="Emphasis">
    <w:name w:val="Emphasis"/>
    <w:basedOn w:val="DefaultParagraphFont"/>
    <w:uiPriority w:val="20"/>
    <w:qFormat/>
    <w:rsid w:val="00BA4D0C"/>
    <w:rPr>
      <w:i/>
      <w:iCs/>
    </w:rPr>
  </w:style>
  <w:style w:type="character" w:styleId="Hyperlink">
    <w:name w:val="Hyperlink"/>
    <w:basedOn w:val="DefaultParagraphFont"/>
    <w:uiPriority w:val="99"/>
    <w:semiHidden/>
    <w:unhideWhenUsed/>
    <w:rsid w:val="00ED1D76"/>
    <w:rPr>
      <w:color w:val="0000FF"/>
      <w:u w:val="single"/>
    </w:rPr>
  </w:style>
  <w:style w:type="table" w:customStyle="1" w:styleId="TableNormal1">
    <w:name w:val="Table Normal1"/>
    <w:uiPriority w:val="2"/>
    <w:semiHidden/>
    <w:unhideWhenUsed/>
    <w:qFormat/>
    <w:rsid w:val="001B1B44"/>
    <w:pPr>
      <w:widowControl w:val="0"/>
      <w:autoSpaceDE w:val="0"/>
      <w:autoSpaceDN w:val="0"/>
      <w:spacing w:after="0" w:line="240" w:lineRule="auto"/>
    </w:pPr>
    <w:rPr>
      <w:rFonts w:ascii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B1B44"/>
    <w:pPr>
      <w:widowControl w:val="0"/>
      <w:autoSpaceDE w:val="0"/>
      <w:autoSpaceDN w:val="0"/>
      <w:spacing w:after="0" w:line="240" w:lineRule="auto"/>
    </w:pPr>
    <w:rPr>
      <w:rFonts w:eastAsia="Times New Roman"/>
      <w:sz w:val="22"/>
      <w:szCs w:val="22"/>
      <w:lang w:val="vi" w:eastAsia="vi"/>
    </w:rPr>
  </w:style>
  <w:style w:type="paragraph" w:styleId="Footer">
    <w:name w:val="footer"/>
    <w:basedOn w:val="Normal"/>
    <w:link w:val="FooterChar"/>
    <w:uiPriority w:val="99"/>
    <w:unhideWhenUsed/>
    <w:rsid w:val="00033C7D"/>
    <w:pPr>
      <w:widowControl w:val="0"/>
      <w:tabs>
        <w:tab w:val="center" w:pos="4680"/>
        <w:tab w:val="right" w:pos="9360"/>
      </w:tabs>
      <w:autoSpaceDE w:val="0"/>
      <w:autoSpaceDN w:val="0"/>
      <w:spacing w:after="0" w:line="240" w:lineRule="auto"/>
    </w:pPr>
    <w:rPr>
      <w:rFonts w:eastAsia="Times New Roman"/>
      <w:sz w:val="22"/>
      <w:szCs w:val="22"/>
      <w:lang w:val="vi" w:eastAsia="vi"/>
    </w:rPr>
  </w:style>
  <w:style w:type="character" w:customStyle="1" w:styleId="FooterChar">
    <w:name w:val="Footer Char"/>
    <w:basedOn w:val="DefaultParagraphFont"/>
    <w:link w:val="Footer"/>
    <w:uiPriority w:val="99"/>
    <w:rsid w:val="00033C7D"/>
    <w:rPr>
      <w:rFonts w:eastAsia="Times New Roman"/>
      <w:sz w:val="22"/>
      <w:szCs w:val="22"/>
      <w:lang w:val="vi" w:eastAsia="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14EEF-D489-441C-B259-B02740712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2023-04-24T08:15:00Z</dcterms:created>
  <dcterms:modified xsi:type="dcterms:W3CDTF">2023-04-24T08:15:00Z</dcterms:modified>
</cp:coreProperties>
</file>