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01" w:type="dxa"/>
        <w:tblLook w:val="04A0" w:firstRow="1" w:lastRow="0" w:firstColumn="1" w:lastColumn="0" w:noHBand="0" w:noVBand="1"/>
      </w:tblPr>
      <w:tblGrid>
        <w:gridCol w:w="4458"/>
        <w:gridCol w:w="11243"/>
      </w:tblGrid>
      <w:tr w:rsidR="000F53A5" w:rsidRPr="000F53A5" w14:paraId="3519F075" w14:textId="77777777" w:rsidTr="00F360EC">
        <w:trPr>
          <w:trHeight w:val="862"/>
        </w:trPr>
        <w:tc>
          <w:tcPr>
            <w:tcW w:w="4458" w:type="dxa"/>
          </w:tcPr>
          <w:p w14:paraId="2956FCAB" w14:textId="77777777" w:rsidR="000F53A5" w:rsidRPr="000F53A5" w:rsidRDefault="00CE151E" w:rsidP="000F53A5">
            <w:pPr>
              <w:spacing w:after="0" w:line="240" w:lineRule="auto"/>
              <w:rPr>
                <w:b/>
                <w:szCs w:val="28"/>
                <w:highlight w:val="white"/>
              </w:rPr>
            </w:pPr>
            <w:r>
              <w:rPr>
                <w:b/>
                <w:szCs w:val="28"/>
                <w:highlight w:val="white"/>
              </w:rPr>
              <w:t xml:space="preserve"> </w:t>
            </w:r>
            <w:r w:rsidR="00110B2D">
              <w:rPr>
                <w:b/>
                <w:szCs w:val="28"/>
                <w:highlight w:val="white"/>
              </w:rPr>
              <w:t>S</w:t>
            </w:r>
            <w:r w:rsidR="00110B2D">
              <w:rPr>
                <w:b/>
                <w:szCs w:val="28"/>
                <w:highlight w:val="white"/>
                <w:lang w:val="vi-VN"/>
              </w:rPr>
              <w:t>ở</w:t>
            </w:r>
            <w:r w:rsidR="000F53A5">
              <w:rPr>
                <w:b/>
                <w:szCs w:val="28"/>
                <w:highlight w:val="white"/>
              </w:rPr>
              <w:t xml:space="preserve"> GD</w:t>
            </w:r>
            <w:r>
              <w:rPr>
                <w:b/>
                <w:szCs w:val="28"/>
                <w:highlight w:val="white"/>
              </w:rPr>
              <w:t>&amp;</w:t>
            </w:r>
            <w:r w:rsidR="000F53A5">
              <w:rPr>
                <w:b/>
                <w:szCs w:val="28"/>
                <w:highlight w:val="white"/>
                <w:lang w:val="vi-VN"/>
              </w:rPr>
              <w:t>Đ</w:t>
            </w:r>
            <w:r w:rsidR="000F53A5" w:rsidRPr="000F53A5">
              <w:rPr>
                <w:b/>
                <w:szCs w:val="28"/>
                <w:highlight w:val="white"/>
              </w:rPr>
              <w:t>T Đắk Lắk</w:t>
            </w:r>
            <w:r w:rsidR="000F53A5" w:rsidRPr="000F53A5">
              <w:rPr>
                <w:b/>
                <w:szCs w:val="28"/>
                <w:highlight w:val="white"/>
              </w:rPr>
              <w:tab/>
            </w:r>
          </w:p>
          <w:p w14:paraId="0927EDFD" w14:textId="77777777" w:rsidR="000F53A5" w:rsidRPr="000F53A5" w:rsidRDefault="000F53A5" w:rsidP="000F53A5">
            <w:pPr>
              <w:spacing w:after="0" w:line="240" w:lineRule="auto"/>
              <w:rPr>
                <w:b/>
                <w:szCs w:val="28"/>
                <w:highlight w:val="white"/>
              </w:rPr>
            </w:pPr>
            <w:r w:rsidRPr="000F53A5">
              <w:rPr>
                <w:b/>
                <w:szCs w:val="28"/>
                <w:highlight w:val="white"/>
              </w:rPr>
              <w:t>Trường THP</w:t>
            </w:r>
            <w:r w:rsidR="009075C1">
              <w:rPr>
                <w:b/>
                <w:szCs w:val="28"/>
                <w:highlight w:val="white"/>
              </w:rPr>
              <w:t>T Ngô Gia Tự</w:t>
            </w:r>
          </w:p>
        </w:tc>
        <w:tc>
          <w:tcPr>
            <w:tcW w:w="11243" w:type="dxa"/>
          </w:tcPr>
          <w:p w14:paraId="5BE1A96C" w14:textId="77777777" w:rsidR="000F53A5" w:rsidRPr="000F53A5" w:rsidRDefault="000F53A5" w:rsidP="000F53A5">
            <w:pPr>
              <w:spacing w:after="0" w:line="240" w:lineRule="auto"/>
              <w:jc w:val="center"/>
              <w:rPr>
                <w:b/>
                <w:szCs w:val="28"/>
                <w:highlight w:val="white"/>
              </w:rPr>
            </w:pPr>
            <w:r w:rsidRPr="000F53A5">
              <w:rPr>
                <w:b/>
                <w:szCs w:val="28"/>
                <w:highlight w:val="white"/>
              </w:rPr>
              <w:t>CỘNG HÒA XÃ HỘI CHỦ NGHĨA VIỆT NAM</w:t>
            </w:r>
          </w:p>
          <w:p w14:paraId="7B2D7C02" w14:textId="77777777" w:rsidR="000F53A5" w:rsidRPr="000F53A5" w:rsidRDefault="000F53A5" w:rsidP="000F53A5">
            <w:pPr>
              <w:spacing w:after="0" w:line="240" w:lineRule="auto"/>
              <w:jc w:val="center"/>
              <w:rPr>
                <w:b/>
                <w:szCs w:val="28"/>
                <w:highlight w:val="white"/>
              </w:rPr>
            </w:pPr>
            <w:r w:rsidRPr="000F53A5">
              <w:rPr>
                <w:b/>
                <w:szCs w:val="28"/>
                <w:highlight w:val="white"/>
              </w:rPr>
              <w:t>Độc lập – Tự do – Hạnh phúc</w:t>
            </w:r>
          </w:p>
          <w:p w14:paraId="1AFB4886" w14:textId="77777777" w:rsidR="000F53A5" w:rsidRPr="000F53A5" w:rsidRDefault="000F53A5" w:rsidP="000F53A5">
            <w:pPr>
              <w:tabs>
                <w:tab w:val="left" w:pos="2880"/>
              </w:tabs>
              <w:spacing w:after="0" w:line="240" w:lineRule="auto"/>
              <w:jc w:val="center"/>
              <w:rPr>
                <w:b/>
                <w:szCs w:val="28"/>
                <w:highlight w:val="white"/>
              </w:rPr>
            </w:pPr>
            <w:r w:rsidRPr="000F53A5">
              <w:rPr>
                <w:b/>
                <w:szCs w:val="28"/>
                <w:highlight w:val="white"/>
              </w:rPr>
              <w:t>---------------------------</w:t>
            </w:r>
          </w:p>
        </w:tc>
      </w:tr>
    </w:tbl>
    <w:p w14:paraId="3F2A7FB0" w14:textId="77777777" w:rsidR="000F53A5" w:rsidRDefault="000F53A5" w:rsidP="000F53A5">
      <w:pPr>
        <w:spacing w:after="0" w:line="240" w:lineRule="auto"/>
        <w:jc w:val="center"/>
        <w:rPr>
          <w:b/>
          <w:szCs w:val="28"/>
          <w:highlight w:val="white"/>
          <w:lang w:val="vi-VN"/>
        </w:rPr>
      </w:pPr>
    </w:p>
    <w:p w14:paraId="5C714BD7" w14:textId="77777777" w:rsidR="000F53A5" w:rsidRDefault="000F53A5" w:rsidP="000F53A5">
      <w:pPr>
        <w:spacing w:after="0" w:line="240" w:lineRule="auto"/>
        <w:jc w:val="center"/>
        <w:rPr>
          <w:b/>
          <w:szCs w:val="28"/>
          <w:highlight w:val="white"/>
          <w:lang w:val="vi-VN"/>
        </w:rPr>
      </w:pPr>
    </w:p>
    <w:p w14:paraId="01776D32" w14:textId="77777777" w:rsidR="000F53A5" w:rsidRPr="009075C1" w:rsidRDefault="000F53A5" w:rsidP="000F53A5">
      <w:pPr>
        <w:spacing w:after="0" w:line="240" w:lineRule="auto"/>
        <w:jc w:val="center"/>
        <w:rPr>
          <w:b/>
          <w:szCs w:val="28"/>
          <w:highlight w:val="white"/>
        </w:rPr>
      </w:pPr>
      <w:r w:rsidRPr="000F53A5">
        <w:rPr>
          <w:b/>
          <w:szCs w:val="28"/>
          <w:highlight w:val="white"/>
          <w:lang w:val="vi-VN"/>
        </w:rPr>
        <w:t xml:space="preserve">MA TRẬN ĐỀ </w:t>
      </w:r>
      <w:r w:rsidR="00952EDE">
        <w:rPr>
          <w:b/>
          <w:szCs w:val="28"/>
          <w:highlight w:val="white"/>
          <w:lang w:val="vi-VN"/>
        </w:rPr>
        <w:t>KIỂM TRA GIỮA KÌ I</w:t>
      </w:r>
      <w:r>
        <w:rPr>
          <w:b/>
          <w:szCs w:val="28"/>
          <w:highlight w:val="white"/>
          <w:lang w:val="vi-VN"/>
        </w:rPr>
        <w:t xml:space="preserve"> NĂM HỌC 202</w:t>
      </w:r>
      <w:r w:rsidR="009075C1">
        <w:rPr>
          <w:b/>
          <w:szCs w:val="28"/>
          <w:highlight w:val="white"/>
        </w:rPr>
        <w:t>3</w:t>
      </w:r>
      <w:r>
        <w:rPr>
          <w:b/>
          <w:szCs w:val="28"/>
          <w:highlight w:val="white"/>
          <w:lang w:val="vi-VN"/>
        </w:rPr>
        <w:t xml:space="preserve"> – 202</w:t>
      </w:r>
      <w:r w:rsidR="009075C1">
        <w:rPr>
          <w:b/>
          <w:szCs w:val="28"/>
          <w:highlight w:val="white"/>
        </w:rPr>
        <w:t>4</w:t>
      </w:r>
    </w:p>
    <w:p w14:paraId="5DA4D4D4" w14:textId="77777777" w:rsidR="005129A2" w:rsidRPr="00D81C2E" w:rsidRDefault="000F53A5" w:rsidP="000F53A5">
      <w:pPr>
        <w:spacing w:after="0" w:line="240" w:lineRule="auto"/>
        <w:jc w:val="center"/>
        <w:rPr>
          <w:szCs w:val="28"/>
          <w:highlight w:val="white"/>
        </w:rPr>
      </w:pPr>
      <w:r>
        <w:rPr>
          <w:b/>
          <w:szCs w:val="28"/>
          <w:highlight w:val="white"/>
          <w:lang w:val="vi-VN"/>
        </w:rPr>
        <w:t>MÔN: GD</w:t>
      </w:r>
      <w:r w:rsidR="00952EDE">
        <w:rPr>
          <w:b/>
          <w:szCs w:val="28"/>
          <w:highlight w:val="white"/>
          <w:lang w:val="vi-VN"/>
        </w:rPr>
        <w:t>CD 1</w:t>
      </w:r>
      <w:r w:rsidR="00FF68F4">
        <w:rPr>
          <w:b/>
          <w:szCs w:val="28"/>
          <w:highlight w:val="white"/>
          <w:lang w:val="vi-VN"/>
        </w:rPr>
        <w:t>2</w:t>
      </w:r>
      <w:r w:rsidR="00D81C2E">
        <w:rPr>
          <w:b/>
          <w:szCs w:val="28"/>
          <w:highlight w:val="white"/>
        </w:rPr>
        <w:t xml:space="preserve"> – THỜI GIAN LÀM BÀI: 45 PHÚT</w:t>
      </w:r>
    </w:p>
    <w:p w14:paraId="1785B5AA" w14:textId="77777777" w:rsidR="005129A2" w:rsidRPr="00156440" w:rsidRDefault="005129A2" w:rsidP="005E0079">
      <w:pPr>
        <w:spacing w:after="0" w:line="240" w:lineRule="auto"/>
        <w:ind w:firstLine="567"/>
        <w:jc w:val="center"/>
        <w:rPr>
          <w:b/>
          <w:szCs w:val="28"/>
          <w:highlight w:val="white"/>
          <w:lang w:val="vi-VN"/>
        </w:rPr>
      </w:pPr>
    </w:p>
    <w:p w14:paraId="7F97083B" w14:textId="77777777" w:rsidR="000F53A5" w:rsidRDefault="000F53A5" w:rsidP="005E0079">
      <w:pPr>
        <w:spacing w:after="0" w:line="240" w:lineRule="auto"/>
        <w:ind w:firstLine="567"/>
        <w:rPr>
          <w:b/>
          <w:szCs w:val="28"/>
          <w:highlight w:val="white"/>
          <w:lang w:val="vi-VN"/>
        </w:rPr>
      </w:pPr>
    </w:p>
    <w:p w14:paraId="6023B897" w14:textId="77777777" w:rsidR="005E0079" w:rsidRDefault="00BB416E" w:rsidP="00BB416E">
      <w:pPr>
        <w:spacing w:after="0" w:line="240" w:lineRule="auto"/>
        <w:ind w:firstLine="720"/>
        <w:rPr>
          <w:b/>
          <w:szCs w:val="28"/>
          <w:highlight w:val="white"/>
          <w:lang w:val="vi-VN"/>
        </w:rPr>
      </w:pPr>
      <w:r>
        <w:rPr>
          <w:b/>
          <w:szCs w:val="28"/>
          <w:highlight w:val="white"/>
          <w:lang w:val="vi-VN"/>
        </w:rPr>
        <w:t xml:space="preserve">I. </w:t>
      </w:r>
      <w:r w:rsidR="005E0079" w:rsidRPr="00123E0C">
        <w:rPr>
          <w:b/>
          <w:szCs w:val="28"/>
          <w:highlight w:val="white"/>
          <w:lang w:val="vi-VN"/>
        </w:rPr>
        <w:t xml:space="preserve">MA TRẬN ĐỀ KIỂM TRA </w:t>
      </w:r>
      <w:r w:rsidR="00086A6E" w:rsidRPr="000F53A5">
        <w:rPr>
          <w:b/>
          <w:szCs w:val="28"/>
          <w:highlight w:val="white"/>
          <w:lang w:val="vi-VN"/>
        </w:rPr>
        <w:t>GIỮA</w:t>
      </w:r>
      <w:r w:rsidR="005E0079" w:rsidRPr="009C1829">
        <w:rPr>
          <w:b/>
          <w:szCs w:val="28"/>
          <w:highlight w:val="white"/>
          <w:lang w:val="vi-VN"/>
        </w:rPr>
        <w:t xml:space="preserve"> </w:t>
      </w:r>
      <w:r w:rsidR="005E0079" w:rsidRPr="00123E0C">
        <w:rPr>
          <w:b/>
          <w:szCs w:val="28"/>
          <w:highlight w:val="white"/>
          <w:lang w:val="vi-VN"/>
        </w:rPr>
        <w:t>KỲ I</w:t>
      </w:r>
    </w:p>
    <w:p w14:paraId="556D6E1E" w14:textId="77777777" w:rsidR="00FB25DF" w:rsidRDefault="00FB25DF" w:rsidP="00BB416E">
      <w:pPr>
        <w:spacing w:after="0" w:line="240" w:lineRule="auto"/>
        <w:ind w:left="1287"/>
        <w:rPr>
          <w:b/>
          <w:szCs w:val="28"/>
          <w:highlight w:val="white"/>
          <w:lang w:val="vi-V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</w:tblGrid>
      <w:tr w:rsidR="00732CD9" w:rsidRPr="00834B63" w14:paraId="57CA4167" w14:textId="77777777" w:rsidTr="006F577A">
        <w:tc>
          <w:tcPr>
            <w:tcW w:w="560" w:type="dxa"/>
            <w:vMerge w:val="restart"/>
            <w:shd w:val="clear" w:color="auto" w:fill="auto"/>
          </w:tcPr>
          <w:p w14:paraId="62265900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TT</w:t>
            </w:r>
          </w:p>
          <w:p w14:paraId="7431489D" w14:textId="77777777" w:rsidR="00732CD9" w:rsidRPr="00834B63" w:rsidRDefault="00732CD9" w:rsidP="00732CD9">
            <w:pPr>
              <w:rPr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809" w:type="dxa"/>
            <w:vMerge w:val="restart"/>
            <w:shd w:val="clear" w:color="auto" w:fill="auto"/>
          </w:tcPr>
          <w:p w14:paraId="21BB934B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Nội dung kiến thức</w:t>
            </w:r>
          </w:p>
          <w:p w14:paraId="340E5939" w14:textId="77777777" w:rsidR="00732CD9" w:rsidRPr="00834B63" w:rsidRDefault="00732CD9" w:rsidP="00732CD9">
            <w:pPr>
              <w:rPr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14:paraId="2581A34B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Tiết</w:t>
            </w:r>
          </w:p>
        </w:tc>
        <w:tc>
          <w:tcPr>
            <w:tcW w:w="9072" w:type="dxa"/>
            <w:gridSpan w:val="12"/>
            <w:shd w:val="clear" w:color="auto" w:fill="auto"/>
          </w:tcPr>
          <w:p w14:paraId="796247F0" w14:textId="77777777" w:rsidR="00732CD9" w:rsidRPr="00834B63" w:rsidRDefault="00732CD9" w:rsidP="00834B63">
            <w:pPr>
              <w:spacing w:after="0" w:line="240" w:lineRule="auto"/>
              <w:jc w:val="center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Mức độ nhân thức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14:paraId="4A6EBE45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</w:p>
          <w:p w14:paraId="15862F1E" w14:textId="77777777" w:rsidR="00732CD9" w:rsidRPr="00834B63" w:rsidRDefault="00732CD9" w:rsidP="00834B63">
            <w:pPr>
              <w:spacing w:after="0" w:line="240" w:lineRule="auto"/>
              <w:jc w:val="center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Tổng</w:t>
            </w:r>
          </w:p>
        </w:tc>
      </w:tr>
      <w:tr w:rsidR="00732CD9" w:rsidRPr="00834B63" w14:paraId="1BB1DF82" w14:textId="77777777" w:rsidTr="006F577A">
        <w:tc>
          <w:tcPr>
            <w:tcW w:w="560" w:type="dxa"/>
            <w:vMerge/>
            <w:shd w:val="clear" w:color="auto" w:fill="auto"/>
          </w:tcPr>
          <w:p w14:paraId="053BEC68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14:paraId="66E8F90B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2A6FBBB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B13FB85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Nhận biết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8A4D4D7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Thông hiểu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6860670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Vận dụng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EB1B15A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Vận dụng cao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14:paraId="01EDD285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</w:p>
        </w:tc>
      </w:tr>
      <w:tr w:rsidR="00732CD9" w:rsidRPr="00834B63" w14:paraId="0FF5603A" w14:textId="77777777" w:rsidTr="006F577A">
        <w:tc>
          <w:tcPr>
            <w:tcW w:w="560" w:type="dxa"/>
            <w:vMerge/>
            <w:shd w:val="clear" w:color="auto" w:fill="auto"/>
          </w:tcPr>
          <w:p w14:paraId="11D831A2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14:paraId="2DF4CF32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3BD859C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8BB8059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Trắc nghiệm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37A589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Trắc nghiệm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DD62C05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Trắc nghiệm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C639EF3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Trắc nghiệm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14:paraId="04D58FAC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</w:p>
        </w:tc>
      </w:tr>
      <w:tr w:rsidR="00732CD9" w:rsidRPr="00834B63" w14:paraId="01087050" w14:textId="77777777" w:rsidTr="006F577A">
        <w:tc>
          <w:tcPr>
            <w:tcW w:w="560" w:type="dxa"/>
            <w:vMerge/>
            <w:shd w:val="clear" w:color="auto" w:fill="auto"/>
          </w:tcPr>
          <w:p w14:paraId="53794106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2809" w:type="dxa"/>
            <w:vMerge/>
            <w:shd w:val="clear" w:color="auto" w:fill="auto"/>
          </w:tcPr>
          <w:p w14:paraId="6DC0669B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92D49F0" w14:textId="77777777" w:rsidR="00732CD9" w:rsidRPr="00834B63" w:rsidRDefault="00732CD9" w:rsidP="00834B63">
            <w:pPr>
              <w:spacing w:after="0" w:line="240" w:lineRule="auto"/>
              <w:rPr>
                <w:b/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14:paraId="297A38F5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CH</w:t>
            </w:r>
          </w:p>
        </w:tc>
        <w:tc>
          <w:tcPr>
            <w:tcW w:w="851" w:type="dxa"/>
            <w:shd w:val="clear" w:color="auto" w:fill="auto"/>
          </w:tcPr>
          <w:p w14:paraId="50E7CE64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 xml:space="preserve">Điểm </w:t>
            </w:r>
          </w:p>
        </w:tc>
        <w:tc>
          <w:tcPr>
            <w:tcW w:w="708" w:type="dxa"/>
            <w:shd w:val="clear" w:color="auto" w:fill="auto"/>
          </w:tcPr>
          <w:p w14:paraId="67E5C5CA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TG</w:t>
            </w:r>
          </w:p>
        </w:tc>
        <w:tc>
          <w:tcPr>
            <w:tcW w:w="709" w:type="dxa"/>
            <w:shd w:val="clear" w:color="auto" w:fill="auto"/>
          </w:tcPr>
          <w:p w14:paraId="74E1D310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CH</w:t>
            </w:r>
          </w:p>
        </w:tc>
        <w:tc>
          <w:tcPr>
            <w:tcW w:w="851" w:type="dxa"/>
            <w:shd w:val="clear" w:color="auto" w:fill="auto"/>
          </w:tcPr>
          <w:p w14:paraId="166AF03F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 xml:space="preserve">Điểm </w:t>
            </w:r>
          </w:p>
        </w:tc>
        <w:tc>
          <w:tcPr>
            <w:tcW w:w="708" w:type="dxa"/>
            <w:shd w:val="clear" w:color="auto" w:fill="auto"/>
          </w:tcPr>
          <w:p w14:paraId="1F8F55DD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TG</w:t>
            </w:r>
          </w:p>
        </w:tc>
        <w:tc>
          <w:tcPr>
            <w:tcW w:w="709" w:type="dxa"/>
            <w:shd w:val="clear" w:color="auto" w:fill="auto"/>
          </w:tcPr>
          <w:p w14:paraId="58DDC2DF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CH</w:t>
            </w:r>
          </w:p>
        </w:tc>
        <w:tc>
          <w:tcPr>
            <w:tcW w:w="851" w:type="dxa"/>
            <w:shd w:val="clear" w:color="auto" w:fill="auto"/>
          </w:tcPr>
          <w:p w14:paraId="4E89B8B5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Điểm</w:t>
            </w:r>
          </w:p>
        </w:tc>
        <w:tc>
          <w:tcPr>
            <w:tcW w:w="708" w:type="dxa"/>
            <w:shd w:val="clear" w:color="auto" w:fill="auto"/>
          </w:tcPr>
          <w:p w14:paraId="147FCD7A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TG</w:t>
            </w:r>
          </w:p>
        </w:tc>
        <w:tc>
          <w:tcPr>
            <w:tcW w:w="709" w:type="dxa"/>
            <w:shd w:val="clear" w:color="auto" w:fill="auto"/>
          </w:tcPr>
          <w:p w14:paraId="05FA6D02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CH</w:t>
            </w:r>
          </w:p>
        </w:tc>
        <w:tc>
          <w:tcPr>
            <w:tcW w:w="851" w:type="dxa"/>
            <w:shd w:val="clear" w:color="auto" w:fill="auto"/>
          </w:tcPr>
          <w:p w14:paraId="7334953A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Điểm</w:t>
            </w:r>
          </w:p>
        </w:tc>
        <w:tc>
          <w:tcPr>
            <w:tcW w:w="708" w:type="dxa"/>
            <w:shd w:val="clear" w:color="auto" w:fill="auto"/>
          </w:tcPr>
          <w:p w14:paraId="434DD86B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TG</w:t>
            </w:r>
          </w:p>
        </w:tc>
        <w:tc>
          <w:tcPr>
            <w:tcW w:w="709" w:type="dxa"/>
            <w:shd w:val="clear" w:color="auto" w:fill="auto"/>
          </w:tcPr>
          <w:p w14:paraId="1C744E93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CH</w:t>
            </w:r>
          </w:p>
        </w:tc>
        <w:tc>
          <w:tcPr>
            <w:tcW w:w="851" w:type="dxa"/>
            <w:shd w:val="clear" w:color="auto" w:fill="auto"/>
          </w:tcPr>
          <w:p w14:paraId="34F71EBE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Điểm</w:t>
            </w:r>
          </w:p>
        </w:tc>
        <w:tc>
          <w:tcPr>
            <w:tcW w:w="708" w:type="dxa"/>
            <w:shd w:val="clear" w:color="auto" w:fill="auto"/>
          </w:tcPr>
          <w:p w14:paraId="0763217D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TG</w:t>
            </w:r>
          </w:p>
        </w:tc>
      </w:tr>
      <w:tr w:rsidR="00732CD9" w:rsidRPr="00834B63" w14:paraId="045E98A8" w14:textId="77777777" w:rsidTr="006F577A">
        <w:tc>
          <w:tcPr>
            <w:tcW w:w="560" w:type="dxa"/>
            <w:shd w:val="clear" w:color="auto" w:fill="auto"/>
          </w:tcPr>
          <w:p w14:paraId="3BC94D82" w14:textId="77777777" w:rsidR="002D3D58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14:paraId="34AF40A8" w14:textId="77777777" w:rsidR="002D3D58" w:rsidRPr="00834B63" w:rsidRDefault="00FF68F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Bài 1</w:t>
            </w:r>
            <w:r w:rsidR="00834B63" w:rsidRPr="00834B63">
              <w:rPr>
                <w:sz w:val="26"/>
                <w:szCs w:val="26"/>
                <w:highlight w:val="white"/>
                <w:lang w:val="vi-VN"/>
              </w:rPr>
              <w:t xml:space="preserve">: </w:t>
            </w:r>
            <w:r>
              <w:rPr>
                <w:sz w:val="26"/>
                <w:szCs w:val="26"/>
                <w:highlight w:val="white"/>
                <w:lang w:val="vi-VN"/>
              </w:rPr>
              <w:t>Pháp luật và đời sống</w:t>
            </w:r>
          </w:p>
        </w:tc>
        <w:tc>
          <w:tcPr>
            <w:tcW w:w="708" w:type="dxa"/>
            <w:shd w:val="clear" w:color="auto" w:fill="auto"/>
          </w:tcPr>
          <w:p w14:paraId="42503676" w14:textId="77777777" w:rsidR="002D3D58" w:rsidRPr="007F1317" w:rsidRDefault="007F1317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7F1317">
              <w:rPr>
                <w:sz w:val="26"/>
                <w:szCs w:val="26"/>
                <w:highlight w:val="white"/>
                <w:lang w:val="vi-V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462702" w14:textId="77777777" w:rsidR="002D3D58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0533EE9" w14:textId="77777777" w:rsidR="002D3D58" w:rsidRPr="007F1317" w:rsidRDefault="00DB5110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1,25</w:t>
            </w:r>
          </w:p>
        </w:tc>
        <w:tc>
          <w:tcPr>
            <w:tcW w:w="708" w:type="dxa"/>
            <w:shd w:val="clear" w:color="auto" w:fill="auto"/>
          </w:tcPr>
          <w:p w14:paraId="64A1398C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829A5F3" w14:textId="77777777" w:rsidR="002D3D58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0D018F2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A59C233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07BE08B" w14:textId="77777777" w:rsidR="002D3D58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B61E8F3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66326B72" w14:textId="77777777" w:rsidR="002D3D58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750F075" w14:textId="77777777" w:rsidR="002D3D58" w:rsidRPr="007F1317" w:rsidRDefault="002D3D58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37259A36" w14:textId="77777777" w:rsidR="002D3D58" w:rsidRPr="007F1317" w:rsidRDefault="002D3D58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708" w:type="dxa"/>
            <w:shd w:val="clear" w:color="auto" w:fill="auto"/>
          </w:tcPr>
          <w:p w14:paraId="3899DE10" w14:textId="77777777" w:rsidR="002D3D58" w:rsidRPr="007F1317" w:rsidRDefault="002D3D58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14:paraId="01E8DA7E" w14:textId="77777777" w:rsidR="002D3D58" w:rsidRPr="009075C1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  <w:r w:rsidR="009075C1">
              <w:rPr>
                <w:sz w:val="26"/>
                <w:szCs w:val="26"/>
                <w:highlight w:val="whit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12BC9C" w14:textId="77777777" w:rsidR="002D3D58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2,75</w:t>
            </w:r>
          </w:p>
        </w:tc>
        <w:tc>
          <w:tcPr>
            <w:tcW w:w="708" w:type="dxa"/>
            <w:shd w:val="clear" w:color="auto" w:fill="auto"/>
          </w:tcPr>
          <w:p w14:paraId="32DA864A" w14:textId="77777777" w:rsidR="002D3D58" w:rsidRPr="009075C1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  <w:r w:rsidR="009075C1">
              <w:rPr>
                <w:sz w:val="26"/>
                <w:szCs w:val="26"/>
                <w:highlight w:val="white"/>
              </w:rPr>
              <w:t>1</w:t>
            </w:r>
          </w:p>
        </w:tc>
      </w:tr>
      <w:tr w:rsidR="00732CD9" w:rsidRPr="00834B63" w14:paraId="04FE2B52" w14:textId="77777777" w:rsidTr="006F577A">
        <w:tc>
          <w:tcPr>
            <w:tcW w:w="560" w:type="dxa"/>
            <w:shd w:val="clear" w:color="auto" w:fill="auto"/>
          </w:tcPr>
          <w:p w14:paraId="3C131B5B" w14:textId="77777777" w:rsidR="002D3D58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14:paraId="440D3FFC" w14:textId="77777777" w:rsidR="00834B63" w:rsidRPr="00834B63" w:rsidRDefault="00FF68F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Bài 2: Thực hiện pháp luật</w:t>
            </w:r>
          </w:p>
        </w:tc>
        <w:tc>
          <w:tcPr>
            <w:tcW w:w="708" w:type="dxa"/>
            <w:shd w:val="clear" w:color="auto" w:fill="auto"/>
          </w:tcPr>
          <w:p w14:paraId="4B5C7CCA" w14:textId="77777777" w:rsidR="002D3D58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62C2DD8" w14:textId="77777777" w:rsidR="002D3D58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7E796DA" w14:textId="77777777" w:rsidR="002D3D58" w:rsidRPr="007F1317" w:rsidRDefault="00DB5110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14:paraId="6A930BCC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63892D0" w14:textId="77777777" w:rsidR="002D3D58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364F925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3B6FA80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DB4D639" w14:textId="77777777" w:rsidR="002D3D58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D8AF463" w14:textId="77777777" w:rsidR="002D3D58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6CE7633" w14:textId="77777777" w:rsidR="002D3D58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9993C4C" w14:textId="77777777" w:rsidR="002D3D58" w:rsidRPr="007F1317" w:rsidRDefault="00012FFA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6AB0B2C" w14:textId="77777777" w:rsidR="002D3D58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0,</w:t>
            </w:r>
            <w:r w:rsidR="00012FFA">
              <w:rPr>
                <w:sz w:val="26"/>
                <w:szCs w:val="26"/>
                <w:highlight w:val="white"/>
                <w:lang w:val="vi-VN"/>
              </w:rPr>
              <w:t>7</w:t>
            </w:r>
            <w:r>
              <w:rPr>
                <w:sz w:val="26"/>
                <w:szCs w:val="26"/>
                <w:highlight w:val="white"/>
                <w:lang w:val="vi-V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2AD86F7A" w14:textId="77777777" w:rsidR="002D3D58" w:rsidRPr="007F1317" w:rsidRDefault="00012FFA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C3962A7" w14:textId="77777777" w:rsidR="002D3D58" w:rsidRPr="009075C1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  <w:r w:rsidR="009075C1">
              <w:rPr>
                <w:sz w:val="26"/>
                <w:szCs w:val="26"/>
                <w:highlight w:val="white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08A7782" w14:textId="77777777" w:rsidR="002D3D58" w:rsidRPr="007F1317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</w:rPr>
              <w:t>4</w:t>
            </w:r>
            <w:r w:rsidR="000813D5">
              <w:rPr>
                <w:sz w:val="26"/>
                <w:szCs w:val="26"/>
                <w:highlight w:val="white"/>
                <w:lang w:val="vi-VN"/>
              </w:rPr>
              <w:t>,</w:t>
            </w:r>
            <w:r>
              <w:rPr>
                <w:sz w:val="26"/>
                <w:szCs w:val="26"/>
                <w:highlight w:val="white"/>
              </w:rPr>
              <w:t>2</w:t>
            </w:r>
            <w:r w:rsidR="000813D5">
              <w:rPr>
                <w:sz w:val="26"/>
                <w:szCs w:val="26"/>
                <w:highlight w:val="white"/>
                <w:lang w:val="vi-VN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B17A412" w14:textId="77777777" w:rsidR="002D3D58" w:rsidRPr="009075C1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  <w:r w:rsidR="009075C1">
              <w:rPr>
                <w:sz w:val="26"/>
                <w:szCs w:val="26"/>
                <w:highlight w:val="white"/>
              </w:rPr>
              <w:t>9</w:t>
            </w:r>
          </w:p>
        </w:tc>
      </w:tr>
      <w:tr w:rsidR="00FF68F4" w:rsidRPr="00834B63" w14:paraId="489D5269" w14:textId="77777777" w:rsidTr="006F577A">
        <w:tc>
          <w:tcPr>
            <w:tcW w:w="560" w:type="dxa"/>
            <w:shd w:val="clear" w:color="auto" w:fill="auto"/>
          </w:tcPr>
          <w:p w14:paraId="25D0A81B" w14:textId="77777777" w:rsidR="00FF68F4" w:rsidRPr="00834B63" w:rsidRDefault="00FF68F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3</w:t>
            </w:r>
          </w:p>
        </w:tc>
        <w:tc>
          <w:tcPr>
            <w:tcW w:w="2809" w:type="dxa"/>
            <w:shd w:val="clear" w:color="auto" w:fill="auto"/>
          </w:tcPr>
          <w:p w14:paraId="50CDD9F1" w14:textId="77777777" w:rsidR="00FF68F4" w:rsidRPr="00834B63" w:rsidRDefault="00FF68F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 xml:space="preserve">Chủ đề: Quyền </w:t>
            </w:r>
            <w:r w:rsidR="00565389">
              <w:rPr>
                <w:sz w:val="26"/>
                <w:szCs w:val="26"/>
                <w:highlight w:val="white"/>
                <w:lang w:val="vi-VN"/>
              </w:rPr>
              <w:t>bình đẳng của công dân trong một số lĩnh vực đời sống xã hội</w:t>
            </w:r>
          </w:p>
        </w:tc>
        <w:tc>
          <w:tcPr>
            <w:tcW w:w="708" w:type="dxa"/>
            <w:shd w:val="clear" w:color="auto" w:fill="auto"/>
          </w:tcPr>
          <w:p w14:paraId="042ECCFE" w14:textId="77777777" w:rsidR="00FF68F4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2 (4 tiết, ra 2 tiết đầu)</w:t>
            </w:r>
          </w:p>
        </w:tc>
        <w:tc>
          <w:tcPr>
            <w:tcW w:w="709" w:type="dxa"/>
            <w:shd w:val="clear" w:color="auto" w:fill="auto"/>
          </w:tcPr>
          <w:p w14:paraId="127AE8F8" w14:textId="77777777" w:rsidR="00FF68F4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0482A85" w14:textId="77777777" w:rsidR="00FF68F4" w:rsidRDefault="00DB5110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1,25</w:t>
            </w:r>
          </w:p>
        </w:tc>
        <w:tc>
          <w:tcPr>
            <w:tcW w:w="708" w:type="dxa"/>
            <w:shd w:val="clear" w:color="auto" w:fill="auto"/>
          </w:tcPr>
          <w:p w14:paraId="3B93DB2D" w14:textId="77777777" w:rsidR="00FF68F4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24C234B" w14:textId="77777777" w:rsidR="00FF68F4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DF2B4D6" w14:textId="77777777" w:rsidR="00FF68F4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103F3F" w14:textId="77777777" w:rsidR="00FF68F4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15734FF" w14:textId="77777777" w:rsidR="00FF68F4" w:rsidRPr="009075C1" w:rsidRDefault="009075C1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998DDB2" w14:textId="77777777" w:rsidR="00FF68F4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14:paraId="787DE54E" w14:textId="77777777" w:rsidR="00FF68F4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0D2D40E" w14:textId="77777777" w:rsidR="00FF68F4" w:rsidRPr="007F1317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31DD42A" w14:textId="77777777" w:rsidR="00FF68F4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14:paraId="2A60EFC7" w14:textId="77777777" w:rsidR="00FF68F4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3DB78B0" w14:textId="77777777" w:rsidR="00FF68F4" w:rsidRPr="009075C1" w:rsidRDefault="00565389" w:rsidP="00834B63">
            <w:pPr>
              <w:spacing w:after="0" w:line="240" w:lineRule="auto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</w:t>
            </w:r>
            <w:r w:rsidR="009075C1">
              <w:rPr>
                <w:sz w:val="26"/>
                <w:szCs w:val="26"/>
                <w:highlight w:val="whit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5B1EF25" w14:textId="77777777" w:rsidR="00FF68F4" w:rsidRPr="007F1317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6305E45" w14:textId="77777777" w:rsidR="00FF68F4" w:rsidRPr="00EE66B3" w:rsidRDefault="000813D5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15</w:t>
            </w:r>
          </w:p>
        </w:tc>
      </w:tr>
      <w:tr w:rsidR="00732CD9" w:rsidRPr="00834B63" w14:paraId="41A5D77A" w14:textId="77777777" w:rsidTr="006F577A">
        <w:trPr>
          <w:trHeight w:val="218"/>
        </w:trPr>
        <w:tc>
          <w:tcPr>
            <w:tcW w:w="3369" w:type="dxa"/>
            <w:gridSpan w:val="2"/>
            <w:shd w:val="clear" w:color="auto" w:fill="auto"/>
          </w:tcPr>
          <w:p w14:paraId="566F5BB6" w14:textId="77777777" w:rsidR="00732CD9" w:rsidRPr="00834B63" w:rsidRDefault="00732CD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Tổng</w:t>
            </w:r>
          </w:p>
        </w:tc>
        <w:tc>
          <w:tcPr>
            <w:tcW w:w="708" w:type="dxa"/>
            <w:shd w:val="clear" w:color="auto" w:fill="auto"/>
          </w:tcPr>
          <w:p w14:paraId="091E3F98" w14:textId="77777777" w:rsidR="00732CD9" w:rsidRPr="00834B63" w:rsidRDefault="00732CD9" w:rsidP="00834B63">
            <w:pPr>
              <w:spacing w:after="0" w:line="240" w:lineRule="auto"/>
              <w:rPr>
                <w:b/>
                <w:szCs w:val="28"/>
                <w:highlight w:val="white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14:paraId="687A61F7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3A0D1FF7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4901B67" w14:textId="77777777" w:rsidR="00732CD9" w:rsidRPr="006F577A" w:rsidRDefault="00146B1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777FBA2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0FD5F0D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3345075" w14:textId="77777777" w:rsidR="00732CD9" w:rsidRPr="006F577A" w:rsidRDefault="00146B1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8FF976F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40614BC6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FA4CB96" w14:textId="77777777" w:rsidR="00732CD9" w:rsidRPr="006F577A" w:rsidRDefault="00012FFA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>
              <w:rPr>
                <w:sz w:val="26"/>
                <w:szCs w:val="26"/>
                <w:highlight w:val="white"/>
                <w:lang w:val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0231F79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E7B20AC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4A15DC5" w14:textId="77777777" w:rsidR="00732CD9" w:rsidRPr="006F577A" w:rsidRDefault="00146B1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</w:t>
            </w:r>
            <w:r w:rsidR="00012FFA">
              <w:rPr>
                <w:sz w:val="26"/>
                <w:szCs w:val="26"/>
                <w:highlight w:val="white"/>
                <w:lang w:val="vi-V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972F00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BF2E413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02474E8" w14:textId="77777777" w:rsidR="00732CD9" w:rsidRPr="006F577A" w:rsidRDefault="009012D4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45</w:t>
            </w:r>
          </w:p>
        </w:tc>
      </w:tr>
      <w:tr w:rsidR="00146B19" w:rsidRPr="00834B63" w14:paraId="76E7ADAB" w14:textId="77777777" w:rsidTr="006F577A">
        <w:tc>
          <w:tcPr>
            <w:tcW w:w="3369" w:type="dxa"/>
            <w:gridSpan w:val="2"/>
            <w:shd w:val="clear" w:color="auto" w:fill="auto"/>
          </w:tcPr>
          <w:p w14:paraId="12482C14" w14:textId="77777777" w:rsidR="00146B19" w:rsidRPr="00834B63" w:rsidRDefault="00146B1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Tỉ lệ %</w:t>
            </w:r>
          </w:p>
        </w:tc>
        <w:tc>
          <w:tcPr>
            <w:tcW w:w="708" w:type="dxa"/>
            <w:shd w:val="clear" w:color="auto" w:fill="auto"/>
          </w:tcPr>
          <w:p w14:paraId="75CFBD0D" w14:textId="77777777" w:rsidR="00146B19" w:rsidRPr="00834B63" w:rsidRDefault="00146B19" w:rsidP="00834B63">
            <w:pPr>
              <w:spacing w:after="0" w:line="240" w:lineRule="auto"/>
              <w:rPr>
                <w:b/>
                <w:szCs w:val="28"/>
                <w:highlight w:val="white"/>
                <w:lang w:val="vi-VN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3D9487FF" w14:textId="77777777" w:rsidR="00146B19" w:rsidRPr="006F577A" w:rsidRDefault="00146B19" w:rsidP="00146B19">
            <w:pPr>
              <w:spacing w:after="0" w:line="240" w:lineRule="auto"/>
              <w:jc w:val="center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40%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6320740" w14:textId="77777777" w:rsidR="00146B19" w:rsidRPr="006F577A" w:rsidRDefault="00146B19" w:rsidP="00146B19">
            <w:pPr>
              <w:spacing w:after="0" w:line="240" w:lineRule="auto"/>
              <w:jc w:val="center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30%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84CCBE9" w14:textId="77777777" w:rsidR="00146B19" w:rsidRPr="006F577A" w:rsidRDefault="00146B19" w:rsidP="00146B19">
            <w:pPr>
              <w:spacing w:after="0" w:line="240" w:lineRule="auto"/>
              <w:jc w:val="center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20%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537832F" w14:textId="77777777" w:rsidR="00146B19" w:rsidRPr="006F577A" w:rsidRDefault="00146B19" w:rsidP="00146B19">
            <w:pPr>
              <w:spacing w:after="0" w:line="240" w:lineRule="auto"/>
              <w:jc w:val="center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10%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DB07E3C" w14:textId="77777777" w:rsidR="00146B19" w:rsidRPr="006F577A" w:rsidRDefault="00146B1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100%</w:t>
            </w:r>
          </w:p>
        </w:tc>
      </w:tr>
      <w:tr w:rsidR="00146B19" w:rsidRPr="00834B63" w14:paraId="5D47FCF0" w14:textId="77777777" w:rsidTr="006F577A">
        <w:tc>
          <w:tcPr>
            <w:tcW w:w="3369" w:type="dxa"/>
            <w:gridSpan w:val="2"/>
            <w:shd w:val="clear" w:color="auto" w:fill="auto"/>
          </w:tcPr>
          <w:p w14:paraId="30FE6C4A" w14:textId="77777777" w:rsidR="00146B19" w:rsidRPr="00834B63" w:rsidRDefault="00146B19" w:rsidP="00834B63">
            <w:pPr>
              <w:spacing w:after="0" w:line="240" w:lineRule="auto"/>
              <w:rPr>
                <w:sz w:val="26"/>
                <w:szCs w:val="26"/>
                <w:highlight w:val="white"/>
                <w:lang w:val="vi-VN"/>
              </w:rPr>
            </w:pPr>
            <w:r w:rsidRPr="00834B63">
              <w:rPr>
                <w:sz w:val="26"/>
                <w:szCs w:val="26"/>
                <w:highlight w:val="white"/>
                <w:lang w:val="vi-VN"/>
              </w:rPr>
              <w:t>Tỉ lệ chung</w:t>
            </w:r>
          </w:p>
        </w:tc>
        <w:tc>
          <w:tcPr>
            <w:tcW w:w="12048" w:type="dxa"/>
            <w:gridSpan w:val="16"/>
            <w:shd w:val="clear" w:color="auto" w:fill="auto"/>
          </w:tcPr>
          <w:p w14:paraId="2B8D0D67" w14:textId="77777777" w:rsidR="00146B19" w:rsidRPr="006F577A" w:rsidRDefault="00146B19" w:rsidP="00146B19">
            <w:pPr>
              <w:spacing w:after="0" w:line="240" w:lineRule="auto"/>
              <w:jc w:val="center"/>
              <w:rPr>
                <w:sz w:val="26"/>
                <w:szCs w:val="26"/>
                <w:highlight w:val="white"/>
                <w:lang w:val="vi-VN"/>
              </w:rPr>
            </w:pPr>
            <w:r w:rsidRPr="006F577A">
              <w:rPr>
                <w:sz w:val="26"/>
                <w:szCs w:val="26"/>
                <w:highlight w:val="white"/>
                <w:lang w:val="vi-VN"/>
              </w:rPr>
              <w:t>100%</w:t>
            </w:r>
          </w:p>
        </w:tc>
      </w:tr>
    </w:tbl>
    <w:p w14:paraId="2DBF58D5" w14:textId="77777777" w:rsidR="00156440" w:rsidRDefault="00156440" w:rsidP="00146B19">
      <w:pPr>
        <w:spacing w:before="60" w:after="20" w:line="300" w:lineRule="auto"/>
        <w:rPr>
          <w:b/>
          <w:bCs/>
          <w:szCs w:val="28"/>
          <w:highlight w:val="white"/>
          <w:lang w:val="vi-VN"/>
        </w:rPr>
      </w:pPr>
    </w:p>
    <w:p w14:paraId="20BFAE76" w14:textId="77777777" w:rsidR="00FB25DF" w:rsidRDefault="00FB25DF" w:rsidP="00FB25DF">
      <w:pPr>
        <w:spacing w:before="60" w:after="20" w:line="300" w:lineRule="auto"/>
        <w:rPr>
          <w:b/>
          <w:bCs/>
          <w:szCs w:val="28"/>
          <w:highlight w:val="white"/>
          <w:lang w:val="vi-VN"/>
        </w:rPr>
      </w:pPr>
    </w:p>
    <w:p w14:paraId="7494987D" w14:textId="77777777" w:rsidR="00042118" w:rsidRDefault="00042118" w:rsidP="00810D92">
      <w:pPr>
        <w:spacing w:before="60" w:after="20" w:line="300" w:lineRule="auto"/>
        <w:rPr>
          <w:b/>
          <w:bCs/>
          <w:szCs w:val="28"/>
          <w:highlight w:val="white"/>
          <w:lang w:val="vi-VN"/>
        </w:rPr>
      </w:pPr>
    </w:p>
    <w:p w14:paraId="03AAF963" w14:textId="77777777" w:rsidR="005E0079" w:rsidRPr="007656FB" w:rsidRDefault="005E0079" w:rsidP="005E0079">
      <w:pPr>
        <w:spacing w:before="60" w:after="20" w:line="300" w:lineRule="auto"/>
        <w:ind w:firstLine="567"/>
        <w:rPr>
          <w:b/>
          <w:bCs/>
          <w:szCs w:val="28"/>
          <w:highlight w:val="white"/>
          <w:lang w:val="vi-VN"/>
        </w:rPr>
      </w:pPr>
      <w:r w:rsidRPr="005E0079">
        <w:rPr>
          <w:b/>
          <w:bCs/>
          <w:szCs w:val="28"/>
          <w:highlight w:val="white"/>
          <w:lang w:val="vi-VN"/>
        </w:rPr>
        <w:lastRenderedPageBreak/>
        <w:t>II</w:t>
      </w:r>
      <w:r w:rsidRPr="00677AD2">
        <w:rPr>
          <w:b/>
          <w:bCs/>
          <w:szCs w:val="28"/>
          <w:highlight w:val="white"/>
          <w:lang w:val="vi-VN"/>
        </w:rPr>
        <w:t>.</w:t>
      </w:r>
      <w:r w:rsidRPr="005E0079">
        <w:rPr>
          <w:b/>
          <w:bCs/>
          <w:szCs w:val="28"/>
          <w:highlight w:val="white"/>
          <w:lang w:val="vi-VN"/>
        </w:rPr>
        <w:t xml:space="preserve"> </w:t>
      </w:r>
      <w:r w:rsidRPr="00677AD2">
        <w:rPr>
          <w:b/>
          <w:bCs/>
          <w:szCs w:val="28"/>
          <w:highlight w:val="white"/>
          <w:lang w:val="vi-VN"/>
        </w:rPr>
        <w:t>BẢNG ĐẶC TẢ ĐỀ KIỂM TRA GIỮA KỲ I</w:t>
      </w:r>
    </w:p>
    <w:tbl>
      <w:tblPr>
        <w:tblW w:w="1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1375"/>
        <w:gridCol w:w="1515"/>
        <w:gridCol w:w="7867"/>
        <w:gridCol w:w="901"/>
        <w:gridCol w:w="1146"/>
        <w:gridCol w:w="1276"/>
        <w:gridCol w:w="1134"/>
      </w:tblGrid>
      <w:tr w:rsidR="00067D65" w:rsidRPr="00BD4EF5" w14:paraId="2D3E43ED" w14:textId="77777777" w:rsidTr="00EA616D">
        <w:trPr>
          <w:trHeight w:val="274"/>
          <w:tblHeader/>
          <w:jc w:val="center"/>
        </w:trPr>
        <w:tc>
          <w:tcPr>
            <w:tcW w:w="693" w:type="dxa"/>
            <w:vMerge w:val="restart"/>
            <w:vAlign w:val="center"/>
          </w:tcPr>
          <w:p w14:paraId="512DF5C0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BD4EF5">
              <w:rPr>
                <w:b/>
                <w:bCs/>
                <w:sz w:val="24"/>
                <w:szCs w:val="24"/>
                <w:highlight w:val="white"/>
              </w:rPr>
              <w:t>TT</w:t>
            </w:r>
          </w:p>
        </w:tc>
        <w:tc>
          <w:tcPr>
            <w:tcW w:w="1375" w:type="dxa"/>
            <w:vMerge w:val="restart"/>
          </w:tcPr>
          <w:p w14:paraId="6B3995B9" w14:textId="77777777" w:rsidR="00067D65" w:rsidRDefault="00067D65" w:rsidP="009012D4">
            <w:pPr>
              <w:spacing w:before="60" w:after="20" w:line="300" w:lineRule="auto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</w:p>
          <w:p w14:paraId="1B31C548" w14:textId="77777777" w:rsidR="00067D65" w:rsidRPr="007F1317" w:rsidRDefault="00067D65" w:rsidP="009012D4">
            <w:pPr>
              <w:spacing w:before="60" w:after="20" w:line="300" w:lineRule="auto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  <w:r>
              <w:rPr>
                <w:b/>
                <w:bCs/>
                <w:sz w:val="24"/>
                <w:szCs w:val="24"/>
                <w:highlight w:val="white"/>
                <w:lang w:val="vi-VN"/>
              </w:rPr>
              <w:t xml:space="preserve">     Chủ đề</w:t>
            </w:r>
          </w:p>
        </w:tc>
        <w:tc>
          <w:tcPr>
            <w:tcW w:w="1515" w:type="dxa"/>
            <w:vMerge w:val="restart"/>
            <w:vAlign w:val="center"/>
          </w:tcPr>
          <w:p w14:paraId="5F6A245C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BD4EF5">
              <w:rPr>
                <w:b/>
                <w:bCs/>
                <w:sz w:val="24"/>
                <w:szCs w:val="24"/>
                <w:highlight w:val="white"/>
              </w:rPr>
              <w:t>Tên bài</w:t>
            </w:r>
          </w:p>
        </w:tc>
        <w:tc>
          <w:tcPr>
            <w:tcW w:w="7867" w:type="dxa"/>
            <w:vMerge w:val="restart"/>
            <w:vAlign w:val="center"/>
          </w:tcPr>
          <w:p w14:paraId="0601C906" w14:textId="77777777" w:rsidR="00067D65" w:rsidRPr="00BD4EF5" w:rsidRDefault="00067D65" w:rsidP="00B151A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  <w:p w14:paraId="0D89985D" w14:textId="77777777" w:rsidR="00067D65" w:rsidRPr="00BD4EF5" w:rsidRDefault="00067D65" w:rsidP="00B151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BD4EF5">
              <w:rPr>
                <w:b/>
                <w:bCs/>
                <w:sz w:val="24"/>
                <w:szCs w:val="24"/>
                <w:highlight w:val="white"/>
              </w:rPr>
              <w:t>Mức độ kiến thức, kĩ năng</w:t>
            </w:r>
          </w:p>
          <w:p w14:paraId="72A6EF90" w14:textId="77777777" w:rsidR="00067D65" w:rsidRPr="00BD4EF5" w:rsidRDefault="00067D65" w:rsidP="00B151A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BD4EF5">
              <w:rPr>
                <w:b/>
                <w:bCs/>
                <w:sz w:val="24"/>
                <w:szCs w:val="24"/>
                <w:highlight w:val="white"/>
              </w:rPr>
              <w:t>cần kiểm tra, đánh giá</w:t>
            </w:r>
          </w:p>
        </w:tc>
        <w:tc>
          <w:tcPr>
            <w:tcW w:w="4457" w:type="dxa"/>
            <w:gridSpan w:val="4"/>
          </w:tcPr>
          <w:p w14:paraId="094167F8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BD4EF5">
              <w:rPr>
                <w:b/>
                <w:bCs/>
                <w:sz w:val="24"/>
                <w:szCs w:val="24"/>
                <w:highlight w:val="white"/>
              </w:rPr>
              <w:t>Số câu hỏi theo mức độ nhận thức</w:t>
            </w:r>
          </w:p>
        </w:tc>
      </w:tr>
      <w:tr w:rsidR="00067D65" w:rsidRPr="00BD4EF5" w14:paraId="1F2EAE3C" w14:textId="77777777" w:rsidTr="00EA616D">
        <w:trPr>
          <w:trHeight w:val="662"/>
          <w:tblHeader/>
          <w:jc w:val="center"/>
        </w:trPr>
        <w:tc>
          <w:tcPr>
            <w:tcW w:w="693" w:type="dxa"/>
            <w:vMerge/>
          </w:tcPr>
          <w:p w14:paraId="48C0A2BB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375" w:type="dxa"/>
            <w:vMerge/>
          </w:tcPr>
          <w:p w14:paraId="212FAC4A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515" w:type="dxa"/>
            <w:vMerge/>
            <w:vAlign w:val="center"/>
          </w:tcPr>
          <w:p w14:paraId="3CF149E1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867" w:type="dxa"/>
            <w:vMerge/>
          </w:tcPr>
          <w:p w14:paraId="0FAC2305" w14:textId="77777777" w:rsidR="00067D65" w:rsidRPr="00BD4EF5" w:rsidRDefault="00067D65" w:rsidP="00B151A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901" w:type="dxa"/>
          </w:tcPr>
          <w:p w14:paraId="59C827F8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BD4EF5">
              <w:rPr>
                <w:b/>
                <w:bCs/>
                <w:sz w:val="24"/>
                <w:szCs w:val="24"/>
                <w:highlight w:val="white"/>
              </w:rPr>
              <w:t>Nhận biết</w:t>
            </w:r>
          </w:p>
        </w:tc>
        <w:tc>
          <w:tcPr>
            <w:tcW w:w="1146" w:type="dxa"/>
          </w:tcPr>
          <w:p w14:paraId="6EB234ED" w14:textId="77777777" w:rsidR="00067D65" w:rsidRPr="00BD4EF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 w:rsidRPr="00067D65">
              <w:rPr>
                <w:b/>
                <w:bCs/>
                <w:sz w:val="24"/>
                <w:szCs w:val="24"/>
                <w:highlight w:val="white"/>
              </w:rPr>
              <w:t>Thông hiểu</w:t>
            </w:r>
          </w:p>
        </w:tc>
        <w:tc>
          <w:tcPr>
            <w:tcW w:w="1276" w:type="dxa"/>
          </w:tcPr>
          <w:p w14:paraId="45A54E26" w14:textId="77777777" w:rsidR="00067D65" w:rsidRPr="00067D6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  <w:r>
              <w:rPr>
                <w:b/>
                <w:bCs/>
                <w:sz w:val="24"/>
                <w:szCs w:val="24"/>
                <w:highlight w:val="white"/>
                <w:lang w:val="vi-VN"/>
              </w:rPr>
              <w:t>Vận dụng</w:t>
            </w:r>
          </w:p>
        </w:tc>
        <w:tc>
          <w:tcPr>
            <w:tcW w:w="1134" w:type="dxa"/>
          </w:tcPr>
          <w:p w14:paraId="71B3F0ED" w14:textId="77777777" w:rsidR="00067D65" w:rsidRPr="00067D65" w:rsidRDefault="00067D65" w:rsidP="00B151AE">
            <w:pPr>
              <w:spacing w:before="60" w:after="20" w:line="300" w:lineRule="auto"/>
              <w:jc w:val="center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  <w:r>
              <w:rPr>
                <w:b/>
                <w:bCs/>
                <w:sz w:val="24"/>
                <w:szCs w:val="24"/>
                <w:highlight w:val="white"/>
                <w:lang w:val="vi-VN"/>
              </w:rPr>
              <w:t>Vận dụng cao</w:t>
            </w:r>
          </w:p>
        </w:tc>
      </w:tr>
      <w:tr w:rsidR="00067D65" w:rsidRPr="00BD4EF5" w14:paraId="1791A635" w14:textId="77777777" w:rsidTr="00EA616D">
        <w:trPr>
          <w:trHeight w:val="906"/>
          <w:jc w:val="center"/>
        </w:trPr>
        <w:tc>
          <w:tcPr>
            <w:tcW w:w="693" w:type="dxa"/>
            <w:vAlign w:val="center"/>
          </w:tcPr>
          <w:p w14:paraId="5CDEEA45" w14:textId="77777777" w:rsidR="00067D65" w:rsidRPr="00B151AE" w:rsidRDefault="00067D65" w:rsidP="00B151AE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 w:rsidRPr="00B151AE"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  <w:tc>
          <w:tcPr>
            <w:tcW w:w="1375" w:type="dxa"/>
          </w:tcPr>
          <w:p w14:paraId="6ECE34ED" w14:textId="77777777" w:rsidR="00067D65" w:rsidRDefault="00067D65" w:rsidP="00B151AE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77D15C75" w14:textId="77777777" w:rsidR="00067D65" w:rsidRPr="009012D4" w:rsidRDefault="00067D65" w:rsidP="009012D4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515" w:type="dxa"/>
            <w:vAlign w:val="center"/>
          </w:tcPr>
          <w:p w14:paraId="35D4F827" w14:textId="77777777" w:rsidR="000813D5" w:rsidRPr="000813D5" w:rsidRDefault="000813D5" w:rsidP="000813D5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0813D5">
              <w:rPr>
                <w:b/>
                <w:sz w:val="24"/>
                <w:szCs w:val="24"/>
                <w:lang w:val="pt-BR"/>
              </w:rPr>
              <w:tab/>
            </w:r>
          </w:p>
          <w:p w14:paraId="4640CF8D" w14:textId="77777777" w:rsidR="00067D65" w:rsidRPr="00B151AE" w:rsidRDefault="000813D5" w:rsidP="000813D5">
            <w:pPr>
              <w:jc w:val="center"/>
              <w:rPr>
                <w:sz w:val="24"/>
                <w:szCs w:val="24"/>
                <w:lang w:val="vi-VN"/>
              </w:rPr>
            </w:pPr>
            <w:r w:rsidRPr="000813D5">
              <w:rPr>
                <w:b/>
                <w:sz w:val="24"/>
                <w:szCs w:val="24"/>
                <w:lang w:val="pt-BR"/>
              </w:rPr>
              <w:t>BÀI 1: PHÁP LUẬT VÀ ĐỜI SỐNG</w:t>
            </w:r>
          </w:p>
        </w:tc>
        <w:tc>
          <w:tcPr>
            <w:tcW w:w="7867" w:type="dxa"/>
          </w:tcPr>
          <w:p w14:paraId="3F6736D4" w14:textId="77777777" w:rsidR="000813D5" w:rsidRDefault="00067D65" w:rsidP="000813D5">
            <w:pPr>
              <w:pStyle w:val="TableParagraph"/>
              <w:tabs>
                <w:tab w:val="left" w:pos="272"/>
              </w:tabs>
              <w:rPr>
                <w:b/>
                <w:sz w:val="24"/>
                <w:szCs w:val="24"/>
                <w:lang w:val="vi-VN"/>
              </w:rPr>
            </w:pPr>
            <w:r w:rsidRPr="000813D5">
              <w:rPr>
                <w:b/>
                <w:sz w:val="24"/>
                <w:szCs w:val="24"/>
                <w:lang w:val="vi-VN"/>
              </w:rPr>
              <w:t>Nhận biết</w:t>
            </w:r>
            <w:r w:rsidR="000813D5">
              <w:rPr>
                <w:b/>
                <w:sz w:val="24"/>
                <w:szCs w:val="24"/>
                <w:lang w:val="vi-VN"/>
              </w:rPr>
              <w:t xml:space="preserve"> : </w:t>
            </w:r>
          </w:p>
          <w:p w14:paraId="75AF3E5A" w14:textId="77777777" w:rsidR="00067D65" w:rsidRPr="000813D5" w:rsidRDefault="000813D5" w:rsidP="000813D5">
            <w:pPr>
              <w:pStyle w:val="TableParagraph"/>
              <w:tabs>
                <w:tab w:val="left" w:pos="272"/>
              </w:tabs>
              <w:rPr>
                <w:sz w:val="24"/>
                <w:szCs w:val="24"/>
                <w:lang w:val="vi-VN"/>
              </w:rPr>
            </w:pPr>
            <w:r w:rsidRPr="000813D5">
              <w:rPr>
                <w:sz w:val="24"/>
                <w:szCs w:val="24"/>
                <w:lang w:val="pt-BR"/>
              </w:rPr>
              <w:t>- Nêu được khái niệm,</w:t>
            </w:r>
            <w:r w:rsidR="00042118">
              <w:rPr>
                <w:sz w:val="24"/>
                <w:szCs w:val="24"/>
                <w:lang w:val="vi-VN"/>
              </w:rPr>
              <w:t xml:space="preserve"> đặc trưng,</w:t>
            </w:r>
            <w:r w:rsidRPr="000813D5">
              <w:rPr>
                <w:sz w:val="24"/>
                <w:szCs w:val="24"/>
                <w:lang w:val="pt-BR"/>
              </w:rPr>
              <w:t xml:space="preserve"> bản chất của pháp luật; mối quan hệ giữa ph</w:t>
            </w:r>
            <w:r>
              <w:rPr>
                <w:sz w:val="24"/>
                <w:szCs w:val="24"/>
                <w:lang w:val="pt-BR"/>
              </w:rPr>
              <w:t>áp luật với đạo đức</w:t>
            </w:r>
            <w:r>
              <w:rPr>
                <w:sz w:val="24"/>
                <w:szCs w:val="24"/>
                <w:lang w:val="vi-VN"/>
              </w:rPr>
              <w:t>, vai trò pháp luật với đời sống.</w:t>
            </w:r>
          </w:p>
          <w:p w14:paraId="5EF7ECA4" w14:textId="77777777" w:rsidR="00067D65" w:rsidRDefault="00067D65" w:rsidP="00B151AE">
            <w:pPr>
              <w:pStyle w:val="TableParagraph"/>
              <w:tabs>
                <w:tab w:val="left" w:pos="272"/>
              </w:tabs>
              <w:jc w:val="both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  <w:r w:rsidRPr="000813D5">
              <w:rPr>
                <w:b/>
                <w:bCs/>
                <w:sz w:val="24"/>
                <w:szCs w:val="24"/>
                <w:highlight w:val="white"/>
                <w:lang w:val="vi-VN"/>
              </w:rPr>
              <w:t>Thông hiểu</w:t>
            </w:r>
            <w:r w:rsidR="000813D5">
              <w:rPr>
                <w:b/>
                <w:bCs/>
                <w:sz w:val="24"/>
                <w:szCs w:val="24"/>
                <w:highlight w:val="white"/>
                <w:lang w:val="vi-VN"/>
              </w:rPr>
              <w:t>:</w:t>
            </w:r>
          </w:p>
          <w:p w14:paraId="683E49C9" w14:textId="77777777" w:rsidR="000813D5" w:rsidRPr="00042118" w:rsidRDefault="00042118" w:rsidP="00B151AE">
            <w:pPr>
              <w:pStyle w:val="TableParagraph"/>
              <w:tabs>
                <w:tab w:val="left" w:pos="272"/>
              </w:tabs>
              <w:jc w:val="both"/>
              <w:rPr>
                <w:bCs/>
                <w:sz w:val="24"/>
                <w:szCs w:val="24"/>
                <w:highlight w:val="white"/>
                <w:lang w:val="vi-VN"/>
              </w:rPr>
            </w:pPr>
            <w:r>
              <w:rPr>
                <w:b/>
                <w:bCs/>
                <w:sz w:val="24"/>
                <w:szCs w:val="24"/>
                <w:highlight w:val="white"/>
                <w:lang w:val="vi-VN"/>
              </w:rPr>
              <w:t xml:space="preserve">- </w:t>
            </w:r>
            <w:r w:rsidRPr="00042118">
              <w:rPr>
                <w:bCs/>
                <w:sz w:val="24"/>
                <w:szCs w:val="24"/>
                <w:highlight w:val="white"/>
                <w:lang w:val="vi-VN"/>
              </w:rPr>
              <w:t xml:space="preserve">Hiểu </w:t>
            </w:r>
            <w:r w:rsidR="000813D5" w:rsidRPr="00042118">
              <w:rPr>
                <w:bCs/>
                <w:sz w:val="24"/>
                <w:szCs w:val="24"/>
                <w:highlight w:val="white"/>
                <w:lang w:val="vi-VN"/>
              </w:rPr>
              <w:t xml:space="preserve">các </w:t>
            </w:r>
            <w:r w:rsidRPr="00042118">
              <w:rPr>
                <w:bCs/>
                <w:sz w:val="24"/>
                <w:szCs w:val="24"/>
                <w:highlight w:val="white"/>
                <w:lang w:val="vi-VN"/>
              </w:rPr>
              <w:t xml:space="preserve">đặc trưng của pháp luật, hiểu về </w:t>
            </w:r>
            <w:r w:rsidRPr="00042118">
              <w:rPr>
                <w:bCs/>
                <w:sz w:val="24"/>
                <w:szCs w:val="24"/>
                <w:highlight w:val="white"/>
                <w:lang w:val="pt-BR"/>
              </w:rPr>
              <w:t>bản chất của pháp luật; mối quan hệ giữa pháp luật với đạo đức</w:t>
            </w:r>
            <w:r>
              <w:rPr>
                <w:bCs/>
                <w:sz w:val="24"/>
                <w:szCs w:val="24"/>
                <w:highlight w:val="white"/>
                <w:lang w:val="vi-VN"/>
              </w:rPr>
              <w:t>, vai trò pháp luật với đời sống.</w:t>
            </w:r>
          </w:p>
          <w:p w14:paraId="38A187AD" w14:textId="77777777" w:rsidR="000813D5" w:rsidRDefault="00067D65" w:rsidP="00DB5110">
            <w:pPr>
              <w:pStyle w:val="TableParagraph"/>
              <w:tabs>
                <w:tab w:val="left" w:pos="272"/>
                <w:tab w:val="left" w:pos="1440"/>
              </w:tabs>
              <w:jc w:val="both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  <w:r w:rsidRPr="000813D5">
              <w:rPr>
                <w:b/>
                <w:bCs/>
                <w:sz w:val="24"/>
                <w:szCs w:val="24"/>
                <w:highlight w:val="white"/>
                <w:lang w:val="vi-VN"/>
              </w:rPr>
              <w:t>Vận dụng</w:t>
            </w:r>
            <w:r w:rsidR="000813D5">
              <w:rPr>
                <w:b/>
                <w:bCs/>
                <w:sz w:val="24"/>
                <w:szCs w:val="24"/>
                <w:highlight w:val="white"/>
                <w:lang w:val="vi-VN"/>
              </w:rPr>
              <w:t xml:space="preserve"> : </w:t>
            </w:r>
          </w:p>
          <w:p w14:paraId="27DEC1A7" w14:textId="77777777" w:rsidR="00042118" w:rsidRDefault="00042118" w:rsidP="00DB5110">
            <w:pPr>
              <w:pStyle w:val="TableParagraph"/>
              <w:tabs>
                <w:tab w:val="left" w:pos="272"/>
                <w:tab w:val="left" w:pos="1440"/>
              </w:tabs>
              <w:jc w:val="both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  <w:r>
              <w:rPr>
                <w:b/>
                <w:bCs/>
                <w:sz w:val="24"/>
                <w:szCs w:val="24"/>
                <w:highlight w:val="white"/>
                <w:lang w:val="vi-VN"/>
              </w:rPr>
              <w:t xml:space="preserve">- </w:t>
            </w:r>
            <w:r w:rsidRPr="00042118">
              <w:rPr>
                <w:bCs/>
                <w:sz w:val="24"/>
                <w:szCs w:val="24"/>
                <w:highlight w:val="white"/>
                <w:lang w:val="vi-VN"/>
              </w:rPr>
              <w:t>Phân biệt các đặc trưng của pháp luật</w:t>
            </w:r>
          </w:p>
          <w:p w14:paraId="27B7FA49" w14:textId="77777777" w:rsidR="00067D65" w:rsidRPr="000813D5" w:rsidRDefault="000813D5" w:rsidP="000813D5">
            <w:pPr>
              <w:pStyle w:val="TableParagraph"/>
              <w:tabs>
                <w:tab w:val="left" w:pos="272"/>
                <w:tab w:val="left" w:pos="1440"/>
              </w:tabs>
              <w:rPr>
                <w:bCs/>
                <w:sz w:val="24"/>
                <w:szCs w:val="24"/>
                <w:highlight w:val="white"/>
                <w:lang w:val="pt-BR"/>
              </w:rPr>
            </w:pPr>
            <w:r>
              <w:rPr>
                <w:bCs/>
                <w:sz w:val="24"/>
                <w:szCs w:val="24"/>
                <w:highlight w:val="white"/>
                <w:lang w:val="vi-VN"/>
              </w:rPr>
              <w:t xml:space="preserve">- </w:t>
            </w:r>
            <w:r w:rsidRPr="000813D5">
              <w:rPr>
                <w:bCs/>
                <w:sz w:val="24"/>
                <w:szCs w:val="24"/>
                <w:highlight w:val="white"/>
                <w:lang w:val="pt-BR"/>
              </w:rPr>
              <w:t>Biết đánh giá hành vi xử sự của bản thân và của những người xung quanh theo các chuẩn mực của pháp luật.</w:t>
            </w:r>
            <w:r w:rsidR="00DB5110" w:rsidRPr="000813D5">
              <w:rPr>
                <w:b/>
                <w:bCs/>
                <w:sz w:val="24"/>
                <w:szCs w:val="24"/>
                <w:highlight w:val="white"/>
                <w:lang w:val="vi-VN"/>
              </w:rPr>
              <w:tab/>
            </w:r>
          </w:p>
          <w:p w14:paraId="58099B75" w14:textId="77777777" w:rsidR="00067D65" w:rsidRDefault="00067D65" w:rsidP="00B151AE">
            <w:pPr>
              <w:pStyle w:val="TableParagraph"/>
              <w:tabs>
                <w:tab w:val="left" w:pos="272"/>
              </w:tabs>
              <w:jc w:val="both"/>
              <w:rPr>
                <w:b/>
                <w:bCs/>
                <w:sz w:val="24"/>
                <w:szCs w:val="24"/>
                <w:highlight w:val="white"/>
                <w:lang w:val="vi-VN"/>
              </w:rPr>
            </w:pPr>
            <w:r w:rsidRPr="000813D5">
              <w:rPr>
                <w:b/>
                <w:bCs/>
                <w:sz w:val="24"/>
                <w:szCs w:val="24"/>
                <w:highlight w:val="white"/>
                <w:lang w:val="pt-BR"/>
              </w:rPr>
              <w:t>Vận dụng cao</w:t>
            </w:r>
            <w:r w:rsidR="000813D5">
              <w:rPr>
                <w:b/>
                <w:bCs/>
                <w:sz w:val="24"/>
                <w:szCs w:val="24"/>
                <w:highlight w:val="white"/>
                <w:lang w:val="vi-VN"/>
              </w:rPr>
              <w:t xml:space="preserve">: </w:t>
            </w:r>
          </w:p>
          <w:p w14:paraId="039DC8A6" w14:textId="77777777" w:rsidR="00067D65" w:rsidRPr="00CE151E" w:rsidRDefault="00CE151E" w:rsidP="00CE151E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-</w:t>
            </w:r>
            <w:r w:rsidRPr="00042118">
              <w:rPr>
                <w:bCs/>
                <w:sz w:val="24"/>
                <w:szCs w:val="24"/>
                <w:lang w:val="vi-VN"/>
              </w:rPr>
              <w:t>Không ra đề ở phần này</w:t>
            </w:r>
          </w:p>
        </w:tc>
        <w:tc>
          <w:tcPr>
            <w:tcW w:w="901" w:type="dxa"/>
            <w:vAlign w:val="center"/>
          </w:tcPr>
          <w:p w14:paraId="5727466B" w14:textId="77777777" w:rsidR="00FB25DF" w:rsidRDefault="00FB25D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18C566F7" w14:textId="77777777" w:rsidR="00067D65" w:rsidRPr="007656FB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5</w:t>
            </w:r>
          </w:p>
        </w:tc>
        <w:tc>
          <w:tcPr>
            <w:tcW w:w="1146" w:type="dxa"/>
          </w:tcPr>
          <w:p w14:paraId="680BE161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2AD2234D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AA10B60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F3E49DF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43A4F4B6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2A4CB7F8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C3A745E" w14:textId="77777777" w:rsidR="00067D65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  <w:p w14:paraId="498F1ABB" w14:textId="77777777" w:rsidR="000813D5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120156F2" w14:textId="77777777" w:rsidR="00067D65" w:rsidRDefault="00067D6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87141AD" w14:textId="77777777" w:rsidR="000813D5" w:rsidRDefault="000813D5" w:rsidP="000813D5"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0BF179CB" w14:textId="77777777" w:rsidR="00067D65" w:rsidRDefault="00067D65" w:rsidP="00810D92"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276" w:type="dxa"/>
            <w:vAlign w:val="center"/>
          </w:tcPr>
          <w:p w14:paraId="49DA2275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068C7CE" w14:textId="77777777" w:rsidR="00FB25DF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  <w:p w14:paraId="5EC619DA" w14:textId="77777777" w:rsidR="00067D65" w:rsidRPr="007656FB" w:rsidRDefault="00067D6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134" w:type="dxa"/>
          </w:tcPr>
          <w:p w14:paraId="70DAAF3D" w14:textId="77777777" w:rsidR="00067D65" w:rsidRDefault="00067D6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10819858" w14:textId="77777777" w:rsidR="00067D65" w:rsidRDefault="00067D6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6BE3212" w14:textId="77777777" w:rsidR="00067D65" w:rsidRDefault="00067D6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993CF07" w14:textId="77777777" w:rsidR="00067D65" w:rsidRDefault="00067D6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167A2E5D" w14:textId="77777777" w:rsidR="00FB25DF" w:rsidRDefault="00FB25D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851720F" w14:textId="77777777" w:rsidR="00067D65" w:rsidRDefault="00067D6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</w:tr>
      <w:tr w:rsidR="00DB5110" w:rsidRPr="00BD4EF5" w14:paraId="57F366F3" w14:textId="77777777" w:rsidTr="00EA616D">
        <w:trPr>
          <w:trHeight w:val="906"/>
          <w:jc w:val="center"/>
        </w:trPr>
        <w:tc>
          <w:tcPr>
            <w:tcW w:w="693" w:type="dxa"/>
            <w:vAlign w:val="center"/>
          </w:tcPr>
          <w:p w14:paraId="49A2034A" w14:textId="77777777" w:rsidR="00DB5110" w:rsidRPr="00B151AE" w:rsidRDefault="00DB5110" w:rsidP="00B151AE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1375" w:type="dxa"/>
          </w:tcPr>
          <w:p w14:paraId="67650506" w14:textId="77777777" w:rsidR="00DB5110" w:rsidRDefault="00DB5110" w:rsidP="00B151AE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515" w:type="dxa"/>
            <w:vAlign w:val="center"/>
          </w:tcPr>
          <w:p w14:paraId="297E9A89" w14:textId="77777777" w:rsidR="00DB5110" w:rsidRPr="00B151AE" w:rsidRDefault="00042118" w:rsidP="00B151AE">
            <w:pPr>
              <w:jc w:val="center"/>
              <w:rPr>
                <w:sz w:val="24"/>
                <w:szCs w:val="24"/>
                <w:lang w:val="vi-VN"/>
              </w:rPr>
            </w:pPr>
            <w:r w:rsidRPr="00042118">
              <w:rPr>
                <w:b/>
                <w:sz w:val="24"/>
                <w:szCs w:val="24"/>
                <w:lang w:val="pt-BR"/>
              </w:rPr>
              <w:t xml:space="preserve">BÀI 2: </w:t>
            </w:r>
            <w:r w:rsidRPr="00042118">
              <w:rPr>
                <w:b/>
                <w:bCs/>
                <w:sz w:val="24"/>
                <w:szCs w:val="24"/>
                <w:lang w:val="pt-BR"/>
              </w:rPr>
              <w:t>THỰC HIỆN</w:t>
            </w:r>
            <w:r w:rsidRPr="00042118">
              <w:rPr>
                <w:sz w:val="24"/>
                <w:szCs w:val="24"/>
                <w:lang w:val="pt-BR"/>
              </w:rPr>
              <w:t xml:space="preserve"> </w:t>
            </w:r>
            <w:r w:rsidRPr="00042118">
              <w:rPr>
                <w:b/>
                <w:bCs/>
                <w:sz w:val="24"/>
                <w:szCs w:val="24"/>
                <w:lang w:val="pt-BR"/>
              </w:rPr>
              <w:t xml:space="preserve">PHÁP LUẬT  </w:t>
            </w:r>
          </w:p>
        </w:tc>
        <w:tc>
          <w:tcPr>
            <w:tcW w:w="7867" w:type="dxa"/>
          </w:tcPr>
          <w:p w14:paraId="78FB4E10" w14:textId="77777777" w:rsidR="00DB5110" w:rsidRDefault="00DB5110" w:rsidP="00DB5110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DB5110">
              <w:rPr>
                <w:b/>
                <w:sz w:val="24"/>
                <w:szCs w:val="24"/>
                <w:lang w:val="vi-VN"/>
              </w:rPr>
              <w:t>Nhận biết</w:t>
            </w:r>
            <w:r w:rsidR="00042118">
              <w:rPr>
                <w:b/>
                <w:sz w:val="24"/>
                <w:szCs w:val="24"/>
                <w:lang w:val="vi-VN"/>
              </w:rPr>
              <w:t xml:space="preserve">: </w:t>
            </w:r>
          </w:p>
          <w:p w14:paraId="5BEEA2EA" w14:textId="77777777" w:rsidR="00042118" w:rsidRPr="00042118" w:rsidRDefault="00042118" w:rsidP="00DB5110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042118">
              <w:rPr>
                <w:sz w:val="24"/>
                <w:szCs w:val="24"/>
                <w:lang w:val="pt-BR"/>
              </w:rPr>
              <w:t>- Nêu được các khái n</w:t>
            </w:r>
            <w:r>
              <w:rPr>
                <w:sz w:val="24"/>
                <w:szCs w:val="24"/>
                <w:lang w:val="pt-BR"/>
              </w:rPr>
              <w:t>iệm thực hiện PL, các hình thức</w:t>
            </w:r>
            <w:r>
              <w:rPr>
                <w:sz w:val="24"/>
                <w:szCs w:val="24"/>
                <w:lang w:val="vi-VN"/>
              </w:rPr>
              <w:t>, vi phạm pháp luật và trách nhiệm pháp lí.</w:t>
            </w:r>
          </w:p>
          <w:p w14:paraId="6CECC272" w14:textId="77777777" w:rsidR="00DB5110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DB5110">
              <w:rPr>
                <w:b/>
                <w:bCs/>
                <w:sz w:val="24"/>
                <w:szCs w:val="24"/>
                <w:lang w:val="vi-VN"/>
              </w:rPr>
              <w:t>Thông hiểu</w:t>
            </w:r>
            <w:r w:rsidR="00042118">
              <w:rPr>
                <w:b/>
                <w:bCs/>
                <w:sz w:val="24"/>
                <w:szCs w:val="24"/>
                <w:lang w:val="vi-VN"/>
              </w:rPr>
              <w:t xml:space="preserve">: </w:t>
            </w:r>
          </w:p>
          <w:p w14:paraId="51EC8EA4" w14:textId="77777777" w:rsidR="00042118" w:rsidRPr="00042118" w:rsidRDefault="00042118" w:rsidP="00DB5110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 xml:space="preserve">- </w:t>
            </w:r>
            <w:r w:rsidRPr="00042118">
              <w:rPr>
                <w:bCs/>
                <w:sz w:val="24"/>
                <w:szCs w:val="24"/>
                <w:lang w:val="vi-VN"/>
              </w:rPr>
              <w:t xml:space="preserve">Hiểu về </w:t>
            </w:r>
            <w:r w:rsidRPr="00042118">
              <w:rPr>
                <w:bCs/>
                <w:sz w:val="24"/>
                <w:szCs w:val="24"/>
                <w:lang w:val="pt-BR"/>
              </w:rPr>
              <w:t>các khái niệm thực hiện PL, các hình thức</w:t>
            </w:r>
            <w:r w:rsidRPr="00042118">
              <w:rPr>
                <w:bCs/>
                <w:sz w:val="24"/>
                <w:szCs w:val="24"/>
                <w:lang w:val="vi-VN"/>
              </w:rPr>
              <w:t>, vi phạm pháp luật và trách nhiệm pháp lí.</w:t>
            </w:r>
          </w:p>
          <w:p w14:paraId="7B2913E6" w14:textId="77777777" w:rsidR="00042118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DB5110">
              <w:rPr>
                <w:b/>
                <w:bCs/>
                <w:sz w:val="24"/>
                <w:szCs w:val="24"/>
                <w:lang w:val="vi-VN"/>
              </w:rPr>
              <w:t>Vận dụng</w:t>
            </w:r>
            <w:r w:rsidR="00042118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71ED5517" w14:textId="77777777" w:rsidR="00042118" w:rsidRDefault="00042118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 xml:space="preserve">- </w:t>
            </w:r>
            <w:r w:rsidR="00810D92">
              <w:rPr>
                <w:bCs/>
                <w:sz w:val="24"/>
                <w:szCs w:val="24"/>
                <w:lang w:val="vi-VN"/>
              </w:rPr>
              <w:t>Phân biệt các</w:t>
            </w:r>
            <w:r w:rsidRPr="00042118">
              <w:rPr>
                <w:bCs/>
                <w:sz w:val="24"/>
                <w:szCs w:val="24"/>
                <w:lang w:val="pt-BR"/>
              </w:rPr>
              <w:t xml:space="preserve"> hình thức</w:t>
            </w:r>
            <w:r w:rsidRPr="00042118">
              <w:rPr>
                <w:bCs/>
                <w:sz w:val="24"/>
                <w:szCs w:val="24"/>
                <w:lang w:val="vi-VN"/>
              </w:rPr>
              <w:t xml:space="preserve"> thực hiện pháp luật, vi phạm pháp luật và trách nhiệm pháp lí.</w:t>
            </w:r>
          </w:p>
          <w:p w14:paraId="38E63AFB" w14:textId="77777777" w:rsidR="00DB5110" w:rsidRPr="00042118" w:rsidRDefault="00042118" w:rsidP="00810D92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60"/>
              </w:tabs>
              <w:rPr>
                <w:bCs/>
                <w:sz w:val="24"/>
                <w:szCs w:val="24"/>
                <w:lang w:val="vi-VN"/>
              </w:rPr>
            </w:pPr>
            <w:r w:rsidRPr="00042118">
              <w:rPr>
                <w:bCs/>
                <w:sz w:val="24"/>
                <w:szCs w:val="24"/>
                <w:lang w:val="pt-BR"/>
              </w:rPr>
              <w:t>- Biết cách thực hiện pháp luật phù hợp với lứa tuổi.</w:t>
            </w:r>
            <w:r w:rsidR="00DB5110" w:rsidRPr="00042118">
              <w:rPr>
                <w:bCs/>
                <w:sz w:val="24"/>
                <w:szCs w:val="24"/>
                <w:lang w:val="vi-VN"/>
              </w:rPr>
              <w:tab/>
            </w:r>
            <w:r w:rsidR="00810D92">
              <w:rPr>
                <w:bCs/>
                <w:sz w:val="24"/>
                <w:szCs w:val="24"/>
                <w:lang w:val="vi-VN"/>
              </w:rPr>
              <w:tab/>
            </w:r>
          </w:p>
          <w:p w14:paraId="7371911D" w14:textId="77777777" w:rsidR="00DB5110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042118">
              <w:rPr>
                <w:b/>
                <w:bCs/>
                <w:sz w:val="24"/>
                <w:szCs w:val="24"/>
                <w:lang w:val="vi-VN"/>
              </w:rPr>
              <w:t>Vận dụng cao</w:t>
            </w:r>
            <w:r w:rsidR="00042118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66D8EEE2" w14:textId="77777777" w:rsidR="00042118" w:rsidRPr="00042118" w:rsidRDefault="00042118" w:rsidP="00DB5110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 w:rsidRPr="00042118">
              <w:rPr>
                <w:bCs/>
                <w:sz w:val="24"/>
                <w:szCs w:val="24"/>
                <w:lang w:val="vi-VN"/>
              </w:rPr>
              <w:t>- Giải quyết các tình huống thực tế.</w:t>
            </w:r>
          </w:p>
          <w:p w14:paraId="2B513CEE" w14:textId="77777777" w:rsidR="00DB5110" w:rsidRPr="00042118" w:rsidRDefault="00DB5110" w:rsidP="00B151AE">
            <w:pPr>
              <w:pStyle w:val="TableParagraph"/>
              <w:tabs>
                <w:tab w:val="left" w:pos="272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01" w:type="dxa"/>
            <w:vAlign w:val="center"/>
          </w:tcPr>
          <w:p w14:paraId="669B2E5B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6</w:t>
            </w:r>
          </w:p>
        </w:tc>
        <w:tc>
          <w:tcPr>
            <w:tcW w:w="1146" w:type="dxa"/>
          </w:tcPr>
          <w:p w14:paraId="6A4E463A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7E911DC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235F0941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0FF2BE69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E7F73AB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2A8569CC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  <w:tc>
          <w:tcPr>
            <w:tcW w:w="1276" w:type="dxa"/>
            <w:vAlign w:val="center"/>
          </w:tcPr>
          <w:p w14:paraId="5B38888E" w14:textId="77777777" w:rsidR="00DB5110" w:rsidRPr="00C95E26" w:rsidRDefault="00A02DA9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1134" w:type="dxa"/>
          </w:tcPr>
          <w:p w14:paraId="22DB9A70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DC06EE9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3A6BD1A3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55630C2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6995472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23498EAE" w14:textId="77777777" w:rsidR="00DB5110" w:rsidRPr="00305488" w:rsidRDefault="00305488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</w:tr>
      <w:tr w:rsidR="00DB5110" w:rsidRPr="00BD4EF5" w14:paraId="39929C7E" w14:textId="77777777" w:rsidTr="00EA616D">
        <w:trPr>
          <w:trHeight w:val="906"/>
          <w:jc w:val="center"/>
        </w:trPr>
        <w:tc>
          <w:tcPr>
            <w:tcW w:w="693" w:type="dxa"/>
            <w:vMerge w:val="restart"/>
            <w:vAlign w:val="center"/>
          </w:tcPr>
          <w:p w14:paraId="2FC16BE5" w14:textId="77777777" w:rsidR="00DB5110" w:rsidRPr="00B151AE" w:rsidRDefault="00DB5110" w:rsidP="00B151AE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1375" w:type="dxa"/>
            <w:vMerge w:val="restart"/>
          </w:tcPr>
          <w:p w14:paraId="2A54EE15" w14:textId="77777777" w:rsidR="00810D92" w:rsidRDefault="00810D92" w:rsidP="00810D92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  <w:p w14:paraId="173E76D2" w14:textId="77777777" w:rsidR="00810D92" w:rsidRDefault="00810D92" w:rsidP="00810D92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  <w:p w14:paraId="52610BF0" w14:textId="77777777" w:rsidR="00810D92" w:rsidRDefault="00810D92" w:rsidP="00810D92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  <w:p w14:paraId="7013D21F" w14:textId="77777777" w:rsidR="00042118" w:rsidRPr="00042118" w:rsidRDefault="00042118" w:rsidP="00810D92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042118">
              <w:rPr>
                <w:b/>
                <w:sz w:val="24"/>
                <w:szCs w:val="24"/>
                <w:lang w:val="vi-VN"/>
              </w:rPr>
              <w:lastRenderedPageBreak/>
              <w:t xml:space="preserve">CHỦ ĐỀ: </w:t>
            </w:r>
            <w:r w:rsidRPr="00042118">
              <w:rPr>
                <w:b/>
                <w:bCs/>
                <w:sz w:val="24"/>
                <w:szCs w:val="24"/>
                <w:lang w:val="vi"/>
              </w:rPr>
              <w:t>QUYỀN BÌNH ĐẲNG CỦA CÔNG DÂN TRONG MỘT SỐ LĨNH VỰC CỦA ĐỜI SỐNG XÃ HỘI.</w:t>
            </w:r>
          </w:p>
          <w:p w14:paraId="4370EA98" w14:textId="77777777" w:rsidR="00DB5110" w:rsidRDefault="00DB5110" w:rsidP="00B151AE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515" w:type="dxa"/>
            <w:vAlign w:val="center"/>
          </w:tcPr>
          <w:p w14:paraId="5DE4A275" w14:textId="77777777" w:rsidR="00DB5110" w:rsidRPr="00810D92" w:rsidRDefault="00810D92" w:rsidP="00042118">
            <w:pPr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810D92">
              <w:rPr>
                <w:b/>
                <w:sz w:val="24"/>
                <w:szCs w:val="24"/>
                <w:lang w:val="vi-VN"/>
              </w:rPr>
              <w:t>BÀI 3: CÔNG DÂN BÌNH ĐẲNG TRƯỚC PHÁP LUẬT</w:t>
            </w:r>
          </w:p>
        </w:tc>
        <w:tc>
          <w:tcPr>
            <w:tcW w:w="7867" w:type="dxa"/>
          </w:tcPr>
          <w:p w14:paraId="27394928" w14:textId="77777777" w:rsidR="00DB5110" w:rsidRDefault="00DB5110" w:rsidP="00DB5110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DB5110">
              <w:rPr>
                <w:b/>
                <w:sz w:val="24"/>
                <w:szCs w:val="24"/>
                <w:lang w:val="vi-VN"/>
              </w:rPr>
              <w:t>Nhận biết</w:t>
            </w:r>
            <w:r w:rsidR="00042118">
              <w:rPr>
                <w:b/>
                <w:sz w:val="24"/>
                <w:szCs w:val="24"/>
                <w:lang w:val="vi-VN"/>
              </w:rPr>
              <w:t xml:space="preserve">: </w:t>
            </w:r>
          </w:p>
          <w:p w14:paraId="5BB85786" w14:textId="77777777" w:rsidR="00042118" w:rsidRPr="00042118" w:rsidRDefault="00042118" w:rsidP="00DB5110">
            <w:pPr>
              <w:pStyle w:val="TableParagraph"/>
              <w:rPr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- </w:t>
            </w:r>
            <w:r w:rsidRPr="00042118">
              <w:rPr>
                <w:sz w:val="24"/>
                <w:szCs w:val="24"/>
                <w:lang w:val="vi-VN"/>
              </w:rPr>
              <w:t>Nêu</w:t>
            </w:r>
            <w:r w:rsidRPr="00042118">
              <w:rPr>
                <w:sz w:val="24"/>
                <w:szCs w:val="24"/>
                <w:lang w:val="pt-BR"/>
              </w:rPr>
              <w:t xml:space="preserve"> được thế nào là công dân bình đẳng quyền, nghĩa vụ và trách nhiệm pháp lý.</w:t>
            </w:r>
          </w:p>
          <w:p w14:paraId="4A02A145" w14:textId="77777777" w:rsidR="00DB5110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DB5110">
              <w:rPr>
                <w:b/>
                <w:bCs/>
                <w:sz w:val="24"/>
                <w:szCs w:val="24"/>
                <w:lang w:val="vi-VN"/>
              </w:rPr>
              <w:t>Thông hiểu</w:t>
            </w:r>
            <w:r w:rsidR="00042118">
              <w:rPr>
                <w:b/>
                <w:bCs/>
                <w:sz w:val="24"/>
                <w:szCs w:val="24"/>
                <w:lang w:val="vi-VN"/>
              </w:rPr>
              <w:t xml:space="preserve">: </w:t>
            </w:r>
          </w:p>
          <w:p w14:paraId="61F1BBFD" w14:textId="77777777" w:rsidR="00042118" w:rsidRPr="00042118" w:rsidRDefault="00042118" w:rsidP="00DB5110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-</w:t>
            </w:r>
            <w:r w:rsidRPr="00042118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042118">
              <w:rPr>
                <w:bCs/>
                <w:sz w:val="24"/>
                <w:szCs w:val="24"/>
                <w:lang w:val="pt-BR"/>
              </w:rPr>
              <w:t>Hiểu được thế nào là công dân bình đẳng quyền, nghĩa vụ và trách nhiệm pháp lý.</w:t>
            </w:r>
          </w:p>
          <w:p w14:paraId="11C5D6A5" w14:textId="77777777" w:rsidR="00042118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DB5110">
              <w:rPr>
                <w:b/>
                <w:bCs/>
                <w:sz w:val="24"/>
                <w:szCs w:val="24"/>
                <w:lang w:val="vi-VN"/>
              </w:rPr>
              <w:lastRenderedPageBreak/>
              <w:t>Vận dụng</w:t>
            </w:r>
            <w:r w:rsidR="00042118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6DC82379" w14:textId="77777777" w:rsidR="00810D92" w:rsidRDefault="00810D92" w:rsidP="00DB5110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 w:rsidRPr="00810D92">
              <w:rPr>
                <w:bCs/>
                <w:sz w:val="24"/>
                <w:szCs w:val="24"/>
                <w:lang w:val="vi-VN"/>
              </w:rPr>
              <w:t xml:space="preserve">- </w:t>
            </w:r>
            <w:r>
              <w:rPr>
                <w:bCs/>
                <w:sz w:val="24"/>
                <w:szCs w:val="24"/>
                <w:lang w:val="vi-VN"/>
              </w:rPr>
              <w:t xml:space="preserve">Phân biệt </w:t>
            </w:r>
            <w:r w:rsidRPr="00810D92">
              <w:rPr>
                <w:bCs/>
                <w:sz w:val="24"/>
                <w:szCs w:val="24"/>
                <w:lang w:val="pt-BR"/>
              </w:rPr>
              <w:t>công dân bình đẳng quyền, nghĩa vụ và trách nhiệm pháp lý.</w:t>
            </w:r>
            <w:r w:rsidRPr="00810D92">
              <w:rPr>
                <w:bCs/>
                <w:sz w:val="24"/>
                <w:szCs w:val="24"/>
                <w:lang w:val="vi-VN"/>
              </w:rPr>
              <w:t xml:space="preserve"> </w:t>
            </w:r>
          </w:p>
          <w:p w14:paraId="3205C741" w14:textId="77777777" w:rsidR="00DB5110" w:rsidRPr="00DB5110" w:rsidRDefault="00810D92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810D92">
              <w:rPr>
                <w:bCs/>
                <w:sz w:val="24"/>
                <w:szCs w:val="24"/>
                <w:lang w:val="pt-BR"/>
              </w:rPr>
              <w:t>- Biết cách thực hiện pháp luật phù hợp với lứa tuổi.</w:t>
            </w:r>
            <w:r w:rsidRPr="00810D92">
              <w:rPr>
                <w:b/>
                <w:bCs/>
                <w:sz w:val="24"/>
                <w:szCs w:val="24"/>
                <w:lang w:val="vi-VN"/>
              </w:rPr>
              <w:tab/>
            </w:r>
            <w:r w:rsidRPr="00810D92">
              <w:rPr>
                <w:b/>
                <w:bCs/>
                <w:sz w:val="24"/>
                <w:szCs w:val="24"/>
                <w:lang w:val="vi-VN"/>
              </w:rPr>
              <w:tab/>
            </w:r>
            <w:r w:rsidR="00DB5110" w:rsidRPr="00DB5110">
              <w:rPr>
                <w:b/>
                <w:bCs/>
                <w:sz w:val="24"/>
                <w:szCs w:val="24"/>
                <w:lang w:val="vi-VN"/>
              </w:rPr>
              <w:tab/>
            </w:r>
          </w:p>
          <w:p w14:paraId="22B9CA7A" w14:textId="77777777" w:rsidR="00DB5110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042118">
              <w:rPr>
                <w:b/>
                <w:bCs/>
                <w:sz w:val="24"/>
                <w:szCs w:val="24"/>
                <w:lang w:val="vi-VN"/>
              </w:rPr>
              <w:t>Vận dụng cao</w:t>
            </w:r>
            <w:r w:rsidR="00042118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4C997732" w14:textId="77777777" w:rsidR="00042118" w:rsidRPr="00042118" w:rsidRDefault="00042118" w:rsidP="00DB5110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-</w:t>
            </w:r>
            <w:r w:rsidRPr="00042118">
              <w:rPr>
                <w:bCs/>
                <w:sz w:val="24"/>
                <w:szCs w:val="24"/>
                <w:lang w:val="vi-VN"/>
              </w:rPr>
              <w:t>Không ra đề ở phần này</w:t>
            </w:r>
          </w:p>
          <w:p w14:paraId="367EA0F1" w14:textId="77777777" w:rsidR="00DB5110" w:rsidRPr="00042118" w:rsidRDefault="00DB5110" w:rsidP="00B151AE">
            <w:pPr>
              <w:pStyle w:val="TableParagraph"/>
              <w:tabs>
                <w:tab w:val="left" w:pos="272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901" w:type="dxa"/>
            <w:vAlign w:val="center"/>
          </w:tcPr>
          <w:p w14:paraId="32F106FB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3A5A552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4C42855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44C3426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0A796588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E38D012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lastRenderedPageBreak/>
              <w:t>2</w:t>
            </w:r>
          </w:p>
        </w:tc>
        <w:tc>
          <w:tcPr>
            <w:tcW w:w="1146" w:type="dxa"/>
          </w:tcPr>
          <w:p w14:paraId="14932F30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D860699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49B80455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338B0852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77CB0AA7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436492D7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04622AC9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45100AFB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13820E3C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7F68DF79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75521054" w14:textId="77777777" w:rsidR="003C3CEF" w:rsidRDefault="003C3CEF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8494B97" w14:textId="77777777" w:rsidR="00DB5110" w:rsidRPr="00A02DA9" w:rsidRDefault="00A02DA9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rFonts w:eastAsia="Batang"/>
                <w:sz w:val="26"/>
                <w:szCs w:val="26"/>
                <w:lang w:eastAsia="ko-KR"/>
              </w:rPr>
              <w:lastRenderedPageBreak/>
              <w:t>1</w:t>
            </w:r>
          </w:p>
        </w:tc>
        <w:tc>
          <w:tcPr>
            <w:tcW w:w="1134" w:type="dxa"/>
          </w:tcPr>
          <w:p w14:paraId="5EE5E168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34052ECB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45E0FDAF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370F78B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7FD56895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391A1B35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lastRenderedPageBreak/>
              <w:t>0</w:t>
            </w:r>
          </w:p>
        </w:tc>
      </w:tr>
      <w:tr w:rsidR="00DB5110" w:rsidRPr="00BD4EF5" w14:paraId="6E5080F7" w14:textId="77777777" w:rsidTr="00EA616D">
        <w:trPr>
          <w:trHeight w:val="3705"/>
          <w:jc w:val="center"/>
        </w:trPr>
        <w:tc>
          <w:tcPr>
            <w:tcW w:w="693" w:type="dxa"/>
            <w:vMerge/>
            <w:vAlign w:val="center"/>
          </w:tcPr>
          <w:p w14:paraId="488A5841" w14:textId="77777777" w:rsidR="00DB5110" w:rsidRPr="00B151AE" w:rsidRDefault="00DB5110" w:rsidP="00B151AE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</w:tc>
        <w:tc>
          <w:tcPr>
            <w:tcW w:w="1375" w:type="dxa"/>
            <w:vMerge/>
          </w:tcPr>
          <w:p w14:paraId="7E687E37" w14:textId="77777777" w:rsidR="00DB5110" w:rsidRDefault="00DB5110" w:rsidP="00B151AE">
            <w:pPr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515" w:type="dxa"/>
            <w:vAlign w:val="center"/>
          </w:tcPr>
          <w:p w14:paraId="09BF0490" w14:textId="77777777" w:rsidR="00DB5110" w:rsidRPr="00810D92" w:rsidRDefault="00810D92" w:rsidP="00810D92">
            <w:pPr>
              <w:jc w:val="center"/>
              <w:rPr>
                <w:b/>
                <w:bCs/>
                <w:sz w:val="24"/>
                <w:szCs w:val="24"/>
                <w:lang w:val="vi"/>
              </w:rPr>
            </w:pPr>
            <w:r>
              <w:rPr>
                <w:b/>
                <w:sz w:val="24"/>
                <w:szCs w:val="24"/>
                <w:lang w:val="vi-VN"/>
              </w:rPr>
              <w:t>BÀI 4</w:t>
            </w:r>
            <w:r w:rsidRPr="00810D92">
              <w:rPr>
                <w:b/>
                <w:sz w:val="24"/>
                <w:szCs w:val="24"/>
                <w:lang w:val="vi-VN"/>
              </w:rPr>
              <w:t xml:space="preserve">: </w:t>
            </w:r>
            <w:r w:rsidRPr="00810D92">
              <w:rPr>
                <w:b/>
                <w:bCs/>
                <w:sz w:val="24"/>
                <w:szCs w:val="24"/>
                <w:lang w:val="vi"/>
              </w:rPr>
              <w:t>QUYỀN BÌNH ĐẲNG CỦA CÔNG DÂN TRONG MỘT SỐ LĨNH VỰC CỦA ĐỜI SỐNG XÃ HỘI.</w:t>
            </w:r>
          </w:p>
        </w:tc>
        <w:tc>
          <w:tcPr>
            <w:tcW w:w="7867" w:type="dxa"/>
          </w:tcPr>
          <w:p w14:paraId="001EB01B" w14:textId="77777777" w:rsidR="00DB5110" w:rsidRDefault="00DB5110" w:rsidP="00DB5110">
            <w:pPr>
              <w:pStyle w:val="TableParagraph"/>
              <w:rPr>
                <w:b/>
                <w:sz w:val="24"/>
                <w:szCs w:val="24"/>
                <w:lang w:val="vi-VN"/>
              </w:rPr>
            </w:pPr>
            <w:r w:rsidRPr="00DB5110">
              <w:rPr>
                <w:b/>
                <w:sz w:val="24"/>
                <w:szCs w:val="24"/>
                <w:lang w:val="vi-VN"/>
              </w:rPr>
              <w:t>Nhận biết</w:t>
            </w:r>
            <w:r w:rsidR="00810D92">
              <w:rPr>
                <w:b/>
                <w:sz w:val="24"/>
                <w:szCs w:val="24"/>
                <w:lang w:val="vi-VN"/>
              </w:rPr>
              <w:t>:</w:t>
            </w:r>
          </w:p>
          <w:p w14:paraId="34569A3B" w14:textId="77777777" w:rsidR="00810D92" w:rsidRPr="00810D92" w:rsidRDefault="00810D92" w:rsidP="00DB5110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810D92">
              <w:rPr>
                <w:sz w:val="24"/>
                <w:szCs w:val="24"/>
                <w:lang w:val="vi-VN"/>
              </w:rPr>
              <w:t xml:space="preserve">- </w:t>
            </w:r>
            <w:r w:rsidRPr="00810D92">
              <w:rPr>
                <w:sz w:val="24"/>
                <w:szCs w:val="24"/>
                <w:lang w:val="pt-BR"/>
              </w:rPr>
              <w:t>Nêu được khái niệm nội dung quyền bình đẳng của công dân trong các lĩnh vực: hôn nhân và gia đình.</w:t>
            </w:r>
          </w:p>
          <w:p w14:paraId="79679988" w14:textId="77777777" w:rsidR="00DB5110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DB5110">
              <w:rPr>
                <w:b/>
                <w:bCs/>
                <w:sz w:val="24"/>
                <w:szCs w:val="24"/>
                <w:lang w:val="vi-VN"/>
              </w:rPr>
              <w:t>Thông hiểu</w:t>
            </w:r>
            <w:r w:rsidR="00810D92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1679E54E" w14:textId="77777777" w:rsidR="00810D92" w:rsidRPr="00810D92" w:rsidRDefault="00810D92" w:rsidP="00DB5110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 w:rsidRPr="00810D92">
              <w:rPr>
                <w:bCs/>
                <w:sz w:val="24"/>
                <w:szCs w:val="24"/>
                <w:lang w:val="vi-VN"/>
              </w:rPr>
              <w:t xml:space="preserve">- </w:t>
            </w:r>
            <w:r w:rsidRPr="00810D92">
              <w:rPr>
                <w:bCs/>
                <w:sz w:val="24"/>
                <w:szCs w:val="24"/>
                <w:lang w:val="pt-BR"/>
              </w:rPr>
              <w:t>Nêu được khái niệm nội dung quyền bình đẳng của công dân trong các lĩnh vực: hôn nhân và gia đình.</w:t>
            </w:r>
          </w:p>
          <w:p w14:paraId="5D5E8E37" w14:textId="77777777" w:rsidR="00810D92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DB5110">
              <w:rPr>
                <w:b/>
                <w:bCs/>
                <w:sz w:val="24"/>
                <w:szCs w:val="24"/>
                <w:lang w:val="vi-VN"/>
              </w:rPr>
              <w:t>Vận dụng</w:t>
            </w:r>
            <w:r w:rsidR="00810D92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0F82CC9E" w14:textId="77777777" w:rsidR="00810D92" w:rsidRPr="00810D92" w:rsidRDefault="00810D92" w:rsidP="00810D92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 w:rsidRPr="00810D92">
              <w:rPr>
                <w:bCs/>
                <w:sz w:val="24"/>
                <w:szCs w:val="24"/>
                <w:lang w:val="vi-VN"/>
              </w:rPr>
              <w:t xml:space="preserve">- Phân biệt </w:t>
            </w:r>
            <w:r w:rsidRPr="00810D92">
              <w:rPr>
                <w:bCs/>
                <w:sz w:val="24"/>
                <w:szCs w:val="24"/>
                <w:lang w:val="pt-BR"/>
              </w:rPr>
              <w:t>công d</w:t>
            </w:r>
            <w:r>
              <w:rPr>
                <w:bCs/>
                <w:sz w:val="24"/>
                <w:szCs w:val="24"/>
                <w:lang w:val="pt-BR"/>
              </w:rPr>
              <w:t>ân bình đẳng</w:t>
            </w:r>
            <w:r>
              <w:rPr>
                <w:bCs/>
                <w:sz w:val="24"/>
                <w:szCs w:val="24"/>
                <w:lang w:val="vi-VN"/>
              </w:rPr>
              <w:t xml:space="preserve"> trong hôn nhân và gia đình ở các mối quan hệ gia đình</w:t>
            </w:r>
            <w:r w:rsidRPr="00810D92">
              <w:rPr>
                <w:bCs/>
                <w:sz w:val="24"/>
                <w:szCs w:val="24"/>
                <w:lang w:val="pt-BR"/>
              </w:rPr>
              <w:t>.</w:t>
            </w:r>
            <w:r w:rsidRPr="00810D92">
              <w:rPr>
                <w:bCs/>
                <w:sz w:val="24"/>
                <w:szCs w:val="24"/>
                <w:lang w:val="vi-VN"/>
              </w:rPr>
              <w:t xml:space="preserve"> </w:t>
            </w:r>
          </w:p>
          <w:p w14:paraId="27F08DCF" w14:textId="77777777" w:rsidR="00DB5110" w:rsidRPr="00DB5110" w:rsidRDefault="00810D92" w:rsidP="00810D92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810D92">
              <w:rPr>
                <w:bCs/>
                <w:sz w:val="24"/>
                <w:szCs w:val="24"/>
                <w:lang w:val="pt-BR"/>
              </w:rPr>
              <w:t>- Biết cách thực hiện pháp luật phù hợp với lứa tuổi.</w:t>
            </w:r>
            <w:r w:rsidRPr="00810D92">
              <w:rPr>
                <w:bCs/>
                <w:sz w:val="24"/>
                <w:szCs w:val="24"/>
                <w:lang w:val="vi-VN"/>
              </w:rPr>
              <w:tab/>
            </w:r>
            <w:r w:rsidR="00DB5110" w:rsidRPr="00DB5110">
              <w:rPr>
                <w:b/>
                <w:bCs/>
                <w:sz w:val="24"/>
                <w:szCs w:val="24"/>
                <w:lang w:val="vi-VN"/>
              </w:rPr>
              <w:tab/>
            </w:r>
          </w:p>
          <w:p w14:paraId="527D11D2" w14:textId="77777777" w:rsidR="00DB5110" w:rsidRDefault="00DB5110" w:rsidP="00DB5110">
            <w:pPr>
              <w:pStyle w:val="TableParagraph"/>
              <w:rPr>
                <w:b/>
                <w:bCs/>
                <w:sz w:val="24"/>
                <w:szCs w:val="24"/>
                <w:lang w:val="vi-VN"/>
              </w:rPr>
            </w:pPr>
            <w:r w:rsidRPr="00810D92">
              <w:rPr>
                <w:b/>
                <w:bCs/>
                <w:sz w:val="24"/>
                <w:szCs w:val="24"/>
                <w:lang w:val="vi-VN"/>
              </w:rPr>
              <w:t>Vận dụng cao</w:t>
            </w:r>
            <w:r w:rsidR="00810D92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2321740A" w14:textId="77777777" w:rsidR="00DB5110" w:rsidRPr="00810D92" w:rsidRDefault="00810D92" w:rsidP="00810D92">
            <w:pPr>
              <w:pStyle w:val="TableParagraph"/>
              <w:rPr>
                <w:bCs/>
                <w:sz w:val="24"/>
                <w:szCs w:val="24"/>
                <w:lang w:val="vi-VN"/>
              </w:rPr>
            </w:pPr>
            <w:r w:rsidRPr="00810D92">
              <w:rPr>
                <w:b/>
                <w:bCs/>
                <w:sz w:val="24"/>
                <w:szCs w:val="24"/>
                <w:lang w:val="vi-VN"/>
              </w:rPr>
              <w:t xml:space="preserve">- </w:t>
            </w:r>
            <w:r w:rsidRPr="00810D92">
              <w:rPr>
                <w:bCs/>
                <w:sz w:val="24"/>
                <w:szCs w:val="24"/>
                <w:lang w:val="vi-VN"/>
              </w:rPr>
              <w:t>Giải quyết các tình huống thực tế.</w:t>
            </w:r>
          </w:p>
        </w:tc>
        <w:tc>
          <w:tcPr>
            <w:tcW w:w="901" w:type="dxa"/>
            <w:vAlign w:val="center"/>
          </w:tcPr>
          <w:p w14:paraId="556D79CD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3</w:t>
            </w:r>
          </w:p>
        </w:tc>
        <w:tc>
          <w:tcPr>
            <w:tcW w:w="1146" w:type="dxa"/>
          </w:tcPr>
          <w:p w14:paraId="63E682F7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1D3B213D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0076DD08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B0A3466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01892B9D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065ADD1C" w14:textId="77777777" w:rsidR="00DB5110" w:rsidRDefault="00810D92" w:rsidP="00810D92"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 xml:space="preserve">      </w:t>
            </w:r>
            <w:r w:rsidR="000813D5"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1276" w:type="dxa"/>
            <w:vAlign w:val="center"/>
          </w:tcPr>
          <w:p w14:paraId="66E1420E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2</w:t>
            </w:r>
          </w:p>
        </w:tc>
        <w:tc>
          <w:tcPr>
            <w:tcW w:w="1134" w:type="dxa"/>
          </w:tcPr>
          <w:p w14:paraId="6AAFF1FA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7AE2EB11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E60F6EA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18ED6612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66718C24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2D1A257C" w14:textId="77777777" w:rsidR="00810D92" w:rsidRDefault="00810D92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5F1CC8CE" w14:textId="77777777" w:rsidR="00DB5110" w:rsidRDefault="000813D5" w:rsidP="000813D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</w:t>
            </w:r>
          </w:p>
        </w:tc>
      </w:tr>
      <w:tr w:rsidR="00067D65" w:rsidRPr="00BD4EF5" w14:paraId="1D102EFA" w14:textId="77777777" w:rsidTr="00EA616D">
        <w:trPr>
          <w:trHeight w:val="709"/>
          <w:jc w:val="center"/>
        </w:trPr>
        <w:tc>
          <w:tcPr>
            <w:tcW w:w="693" w:type="dxa"/>
            <w:vAlign w:val="center"/>
          </w:tcPr>
          <w:p w14:paraId="217086C8" w14:textId="77777777" w:rsidR="00067D65" w:rsidRPr="00F360EC" w:rsidRDefault="00067D65" w:rsidP="00B151AE">
            <w:pPr>
              <w:spacing w:after="0" w:line="240" w:lineRule="auto"/>
              <w:jc w:val="center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F360EC">
              <w:rPr>
                <w:rFonts w:eastAsia="Batang"/>
                <w:b/>
                <w:sz w:val="26"/>
                <w:szCs w:val="26"/>
                <w:lang w:val="vi-VN" w:eastAsia="ko-KR"/>
              </w:rPr>
              <w:t>Tổng</w:t>
            </w:r>
          </w:p>
        </w:tc>
        <w:tc>
          <w:tcPr>
            <w:tcW w:w="10757" w:type="dxa"/>
            <w:gridSpan w:val="3"/>
          </w:tcPr>
          <w:p w14:paraId="74EF74A7" w14:textId="77777777" w:rsidR="00067D65" w:rsidRPr="00BD4EF5" w:rsidRDefault="00067D65" w:rsidP="00B151A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vi" w:eastAsia="vi-VN"/>
              </w:rPr>
            </w:pPr>
            <w:r>
              <w:rPr>
                <w:sz w:val="24"/>
                <w:szCs w:val="24"/>
                <w:lang w:val="vi"/>
              </w:rPr>
              <w:tab/>
            </w:r>
          </w:p>
        </w:tc>
        <w:tc>
          <w:tcPr>
            <w:tcW w:w="901" w:type="dxa"/>
            <w:vAlign w:val="center"/>
          </w:tcPr>
          <w:p w14:paraId="215B2E3F" w14:textId="77777777" w:rsidR="00067D65" w:rsidRPr="007656FB" w:rsidRDefault="00067D65" w:rsidP="00067D6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 w:rsidRPr="007656FB">
              <w:rPr>
                <w:rFonts w:eastAsia="Batang"/>
                <w:sz w:val="26"/>
                <w:szCs w:val="26"/>
                <w:lang w:val="vi-VN" w:eastAsia="ko-KR"/>
              </w:rPr>
              <w:t>16</w:t>
            </w:r>
          </w:p>
        </w:tc>
        <w:tc>
          <w:tcPr>
            <w:tcW w:w="1146" w:type="dxa"/>
          </w:tcPr>
          <w:p w14:paraId="4209D8DD" w14:textId="77777777" w:rsidR="00067D65" w:rsidRDefault="00067D65" w:rsidP="00DB5110">
            <w:pPr>
              <w:spacing w:after="0" w:line="240" w:lineRule="auto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0ED1760C" w14:textId="77777777" w:rsidR="00067D65" w:rsidRPr="007656FB" w:rsidRDefault="00067D65" w:rsidP="00067D6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12</w:t>
            </w:r>
          </w:p>
        </w:tc>
        <w:tc>
          <w:tcPr>
            <w:tcW w:w="1276" w:type="dxa"/>
            <w:vAlign w:val="center"/>
          </w:tcPr>
          <w:p w14:paraId="14AA6315" w14:textId="77777777" w:rsidR="00067D65" w:rsidRPr="007656FB" w:rsidRDefault="00067D65" w:rsidP="00067D6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8</w:t>
            </w:r>
          </w:p>
        </w:tc>
        <w:tc>
          <w:tcPr>
            <w:tcW w:w="1134" w:type="dxa"/>
          </w:tcPr>
          <w:p w14:paraId="67A7E35C" w14:textId="77777777" w:rsidR="00067D65" w:rsidRDefault="00067D65" w:rsidP="00067D6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</w:p>
          <w:p w14:paraId="2ECA2C3F" w14:textId="77777777" w:rsidR="00067D65" w:rsidRPr="007656FB" w:rsidRDefault="00067D65" w:rsidP="00067D65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vi-VN" w:eastAsia="ko-KR"/>
              </w:rPr>
            </w:pPr>
            <w:r>
              <w:rPr>
                <w:rFonts w:eastAsia="Batang"/>
                <w:sz w:val="26"/>
                <w:szCs w:val="26"/>
                <w:lang w:val="vi-VN" w:eastAsia="ko-KR"/>
              </w:rPr>
              <w:t>4</w:t>
            </w:r>
          </w:p>
        </w:tc>
      </w:tr>
    </w:tbl>
    <w:p w14:paraId="10E6E83E" w14:textId="77777777" w:rsidR="004028FD" w:rsidRPr="00952EDE" w:rsidRDefault="004028FD" w:rsidP="00952EDE">
      <w:pPr>
        <w:spacing w:after="0" w:line="240" w:lineRule="auto"/>
        <w:rPr>
          <w:b/>
          <w:szCs w:val="28"/>
          <w:highlight w:val="white"/>
          <w:lang w:val="vi-VN"/>
        </w:rPr>
      </w:pPr>
    </w:p>
    <w:sectPr w:rsidR="004028FD" w:rsidRPr="00952EDE" w:rsidSect="00A67AA0">
      <w:pgSz w:w="16838" w:h="11906" w:orient="landscape"/>
      <w:pgMar w:top="539" w:right="818" w:bottom="107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55A1"/>
    <w:multiLevelType w:val="hybridMultilevel"/>
    <w:tmpl w:val="8460F8C2"/>
    <w:lvl w:ilvl="0" w:tplc="BDD87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F7894"/>
    <w:multiLevelType w:val="hybridMultilevel"/>
    <w:tmpl w:val="2250D4A4"/>
    <w:lvl w:ilvl="0" w:tplc="0AB64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B1858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BE1063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F492F1D"/>
    <w:multiLevelType w:val="hybridMultilevel"/>
    <w:tmpl w:val="069E1C9A"/>
    <w:lvl w:ilvl="0" w:tplc="6A7CB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0179FC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AA0"/>
    <w:rsid w:val="00010511"/>
    <w:rsid w:val="00012FFA"/>
    <w:rsid w:val="00042118"/>
    <w:rsid w:val="00067D65"/>
    <w:rsid w:val="000813D5"/>
    <w:rsid w:val="000844EB"/>
    <w:rsid w:val="00086A6E"/>
    <w:rsid w:val="00096874"/>
    <w:rsid w:val="000D1F7D"/>
    <w:rsid w:val="000D39D7"/>
    <w:rsid w:val="000E35FF"/>
    <w:rsid w:val="000F53A5"/>
    <w:rsid w:val="0010654D"/>
    <w:rsid w:val="00110B2D"/>
    <w:rsid w:val="00136621"/>
    <w:rsid w:val="00146B19"/>
    <w:rsid w:val="00156440"/>
    <w:rsid w:val="001D0F7E"/>
    <w:rsid w:val="0021170C"/>
    <w:rsid w:val="00226364"/>
    <w:rsid w:val="00265EA5"/>
    <w:rsid w:val="002D3D58"/>
    <w:rsid w:val="00303F6D"/>
    <w:rsid w:val="00305488"/>
    <w:rsid w:val="00322FCC"/>
    <w:rsid w:val="00390762"/>
    <w:rsid w:val="003C3CEF"/>
    <w:rsid w:val="004028FD"/>
    <w:rsid w:val="00406733"/>
    <w:rsid w:val="00411811"/>
    <w:rsid w:val="00425609"/>
    <w:rsid w:val="00427C63"/>
    <w:rsid w:val="00493B01"/>
    <w:rsid w:val="005129A2"/>
    <w:rsid w:val="00533A63"/>
    <w:rsid w:val="00565389"/>
    <w:rsid w:val="005C4369"/>
    <w:rsid w:val="005E0079"/>
    <w:rsid w:val="006264DA"/>
    <w:rsid w:val="00626AC2"/>
    <w:rsid w:val="006729F6"/>
    <w:rsid w:val="00687B21"/>
    <w:rsid w:val="006D0D5E"/>
    <w:rsid w:val="006F577A"/>
    <w:rsid w:val="00716AA2"/>
    <w:rsid w:val="00732CD9"/>
    <w:rsid w:val="007656FB"/>
    <w:rsid w:val="00773A4A"/>
    <w:rsid w:val="007869AA"/>
    <w:rsid w:val="007F1317"/>
    <w:rsid w:val="00810D92"/>
    <w:rsid w:val="008347E2"/>
    <w:rsid w:val="00834B63"/>
    <w:rsid w:val="008D4DAD"/>
    <w:rsid w:val="008D6554"/>
    <w:rsid w:val="009012D4"/>
    <w:rsid w:val="009075C1"/>
    <w:rsid w:val="00952EDE"/>
    <w:rsid w:val="009B1DEB"/>
    <w:rsid w:val="009D7182"/>
    <w:rsid w:val="009F41C6"/>
    <w:rsid w:val="00A02DA9"/>
    <w:rsid w:val="00A316CC"/>
    <w:rsid w:val="00A67AA0"/>
    <w:rsid w:val="00AB38D9"/>
    <w:rsid w:val="00B151AE"/>
    <w:rsid w:val="00B4501A"/>
    <w:rsid w:val="00BB416E"/>
    <w:rsid w:val="00BC0D2F"/>
    <w:rsid w:val="00C44F40"/>
    <w:rsid w:val="00C453F8"/>
    <w:rsid w:val="00C5570E"/>
    <w:rsid w:val="00C86296"/>
    <w:rsid w:val="00C95E26"/>
    <w:rsid w:val="00CA50CA"/>
    <w:rsid w:val="00CE1013"/>
    <w:rsid w:val="00CE151E"/>
    <w:rsid w:val="00D429E9"/>
    <w:rsid w:val="00D81C2E"/>
    <w:rsid w:val="00DB5110"/>
    <w:rsid w:val="00E04BD2"/>
    <w:rsid w:val="00E1338A"/>
    <w:rsid w:val="00E71D72"/>
    <w:rsid w:val="00EA616D"/>
    <w:rsid w:val="00EE66B3"/>
    <w:rsid w:val="00F360EC"/>
    <w:rsid w:val="00F8775C"/>
    <w:rsid w:val="00FB25DF"/>
    <w:rsid w:val="00FC360C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E9CF6"/>
  <w15:chartTrackingRefBased/>
  <w15:docId w15:val="{E20BE87B-2263-4F2D-B193-FEC7C58D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079"/>
    <w:pPr>
      <w:spacing w:after="160" w:line="259" w:lineRule="auto"/>
    </w:pPr>
    <w:rPr>
      <w:rFonts w:eastAsia="Times New Roman"/>
      <w:sz w:val="28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00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5E0079"/>
    <w:pPr>
      <w:widowControl w:val="0"/>
      <w:autoSpaceDE w:val="0"/>
      <w:autoSpaceDN w:val="0"/>
      <w:spacing w:after="0" w:line="240" w:lineRule="auto"/>
    </w:pPr>
    <w:rPr>
      <w:sz w:val="22"/>
    </w:rPr>
  </w:style>
  <w:style w:type="character" w:customStyle="1" w:styleId="Other">
    <w:name w:val="Other_"/>
    <w:link w:val="Other0"/>
    <w:locked/>
    <w:rsid w:val="00096874"/>
    <w:rPr>
      <w:sz w:val="17"/>
      <w:szCs w:val="17"/>
      <w:lang w:bidi="ar-SA"/>
    </w:rPr>
  </w:style>
  <w:style w:type="paragraph" w:customStyle="1" w:styleId="Other0">
    <w:name w:val="Other"/>
    <w:basedOn w:val="Normal"/>
    <w:link w:val="Other"/>
    <w:rsid w:val="00096874"/>
    <w:pPr>
      <w:widowControl w:val="0"/>
      <w:shd w:val="clear" w:color="auto" w:fill="FFFFFF"/>
      <w:spacing w:after="0" w:line="257" w:lineRule="auto"/>
    </w:pPr>
    <w:rPr>
      <w:sz w:val="17"/>
      <w:szCs w:val="1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TRẬN ĐỀ KIỂM TRA GIỮA KỲ 1 MÔN: GIÁO DỤC KINH TẾ VÀ PHÁP LUẬT 10</vt:lpstr>
    </vt:vector>
  </TitlesOfParts>
  <Company>HOANG KHIEN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TRẬN ĐỀ KIỂM TRA GIỮA KỲ 1 MÔN: GIÁO DỤC KINH TẾ VÀ PHÁP LUẬT 10</dc:title>
  <dc:subject/>
  <dc:creator>RouJi</dc:creator>
  <cp:keywords/>
  <dc:description/>
  <cp:lastModifiedBy>THPT Ngô Gia Tự</cp:lastModifiedBy>
  <cp:revision>2</cp:revision>
  <dcterms:created xsi:type="dcterms:W3CDTF">2023-10-21T02:54:00Z</dcterms:created>
  <dcterms:modified xsi:type="dcterms:W3CDTF">2023-10-21T02:54:00Z</dcterms:modified>
</cp:coreProperties>
</file>