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0064"/>
      </w:tblGrid>
      <w:tr w:rsidR="00C82AD8" w14:paraId="6979AD1A" w14:textId="77777777" w:rsidTr="003217B1">
        <w:tc>
          <w:tcPr>
            <w:tcW w:w="5240" w:type="dxa"/>
          </w:tcPr>
          <w:p w14:paraId="161067AA" w14:textId="2846AC3F" w:rsidR="00297F85" w:rsidRPr="00C82AD8" w:rsidRDefault="00297F85" w:rsidP="00297F85">
            <w:pPr>
              <w:jc w:val="center"/>
              <w:rPr>
                <w:b/>
                <w:bCs/>
                <w:color w:val="0000FF"/>
                <w:sz w:val="28"/>
                <w:szCs w:val="28"/>
                <w:lang w:val="en-US"/>
              </w:rPr>
            </w:pPr>
            <w:r w:rsidRPr="00C82AD8">
              <w:rPr>
                <w:b/>
                <w:bCs/>
                <w:color w:val="0000FF"/>
                <w:sz w:val="28"/>
                <w:szCs w:val="28"/>
                <w:lang w:val="en-US"/>
              </w:rPr>
              <w:t>SỞ GD – ĐT ĐĂK LĂK</w:t>
            </w:r>
          </w:p>
          <w:p w14:paraId="0E6593AB" w14:textId="08DFD0AC" w:rsidR="00297F85" w:rsidRPr="00C82AD8" w:rsidRDefault="00297F85" w:rsidP="00297F85">
            <w:pPr>
              <w:jc w:val="center"/>
              <w:rPr>
                <w:b/>
                <w:bCs/>
                <w:color w:val="0000FF"/>
                <w:sz w:val="28"/>
                <w:szCs w:val="28"/>
                <w:lang w:val="en-US"/>
              </w:rPr>
            </w:pPr>
            <w:r w:rsidRPr="00C82AD8">
              <w:rPr>
                <w:b/>
                <w:bCs/>
                <w:color w:val="0000FF"/>
                <w:sz w:val="28"/>
                <w:szCs w:val="28"/>
                <w:lang w:val="en-US"/>
              </w:rPr>
              <w:t>TRƯỜNG THPT NGÔ GIA TỰ</w:t>
            </w:r>
          </w:p>
          <w:p w14:paraId="69DEAF5B" w14:textId="01219309" w:rsidR="00297F85" w:rsidRPr="00C82AD8" w:rsidRDefault="00297F85" w:rsidP="00297F85">
            <w:pPr>
              <w:jc w:val="center"/>
              <w:rPr>
                <w:b/>
                <w:bCs/>
                <w:color w:val="0000FF"/>
                <w:sz w:val="28"/>
                <w:szCs w:val="28"/>
                <w:lang w:val="en-US"/>
              </w:rPr>
            </w:pPr>
            <w:r w:rsidRPr="00C82AD8">
              <w:rPr>
                <w:b/>
                <w:bCs/>
                <w:color w:val="0000FF"/>
                <w:sz w:val="28"/>
                <w:szCs w:val="28"/>
                <w:lang w:val="en-US"/>
              </w:rPr>
              <w:t>T</w:t>
            </w:r>
            <w:r>
              <w:rPr>
                <w:b/>
                <w:bCs/>
                <w:color w:val="0000FF"/>
                <w:sz w:val="28"/>
                <w:szCs w:val="28"/>
                <w:lang w:val="en-US"/>
              </w:rPr>
              <w:t xml:space="preserve">ổ: </w:t>
            </w:r>
            <w:r w:rsidRPr="00C82AD8">
              <w:rPr>
                <w:b/>
                <w:bCs/>
                <w:color w:val="0000FF"/>
                <w:sz w:val="28"/>
                <w:szCs w:val="28"/>
                <w:lang w:val="en-US"/>
              </w:rPr>
              <w:t>SỬ</w:t>
            </w:r>
            <w:r w:rsidR="00AC01D4">
              <w:rPr>
                <w:b/>
                <w:bCs/>
                <w:color w:val="0000FF"/>
                <w:sz w:val="28"/>
                <w:szCs w:val="28"/>
                <w:lang w:val="en-US"/>
              </w:rPr>
              <w:t xml:space="preserve"> </w:t>
            </w:r>
            <w:r w:rsidRPr="00C82AD8">
              <w:rPr>
                <w:b/>
                <w:bCs/>
                <w:color w:val="0000FF"/>
                <w:sz w:val="28"/>
                <w:szCs w:val="28"/>
                <w:lang w:val="en-US"/>
              </w:rPr>
              <w:t>-</w:t>
            </w:r>
            <w:r w:rsidR="00AC01D4">
              <w:rPr>
                <w:b/>
                <w:bCs/>
                <w:color w:val="0000FF"/>
                <w:sz w:val="28"/>
                <w:szCs w:val="28"/>
                <w:lang w:val="en-US"/>
              </w:rPr>
              <w:t xml:space="preserve"> </w:t>
            </w:r>
            <w:r w:rsidRPr="00C82AD8">
              <w:rPr>
                <w:b/>
                <w:bCs/>
                <w:color w:val="0000FF"/>
                <w:sz w:val="28"/>
                <w:szCs w:val="28"/>
                <w:lang w:val="en-US"/>
              </w:rPr>
              <w:t>ĐỊA</w:t>
            </w:r>
            <w:r w:rsidR="00AC01D4">
              <w:rPr>
                <w:b/>
                <w:bCs/>
                <w:color w:val="0000FF"/>
                <w:sz w:val="28"/>
                <w:szCs w:val="28"/>
                <w:lang w:val="en-US"/>
              </w:rPr>
              <w:t xml:space="preserve"> </w:t>
            </w:r>
            <w:r w:rsidRPr="00C82AD8">
              <w:rPr>
                <w:b/>
                <w:bCs/>
                <w:color w:val="0000FF"/>
                <w:sz w:val="28"/>
                <w:szCs w:val="28"/>
                <w:lang w:val="en-US"/>
              </w:rPr>
              <w:t>-</w:t>
            </w:r>
            <w:r w:rsidR="00AC01D4">
              <w:rPr>
                <w:b/>
                <w:bCs/>
                <w:color w:val="0000FF"/>
                <w:sz w:val="28"/>
                <w:szCs w:val="28"/>
                <w:lang w:val="en-US"/>
              </w:rPr>
              <w:t xml:space="preserve"> </w:t>
            </w:r>
            <w:r w:rsidRPr="00C82AD8">
              <w:rPr>
                <w:b/>
                <w:bCs/>
                <w:color w:val="0000FF"/>
                <w:sz w:val="28"/>
                <w:szCs w:val="28"/>
                <w:lang w:val="en-US"/>
              </w:rPr>
              <w:t>GDCD</w:t>
            </w:r>
          </w:p>
          <w:p w14:paraId="4F4F433A" w14:textId="5D14ED66" w:rsidR="00C82AD8" w:rsidRDefault="00AC01D4" w:rsidP="00C82AD8">
            <w:pPr>
              <w:rPr>
                <w:b/>
                <w:bCs/>
                <w:color w:val="0000FF"/>
                <w:sz w:val="28"/>
                <w:szCs w:val="28"/>
                <w:lang w:val="en-US"/>
              </w:rPr>
            </w:pPr>
            <w:r>
              <w:rPr>
                <w:b/>
                <w:bCs/>
                <w:noProof/>
                <w:color w:val="0000FF"/>
                <w:sz w:val="28"/>
                <w:szCs w:val="28"/>
                <w:lang w:val="en-US"/>
              </w:rPr>
              <mc:AlternateContent>
                <mc:Choice Requires="wps">
                  <w:drawing>
                    <wp:anchor distT="0" distB="0" distL="114300" distR="114300" simplePos="0" relativeHeight="251660288" behindDoc="0" locked="0" layoutInCell="1" allowOverlap="1" wp14:anchorId="06E43C62" wp14:editId="3F0225EB">
                      <wp:simplePos x="0" y="0"/>
                      <wp:positionH relativeFrom="column">
                        <wp:posOffset>789147</wp:posOffset>
                      </wp:positionH>
                      <wp:positionV relativeFrom="paragraph">
                        <wp:posOffset>65224</wp:posOffset>
                      </wp:positionV>
                      <wp:extent cx="1567543" cy="0"/>
                      <wp:effectExtent l="0" t="0" r="0" b="0"/>
                      <wp:wrapNone/>
                      <wp:docPr id="1142727633" name="Straight Connector 2"/>
                      <wp:cNvGraphicFramePr/>
                      <a:graphic xmlns:a="http://schemas.openxmlformats.org/drawingml/2006/main">
                        <a:graphicData uri="http://schemas.microsoft.com/office/word/2010/wordprocessingShape">
                          <wps:wsp>
                            <wps:cNvCnPr/>
                            <wps:spPr>
                              <a:xfrm>
                                <a:off x="0" y="0"/>
                                <a:ext cx="15675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6FB9B1C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15pt,5.15pt" to="18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" strokecolor="#4472c4 [3204]" strokeweight=".5pt">
                      <v:stroke joinstyle="miter"/>
                    </v:line>
                  </w:pict>
                </mc:Fallback>
              </mc:AlternateContent>
            </w:r>
          </w:p>
        </w:tc>
        <w:tc>
          <w:tcPr>
            <w:tcW w:w="10064" w:type="dxa"/>
          </w:tcPr>
          <w:p w14:paraId="1A26BF5F" w14:textId="1854A08B" w:rsidR="00C82AD8" w:rsidRPr="00AC01D4" w:rsidRDefault="00C82AD8" w:rsidP="00C82AD8">
            <w:pPr>
              <w:jc w:val="center"/>
              <w:rPr>
                <w:b/>
                <w:bCs/>
                <w:color w:val="0000FF"/>
                <w:sz w:val="28"/>
                <w:szCs w:val="28"/>
                <w:lang w:val="en-US"/>
              </w:rPr>
            </w:pPr>
            <w:r w:rsidRPr="00AC01D4">
              <w:rPr>
                <w:b/>
                <w:bCs/>
                <w:color w:val="0000FF"/>
                <w:sz w:val="28"/>
                <w:szCs w:val="28"/>
              </w:rPr>
              <w:t xml:space="preserve">ĐỀ KIỂM TRA </w:t>
            </w:r>
            <w:r w:rsidRPr="00AC01D4">
              <w:rPr>
                <w:b/>
                <w:bCs/>
                <w:color w:val="0000FF"/>
                <w:sz w:val="28"/>
                <w:szCs w:val="28"/>
                <w:lang w:val="en-US"/>
              </w:rPr>
              <w:t>GIỮA HỌC</w:t>
            </w:r>
            <w:r w:rsidRPr="00AC01D4">
              <w:rPr>
                <w:b/>
                <w:bCs/>
                <w:color w:val="0000FF"/>
                <w:sz w:val="28"/>
                <w:szCs w:val="28"/>
              </w:rPr>
              <w:t xml:space="preserve"> KÌ I</w:t>
            </w:r>
            <w:r w:rsidRPr="00AC01D4">
              <w:rPr>
                <w:b/>
                <w:bCs/>
                <w:color w:val="0000FF"/>
                <w:sz w:val="28"/>
                <w:szCs w:val="28"/>
                <w:lang w:val="en-US"/>
              </w:rPr>
              <w:t>, NĂM HỌC 2023 – 2024</w:t>
            </w:r>
          </w:p>
          <w:p w14:paraId="640CD20A" w14:textId="766B7252" w:rsidR="00C82AD8" w:rsidRPr="00AC01D4" w:rsidRDefault="00C82AD8" w:rsidP="00C82AD8">
            <w:pPr>
              <w:jc w:val="center"/>
              <w:rPr>
                <w:b/>
                <w:bCs/>
                <w:color w:val="0000FF"/>
                <w:sz w:val="28"/>
                <w:szCs w:val="28"/>
                <w:lang w:val="en-US"/>
              </w:rPr>
            </w:pPr>
            <w:r w:rsidRPr="00AC01D4">
              <w:rPr>
                <w:b/>
                <w:bCs/>
                <w:color w:val="0000FF"/>
                <w:sz w:val="28"/>
                <w:szCs w:val="28"/>
              </w:rPr>
              <w:t>MÔN</w:t>
            </w:r>
            <w:r w:rsidRPr="00AC01D4">
              <w:rPr>
                <w:b/>
                <w:bCs/>
                <w:color w:val="0000FF"/>
                <w:sz w:val="28"/>
                <w:szCs w:val="28"/>
                <w:lang w:val="en-US"/>
              </w:rPr>
              <w:t>:</w:t>
            </w:r>
            <w:r w:rsidRPr="00AC01D4">
              <w:rPr>
                <w:b/>
                <w:bCs/>
                <w:color w:val="0000FF"/>
                <w:sz w:val="28"/>
                <w:szCs w:val="28"/>
              </w:rPr>
              <w:t xml:space="preserve"> LỊCH SỬ</w:t>
            </w:r>
            <w:r w:rsidRPr="00AC01D4">
              <w:rPr>
                <w:b/>
                <w:bCs/>
                <w:color w:val="0000FF"/>
                <w:sz w:val="28"/>
                <w:szCs w:val="28"/>
                <w:lang w:val="en-US"/>
              </w:rPr>
              <w:t xml:space="preserve"> 1</w:t>
            </w:r>
            <w:r w:rsidR="00297F85" w:rsidRPr="00AC01D4">
              <w:rPr>
                <w:b/>
                <w:bCs/>
                <w:color w:val="0000FF"/>
                <w:sz w:val="28"/>
                <w:szCs w:val="28"/>
                <w:lang w:val="en-US"/>
              </w:rPr>
              <w:t>2</w:t>
            </w:r>
          </w:p>
          <w:p w14:paraId="2ED2D672" w14:textId="65442DD5" w:rsidR="00C82AD8" w:rsidRDefault="00AC01D4" w:rsidP="00C82AD8">
            <w:pPr>
              <w:jc w:val="center"/>
              <w:rPr>
                <w:b/>
                <w:bCs/>
                <w:color w:val="0000FF"/>
                <w:sz w:val="28"/>
                <w:szCs w:val="28"/>
                <w:lang w:val="en-US"/>
              </w:rPr>
            </w:pPr>
            <w:r>
              <w:rPr>
                <w:b/>
                <w:noProof/>
                <w:color w:val="0000FF"/>
                <w:sz w:val="24"/>
                <w:szCs w:val="24"/>
              </w:rPr>
              <mc:AlternateContent>
                <mc:Choice Requires="wps">
                  <w:drawing>
                    <wp:anchor distT="0" distB="0" distL="114300" distR="114300" simplePos="0" relativeHeight="251659264" behindDoc="0" locked="0" layoutInCell="1" allowOverlap="1" wp14:anchorId="039F209F" wp14:editId="42D3595F">
                      <wp:simplePos x="0" y="0"/>
                      <wp:positionH relativeFrom="column">
                        <wp:posOffset>2068830</wp:posOffset>
                      </wp:positionH>
                      <wp:positionV relativeFrom="paragraph">
                        <wp:posOffset>209995</wp:posOffset>
                      </wp:positionV>
                      <wp:extent cx="2090057" cy="0"/>
                      <wp:effectExtent l="0" t="0" r="0" b="0"/>
                      <wp:wrapNone/>
                      <wp:docPr id="1313323947" name="Straight Connector 1"/>
                      <wp:cNvGraphicFramePr/>
                      <a:graphic xmlns:a="http://schemas.openxmlformats.org/drawingml/2006/main">
                        <a:graphicData uri="http://schemas.microsoft.com/office/word/2010/wordprocessingShape">
                          <wps:wsp>
                            <wps:cNvCnPr/>
                            <wps:spPr>
                              <a:xfrm>
                                <a:off x="0" y="0"/>
                                <a:ext cx="2090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36A8EE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9pt,16.55pt" to="327.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" strokecolor="#4472c4 [3204]" strokeweight=".5pt">
                      <v:stroke joinstyle="miter"/>
                    </v:line>
                  </w:pict>
                </mc:Fallback>
              </mc:AlternateContent>
            </w:r>
            <w:r w:rsidR="00297F85" w:rsidRPr="00AC01D4">
              <w:rPr>
                <w:b/>
                <w:color w:val="0000FF"/>
                <w:sz w:val="24"/>
                <w:szCs w:val="24"/>
              </w:rPr>
              <w:t>THỜI GIAN LÀM BÀI: 45 PHÚT</w:t>
            </w:r>
          </w:p>
        </w:tc>
      </w:tr>
    </w:tbl>
    <w:p w14:paraId="158B1017" w14:textId="77777777" w:rsidR="00297F85" w:rsidRDefault="00297F85" w:rsidP="00C82AD8">
      <w:pPr>
        <w:spacing w:line="276" w:lineRule="auto"/>
        <w:jc w:val="both"/>
        <w:rPr>
          <w:b/>
          <w:bCs/>
          <w:sz w:val="26"/>
          <w:szCs w:val="26"/>
          <w:lang w:val="vi-VN"/>
        </w:rPr>
      </w:pPr>
    </w:p>
    <w:p w14:paraId="2BEE6CEA" w14:textId="0D551ECB" w:rsidR="00C82AD8" w:rsidRPr="00AC01D4" w:rsidRDefault="00C82AD8" w:rsidP="00C82AD8">
      <w:pPr>
        <w:spacing w:line="276" w:lineRule="auto"/>
        <w:jc w:val="both"/>
        <w:rPr>
          <w:b/>
          <w:bCs/>
          <w:color w:val="FF0000"/>
          <w:sz w:val="26"/>
          <w:szCs w:val="26"/>
          <w:lang w:val="vi-VN"/>
        </w:rPr>
      </w:pPr>
      <w:r w:rsidRPr="00AC01D4">
        <w:rPr>
          <w:b/>
          <w:bCs/>
          <w:color w:val="FF0000"/>
          <w:sz w:val="26"/>
          <w:szCs w:val="26"/>
          <w:lang w:val="vi-VN"/>
        </w:rPr>
        <w:t>I. MỤC ĐÍCH</w:t>
      </w:r>
    </w:p>
    <w:p w14:paraId="74D51B61" w14:textId="77777777" w:rsidR="00C82AD8" w:rsidRPr="00297F85" w:rsidRDefault="00C82AD8" w:rsidP="00C82AD8">
      <w:pPr>
        <w:spacing w:line="276" w:lineRule="auto"/>
        <w:jc w:val="both"/>
        <w:rPr>
          <w:i/>
          <w:iCs/>
          <w:color w:val="0000FF"/>
          <w:sz w:val="26"/>
          <w:szCs w:val="26"/>
          <w:lang w:val="vi-VN"/>
        </w:rPr>
      </w:pPr>
      <w:r w:rsidRPr="00297F85">
        <w:rPr>
          <w:i/>
          <w:iCs/>
          <w:color w:val="0000FF"/>
          <w:sz w:val="26"/>
          <w:szCs w:val="26"/>
          <w:lang w:val="vi-VN"/>
        </w:rPr>
        <w:t>1. Kiến thức</w:t>
      </w:r>
    </w:p>
    <w:p w14:paraId="2E88584B" w14:textId="7F740C44" w:rsidR="00C82AD8" w:rsidRPr="002D4E7D" w:rsidRDefault="00C82AD8" w:rsidP="00C82AD8">
      <w:pPr>
        <w:spacing w:line="276" w:lineRule="auto"/>
        <w:rPr>
          <w:sz w:val="26"/>
          <w:szCs w:val="26"/>
          <w:lang w:val="vi-VN"/>
        </w:rPr>
      </w:pPr>
      <w:r w:rsidRPr="002D4E7D">
        <w:rPr>
          <w:sz w:val="26"/>
          <w:szCs w:val="26"/>
          <w:lang w:val="vi-VN"/>
        </w:rPr>
        <w:t xml:space="preserve">- </w:t>
      </w:r>
      <w:r w:rsidR="00756294">
        <w:rPr>
          <w:sz w:val="26"/>
          <w:szCs w:val="26"/>
          <w:lang w:val="en-US"/>
        </w:rPr>
        <w:t>Nắm</w:t>
      </w:r>
      <w:r w:rsidR="00297F85">
        <w:rPr>
          <w:sz w:val="26"/>
          <w:szCs w:val="26"/>
          <w:lang w:val="en-US"/>
        </w:rPr>
        <w:t xml:space="preserve"> được các vấn đề chủ yếu của phần LSTG hiện đại (1945 – 2000)</w:t>
      </w:r>
      <w:r w:rsidRPr="002D4E7D">
        <w:rPr>
          <w:sz w:val="26"/>
          <w:szCs w:val="26"/>
          <w:lang w:val="vi-VN"/>
        </w:rPr>
        <w:t>.</w:t>
      </w:r>
    </w:p>
    <w:p w14:paraId="5CF276AF" w14:textId="69A2D517" w:rsidR="00C82AD8" w:rsidRDefault="00C82AD8" w:rsidP="00297F85">
      <w:pPr>
        <w:spacing w:line="276" w:lineRule="auto"/>
        <w:rPr>
          <w:sz w:val="26"/>
          <w:szCs w:val="26"/>
          <w:lang w:val="vi-VN"/>
        </w:rPr>
      </w:pPr>
      <w:r w:rsidRPr="002D4E7D">
        <w:rPr>
          <w:sz w:val="26"/>
          <w:szCs w:val="26"/>
          <w:lang w:val="vi-VN"/>
        </w:rPr>
        <w:t xml:space="preserve">- Khái quát được các </w:t>
      </w:r>
      <w:r w:rsidR="00297F85">
        <w:rPr>
          <w:sz w:val="26"/>
          <w:szCs w:val="26"/>
          <w:lang w:val="en-US"/>
        </w:rPr>
        <w:t>các vấn đề chủ yếu của phần LSTG hiện đại (1945 – 2000)</w:t>
      </w:r>
      <w:r w:rsidR="00297F85" w:rsidRPr="002D4E7D">
        <w:rPr>
          <w:sz w:val="26"/>
          <w:szCs w:val="26"/>
          <w:lang w:val="vi-VN"/>
        </w:rPr>
        <w:t>.</w:t>
      </w:r>
      <w:r w:rsidRPr="002D4E7D">
        <w:rPr>
          <w:sz w:val="26"/>
          <w:szCs w:val="26"/>
          <w:lang w:val="vi-VN"/>
        </w:rPr>
        <w:t xml:space="preserve"> </w:t>
      </w:r>
    </w:p>
    <w:p w14:paraId="5CC0074A" w14:textId="09D69B6E" w:rsidR="00C82AD8" w:rsidRPr="002D4E7D" w:rsidRDefault="00C82AD8" w:rsidP="00C82AD8">
      <w:pPr>
        <w:pStyle w:val="TableParagraph"/>
        <w:spacing w:line="276" w:lineRule="auto"/>
        <w:rPr>
          <w:sz w:val="26"/>
          <w:szCs w:val="26"/>
          <w:lang w:val="vi-VN"/>
        </w:rPr>
      </w:pPr>
      <w:r>
        <w:rPr>
          <w:sz w:val="26"/>
          <w:szCs w:val="26"/>
          <w:lang w:val="vi-VN"/>
        </w:rPr>
        <w:t xml:space="preserve">- </w:t>
      </w:r>
      <w:r w:rsidR="00756294">
        <w:rPr>
          <w:sz w:val="26"/>
          <w:szCs w:val="26"/>
          <w:lang w:val="en-US"/>
        </w:rPr>
        <w:t>Vận dụng l</w:t>
      </w:r>
      <w:r w:rsidR="00297F85">
        <w:rPr>
          <w:sz w:val="26"/>
          <w:szCs w:val="26"/>
          <w:lang w:val="en-US"/>
        </w:rPr>
        <w:t>iên hệ tới thực tế một số vấn đề đã học vào tình hình hiện nay</w:t>
      </w:r>
      <w:r w:rsidRPr="0050091A">
        <w:rPr>
          <w:sz w:val="26"/>
          <w:szCs w:val="26"/>
          <w:lang w:val="vi-VN"/>
        </w:rPr>
        <w:t>.</w:t>
      </w:r>
    </w:p>
    <w:p w14:paraId="4DE49B6A" w14:textId="77777777" w:rsidR="00C82AD8" w:rsidRPr="00297F85" w:rsidRDefault="00C82AD8" w:rsidP="00C82AD8">
      <w:pPr>
        <w:spacing w:line="276" w:lineRule="auto"/>
        <w:jc w:val="both"/>
        <w:rPr>
          <w:i/>
          <w:iCs/>
          <w:color w:val="0000FF"/>
          <w:sz w:val="26"/>
          <w:szCs w:val="26"/>
          <w:lang w:val="vi-VN"/>
        </w:rPr>
      </w:pPr>
      <w:r w:rsidRPr="00297F85">
        <w:rPr>
          <w:i/>
          <w:iCs/>
          <w:color w:val="0000FF"/>
          <w:sz w:val="26"/>
          <w:szCs w:val="26"/>
          <w:lang w:val="vi-VN"/>
        </w:rPr>
        <w:t>2. Năng lực</w:t>
      </w:r>
    </w:p>
    <w:p w14:paraId="562B232C" w14:textId="511A9750" w:rsidR="00C82AD8" w:rsidRDefault="00C82AD8" w:rsidP="00C82AD8">
      <w:pPr>
        <w:spacing w:line="276" w:lineRule="auto"/>
        <w:jc w:val="both"/>
        <w:rPr>
          <w:sz w:val="26"/>
          <w:szCs w:val="26"/>
          <w:lang w:val="vi-VN"/>
        </w:rPr>
      </w:pPr>
      <w:r>
        <w:rPr>
          <w:sz w:val="26"/>
          <w:szCs w:val="26"/>
          <w:lang w:val="vi-VN"/>
        </w:rPr>
        <w:t xml:space="preserve">- </w:t>
      </w:r>
      <w:r w:rsidR="00297F85">
        <w:rPr>
          <w:sz w:val="26"/>
          <w:szCs w:val="26"/>
          <w:lang w:val="en-US"/>
        </w:rPr>
        <w:t>Nhận thức l</w:t>
      </w:r>
      <w:r>
        <w:rPr>
          <w:sz w:val="26"/>
          <w:szCs w:val="26"/>
          <w:lang w:val="vi-VN"/>
        </w:rPr>
        <w:t>ựa chọn</w:t>
      </w:r>
      <w:r w:rsidR="00297F85">
        <w:rPr>
          <w:sz w:val="26"/>
          <w:szCs w:val="26"/>
          <w:lang w:val="en-US"/>
        </w:rPr>
        <w:t xml:space="preserve"> đúng </w:t>
      </w:r>
      <w:r>
        <w:rPr>
          <w:sz w:val="26"/>
          <w:szCs w:val="26"/>
          <w:lang w:val="vi-VN"/>
        </w:rPr>
        <w:t>vấn đề lịch sử.</w:t>
      </w:r>
    </w:p>
    <w:p w14:paraId="4FF13DE1" w14:textId="77777777" w:rsidR="00C82AD8" w:rsidRDefault="00C82AD8" w:rsidP="00C82AD8">
      <w:pPr>
        <w:spacing w:line="276" w:lineRule="auto"/>
        <w:jc w:val="both"/>
        <w:rPr>
          <w:sz w:val="26"/>
          <w:szCs w:val="26"/>
          <w:lang w:val="vi-VN"/>
        </w:rPr>
      </w:pPr>
      <w:r>
        <w:rPr>
          <w:sz w:val="26"/>
          <w:szCs w:val="26"/>
          <w:lang w:val="vi-VN"/>
        </w:rPr>
        <w:t>- Phân tích, nhận xét, đánh giá, liên hệ thực tiễn.</w:t>
      </w:r>
    </w:p>
    <w:p w14:paraId="74DFB3FB" w14:textId="77777777" w:rsidR="00C82AD8" w:rsidRPr="00297F85" w:rsidRDefault="00C82AD8" w:rsidP="00C82AD8">
      <w:pPr>
        <w:spacing w:line="276" w:lineRule="auto"/>
        <w:jc w:val="both"/>
        <w:rPr>
          <w:i/>
          <w:iCs/>
          <w:color w:val="0000FF"/>
          <w:sz w:val="26"/>
          <w:szCs w:val="26"/>
          <w:lang w:val="vi-VN"/>
        </w:rPr>
      </w:pPr>
      <w:r w:rsidRPr="00297F85">
        <w:rPr>
          <w:i/>
          <w:iCs/>
          <w:color w:val="0000FF"/>
          <w:sz w:val="26"/>
          <w:szCs w:val="26"/>
          <w:lang w:val="vi-VN"/>
        </w:rPr>
        <w:t>3. Phẩm chất</w:t>
      </w:r>
    </w:p>
    <w:p w14:paraId="45089CD1" w14:textId="77777777" w:rsidR="00C82AD8" w:rsidRDefault="00C82AD8" w:rsidP="00C82AD8">
      <w:pPr>
        <w:spacing w:line="276" w:lineRule="auto"/>
        <w:jc w:val="both"/>
        <w:rPr>
          <w:sz w:val="26"/>
          <w:szCs w:val="26"/>
          <w:lang w:val="vi-VN"/>
        </w:rPr>
      </w:pPr>
      <w:r>
        <w:rPr>
          <w:sz w:val="26"/>
          <w:szCs w:val="26"/>
          <w:lang w:val="vi-VN"/>
        </w:rPr>
        <w:t>- Trung thực: tự giác làm bài kiểm tra.</w:t>
      </w:r>
    </w:p>
    <w:p w14:paraId="7674E8D8" w14:textId="77777777" w:rsidR="00C82AD8" w:rsidRDefault="00C82AD8" w:rsidP="00C82AD8">
      <w:pPr>
        <w:spacing w:line="276" w:lineRule="auto"/>
        <w:jc w:val="both"/>
        <w:rPr>
          <w:sz w:val="26"/>
          <w:szCs w:val="26"/>
          <w:lang w:val="vi-VN"/>
        </w:rPr>
      </w:pPr>
      <w:r>
        <w:rPr>
          <w:sz w:val="26"/>
          <w:szCs w:val="26"/>
          <w:lang w:val="vi-VN"/>
        </w:rPr>
        <w:t>- Chăm chỉ: phát huy khả năng của mình.</w:t>
      </w:r>
    </w:p>
    <w:p w14:paraId="7E15AE63" w14:textId="59846FB9" w:rsidR="00C82AD8" w:rsidRDefault="00C82AD8" w:rsidP="00C82AD8">
      <w:pPr>
        <w:spacing w:line="276" w:lineRule="auto"/>
        <w:jc w:val="both"/>
        <w:rPr>
          <w:sz w:val="26"/>
          <w:szCs w:val="26"/>
          <w:lang w:val="vi-VN"/>
        </w:rPr>
      </w:pPr>
      <w:r w:rsidRPr="00AC01D4">
        <w:rPr>
          <w:b/>
          <w:bCs/>
          <w:color w:val="FF0000"/>
          <w:sz w:val="26"/>
          <w:szCs w:val="26"/>
          <w:lang w:val="vi-VN"/>
        </w:rPr>
        <w:t>II. HÌNH THỨC:</w:t>
      </w:r>
      <w:r w:rsidRPr="00AC01D4">
        <w:rPr>
          <w:color w:val="FF0000"/>
          <w:sz w:val="26"/>
          <w:szCs w:val="26"/>
          <w:lang w:val="vi-VN"/>
        </w:rPr>
        <w:t xml:space="preserve"> </w:t>
      </w:r>
      <w:r w:rsidR="00297F85">
        <w:rPr>
          <w:sz w:val="26"/>
          <w:szCs w:val="26"/>
          <w:lang w:val="en-US"/>
        </w:rPr>
        <w:t>T</w:t>
      </w:r>
      <w:r>
        <w:rPr>
          <w:sz w:val="26"/>
          <w:szCs w:val="26"/>
          <w:lang w:val="vi-VN"/>
        </w:rPr>
        <w:t xml:space="preserve">rắc nghiệm </w:t>
      </w:r>
      <w:r w:rsidR="00297F85">
        <w:rPr>
          <w:sz w:val="26"/>
          <w:szCs w:val="26"/>
          <w:lang w:val="en-US"/>
        </w:rPr>
        <w:t>100%</w:t>
      </w:r>
    </w:p>
    <w:p w14:paraId="12543C05" w14:textId="77777777" w:rsidR="00C82AD8" w:rsidRDefault="00C82AD8" w:rsidP="006F7203">
      <w:pPr>
        <w:rPr>
          <w:b/>
          <w:color w:val="0000CC"/>
          <w:sz w:val="24"/>
          <w:szCs w:val="24"/>
        </w:rPr>
      </w:pPr>
    </w:p>
    <w:p w14:paraId="4DAF1470" w14:textId="6DE921FE" w:rsidR="006F7203" w:rsidRPr="00FF113C" w:rsidRDefault="00297F85" w:rsidP="00297F85">
      <w:pPr>
        <w:rPr>
          <w:b/>
          <w:color w:val="FF0000"/>
          <w:sz w:val="26"/>
          <w:szCs w:val="26"/>
        </w:rPr>
      </w:pPr>
      <w:r w:rsidRPr="00FF113C">
        <w:rPr>
          <w:b/>
          <w:color w:val="FF0000"/>
          <w:sz w:val="26"/>
          <w:szCs w:val="26"/>
          <w:lang w:val="en-US"/>
        </w:rPr>
        <w:t>III</w:t>
      </w:r>
      <w:r w:rsidR="006F7203" w:rsidRPr="00FF113C">
        <w:rPr>
          <w:b/>
          <w:color w:val="FF0000"/>
          <w:sz w:val="26"/>
          <w:szCs w:val="26"/>
        </w:rPr>
        <w:t>. MA TRẬN</w:t>
      </w:r>
    </w:p>
    <w:p w14:paraId="72AB99F2" w14:textId="77777777" w:rsidR="006F7203" w:rsidRPr="00FF113C" w:rsidRDefault="006F7203" w:rsidP="006F7203">
      <w:pPr>
        <w:spacing w:before="60"/>
        <w:jc w:val="both"/>
        <w:rPr>
          <w:b/>
          <w:sz w:val="24"/>
          <w:szCs w:val="24"/>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583"/>
        <w:gridCol w:w="4264"/>
        <w:gridCol w:w="14"/>
        <w:gridCol w:w="953"/>
        <w:gridCol w:w="998"/>
        <w:gridCol w:w="951"/>
        <w:gridCol w:w="1103"/>
        <w:gridCol w:w="6"/>
        <w:gridCol w:w="600"/>
        <w:gridCol w:w="572"/>
        <w:gridCol w:w="6"/>
        <w:gridCol w:w="800"/>
        <w:gridCol w:w="6"/>
        <w:gridCol w:w="820"/>
        <w:gridCol w:w="11"/>
      </w:tblGrid>
      <w:tr w:rsidR="001D078A" w:rsidRPr="007F3F30" w14:paraId="56098F28" w14:textId="77777777" w:rsidTr="003217B1">
        <w:trPr>
          <w:tblHeader/>
          <w:jc w:val="center"/>
        </w:trPr>
        <w:tc>
          <w:tcPr>
            <w:tcW w:w="203" w:type="pct"/>
            <w:vMerge w:val="restart"/>
            <w:vAlign w:val="center"/>
          </w:tcPr>
          <w:p w14:paraId="5BFCBD5A" w14:textId="77777777" w:rsidR="001D078A" w:rsidRPr="00FF113C" w:rsidRDefault="001D078A" w:rsidP="0036185C">
            <w:pPr>
              <w:spacing w:before="60"/>
              <w:ind w:left="57" w:right="57"/>
              <w:jc w:val="center"/>
              <w:rPr>
                <w:b/>
                <w:color w:val="0000FF"/>
                <w:sz w:val="24"/>
                <w:szCs w:val="24"/>
              </w:rPr>
            </w:pPr>
            <w:r w:rsidRPr="00FF113C">
              <w:rPr>
                <w:b/>
                <w:color w:val="0000FF"/>
                <w:sz w:val="24"/>
                <w:szCs w:val="24"/>
              </w:rPr>
              <w:t>TT</w:t>
            </w:r>
          </w:p>
        </w:tc>
        <w:tc>
          <w:tcPr>
            <w:tcW w:w="1173" w:type="pct"/>
            <w:vMerge w:val="restart"/>
            <w:vAlign w:val="center"/>
          </w:tcPr>
          <w:p w14:paraId="09F90AA1" w14:textId="77777777" w:rsidR="001D078A" w:rsidRPr="00FF113C" w:rsidRDefault="001D078A" w:rsidP="0036185C">
            <w:pPr>
              <w:spacing w:before="60"/>
              <w:ind w:left="57" w:right="57"/>
              <w:jc w:val="center"/>
              <w:rPr>
                <w:b/>
                <w:color w:val="0000FF"/>
                <w:sz w:val="24"/>
                <w:szCs w:val="24"/>
              </w:rPr>
            </w:pPr>
            <w:r w:rsidRPr="00FF113C">
              <w:rPr>
                <w:b/>
                <w:color w:val="0000FF"/>
                <w:sz w:val="24"/>
                <w:szCs w:val="24"/>
              </w:rPr>
              <w:t>Nội dung kiến thức</w:t>
            </w:r>
          </w:p>
        </w:tc>
        <w:tc>
          <w:tcPr>
            <w:tcW w:w="1395" w:type="pct"/>
            <w:vMerge w:val="restart"/>
            <w:vAlign w:val="center"/>
          </w:tcPr>
          <w:p w14:paraId="3219694D" w14:textId="77777777" w:rsidR="001D078A" w:rsidRPr="00FF113C" w:rsidRDefault="001D078A" w:rsidP="0036185C">
            <w:pPr>
              <w:spacing w:before="60"/>
              <w:ind w:left="57" w:right="57"/>
              <w:jc w:val="center"/>
              <w:rPr>
                <w:b/>
                <w:color w:val="0000FF"/>
                <w:sz w:val="24"/>
                <w:szCs w:val="24"/>
              </w:rPr>
            </w:pPr>
            <w:r w:rsidRPr="00FF113C">
              <w:rPr>
                <w:b/>
                <w:color w:val="0000FF"/>
                <w:sz w:val="24"/>
                <w:szCs w:val="24"/>
              </w:rPr>
              <w:t>Đơn vị kiến thức</w:t>
            </w:r>
          </w:p>
        </w:tc>
        <w:tc>
          <w:tcPr>
            <w:tcW w:w="1317" w:type="pct"/>
            <w:gridSpan w:val="6"/>
            <w:vAlign w:val="center"/>
          </w:tcPr>
          <w:p w14:paraId="13E98C43" w14:textId="77777777" w:rsidR="001D078A" w:rsidRPr="00FF113C" w:rsidRDefault="001D078A" w:rsidP="0036185C">
            <w:pPr>
              <w:spacing w:before="60"/>
              <w:ind w:left="57" w:right="57"/>
              <w:jc w:val="center"/>
              <w:rPr>
                <w:b/>
                <w:color w:val="7030A0"/>
                <w:sz w:val="24"/>
                <w:szCs w:val="24"/>
              </w:rPr>
            </w:pPr>
            <w:r w:rsidRPr="00FF113C">
              <w:rPr>
                <w:b/>
                <w:color w:val="7030A0"/>
                <w:sz w:val="24"/>
                <w:szCs w:val="24"/>
              </w:rPr>
              <w:t>Mức độ nhận thức</w:t>
            </w:r>
          </w:p>
        </w:tc>
        <w:tc>
          <w:tcPr>
            <w:tcW w:w="912" w:type="pct"/>
            <w:gridSpan w:val="7"/>
            <w:shd w:val="clear" w:color="auto" w:fill="auto"/>
            <w:vAlign w:val="center"/>
          </w:tcPr>
          <w:p w14:paraId="01B69F4A" w14:textId="77777777" w:rsidR="001D078A" w:rsidRPr="00FF113C" w:rsidRDefault="001D078A" w:rsidP="0036185C">
            <w:pPr>
              <w:spacing w:before="60"/>
              <w:ind w:left="57" w:right="57"/>
              <w:jc w:val="center"/>
              <w:rPr>
                <w:b/>
                <w:color w:val="7030A0"/>
                <w:sz w:val="24"/>
                <w:szCs w:val="24"/>
              </w:rPr>
            </w:pPr>
            <w:r w:rsidRPr="00FF113C">
              <w:rPr>
                <w:b/>
                <w:color w:val="7030A0"/>
                <w:sz w:val="24"/>
                <w:szCs w:val="24"/>
              </w:rPr>
              <w:t>Tổng</w:t>
            </w:r>
          </w:p>
        </w:tc>
      </w:tr>
      <w:tr w:rsidR="00FF113C" w:rsidRPr="007F3F30" w14:paraId="32D82B37" w14:textId="77777777" w:rsidTr="003217B1">
        <w:trPr>
          <w:trHeight w:val="552"/>
          <w:tblHeader/>
          <w:jc w:val="center"/>
        </w:trPr>
        <w:tc>
          <w:tcPr>
            <w:tcW w:w="203" w:type="pct"/>
            <w:vMerge/>
            <w:tcBorders>
              <w:bottom w:val="single" w:sz="4" w:space="0" w:color="auto"/>
            </w:tcBorders>
            <w:vAlign w:val="center"/>
          </w:tcPr>
          <w:p w14:paraId="47C5D0FE" w14:textId="77777777" w:rsidR="00FF113C" w:rsidRPr="00FF113C" w:rsidRDefault="00FF113C" w:rsidP="0036185C">
            <w:pPr>
              <w:spacing w:before="60"/>
              <w:ind w:left="57" w:right="57"/>
              <w:jc w:val="center"/>
              <w:rPr>
                <w:b/>
                <w:color w:val="0000FF"/>
                <w:sz w:val="24"/>
                <w:szCs w:val="24"/>
              </w:rPr>
            </w:pPr>
          </w:p>
        </w:tc>
        <w:tc>
          <w:tcPr>
            <w:tcW w:w="1173" w:type="pct"/>
            <w:vMerge/>
            <w:tcBorders>
              <w:bottom w:val="single" w:sz="4" w:space="0" w:color="auto"/>
            </w:tcBorders>
            <w:vAlign w:val="center"/>
          </w:tcPr>
          <w:p w14:paraId="0AEF7A7E" w14:textId="77777777" w:rsidR="00FF113C" w:rsidRPr="00FF113C" w:rsidRDefault="00FF113C" w:rsidP="0036185C">
            <w:pPr>
              <w:spacing w:before="60"/>
              <w:ind w:left="57" w:right="57"/>
              <w:jc w:val="center"/>
              <w:rPr>
                <w:b/>
                <w:color w:val="0000FF"/>
                <w:sz w:val="24"/>
                <w:szCs w:val="24"/>
              </w:rPr>
            </w:pPr>
          </w:p>
        </w:tc>
        <w:tc>
          <w:tcPr>
            <w:tcW w:w="1395" w:type="pct"/>
            <w:vMerge/>
          </w:tcPr>
          <w:p w14:paraId="203ADB90" w14:textId="77777777" w:rsidR="00FF113C" w:rsidRPr="00FF113C" w:rsidRDefault="00FF113C" w:rsidP="0036185C">
            <w:pPr>
              <w:spacing w:before="60"/>
              <w:ind w:left="57" w:right="57"/>
              <w:jc w:val="center"/>
              <w:rPr>
                <w:b/>
                <w:color w:val="0000FF"/>
                <w:sz w:val="24"/>
                <w:szCs w:val="24"/>
              </w:rPr>
            </w:pPr>
          </w:p>
        </w:tc>
        <w:tc>
          <w:tcPr>
            <w:tcW w:w="325" w:type="pct"/>
            <w:gridSpan w:val="2"/>
            <w:tcBorders>
              <w:bottom w:val="single" w:sz="4" w:space="0" w:color="auto"/>
            </w:tcBorders>
            <w:vAlign w:val="center"/>
          </w:tcPr>
          <w:p w14:paraId="0D05E81A" w14:textId="77777777" w:rsidR="00FF113C" w:rsidRPr="00FF113C" w:rsidRDefault="00FF113C" w:rsidP="0036185C">
            <w:pPr>
              <w:spacing w:before="60"/>
              <w:ind w:left="57" w:right="57"/>
              <w:jc w:val="center"/>
              <w:rPr>
                <w:b/>
                <w:color w:val="7030A0"/>
                <w:sz w:val="24"/>
                <w:szCs w:val="24"/>
              </w:rPr>
            </w:pPr>
            <w:r w:rsidRPr="00FF113C">
              <w:rPr>
                <w:b/>
                <w:color w:val="7030A0"/>
                <w:sz w:val="24"/>
                <w:szCs w:val="24"/>
              </w:rPr>
              <w:t>Nhận biết</w:t>
            </w:r>
          </w:p>
        </w:tc>
        <w:tc>
          <w:tcPr>
            <w:tcW w:w="311" w:type="pct"/>
            <w:tcBorders>
              <w:bottom w:val="single" w:sz="4" w:space="0" w:color="auto"/>
            </w:tcBorders>
            <w:vAlign w:val="center"/>
          </w:tcPr>
          <w:p w14:paraId="36A5D72E" w14:textId="77777777" w:rsidR="00FF113C" w:rsidRPr="00FF113C" w:rsidRDefault="00FF113C" w:rsidP="0036185C">
            <w:pPr>
              <w:spacing w:before="60"/>
              <w:ind w:left="57" w:right="57"/>
              <w:jc w:val="center"/>
              <w:rPr>
                <w:b/>
                <w:color w:val="7030A0"/>
                <w:sz w:val="24"/>
                <w:szCs w:val="24"/>
              </w:rPr>
            </w:pPr>
            <w:r w:rsidRPr="00FF113C">
              <w:rPr>
                <w:b/>
                <w:color w:val="7030A0"/>
                <w:sz w:val="24"/>
                <w:szCs w:val="24"/>
              </w:rPr>
              <w:t>Thông hiểu</w:t>
            </w:r>
          </w:p>
        </w:tc>
        <w:tc>
          <w:tcPr>
            <w:tcW w:w="315" w:type="pct"/>
            <w:tcBorders>
              <w:bottom w:val="single" w:sz="4" w:space="0" w:color="auto"/>
            </w:tcBorders>
            <w:vAlign w:val="center"/>
          </w:tcPr>
          <w:p w14:paraId="133CE039" w14:textId="77777777" w:rsidR="00FF113C" w:rsidRPr="00FF113C" w:rsidRDefault="00FF113C" w:rsidP="0036185C">
            <w:pPr>
              <w:spacing w:before="60"/>
              <w:ind w:left="57" w:right="57"/>
              <w:jc w:val="center"/>
              <w:rPr>
                <w:b/>
                <w:color w:val="7030A0"/>
                <w:sz w:val="24"/>
                <w:szCs w:val="24"/>
              </w:rPr>
            </w:pPr>
            <w:r w:rsidRPr="00FF113C">
              <w:rPr>
                <w:b/>
                <w:color w:val="7030A0"/>
                <w:sz w:val="24"/>
                <w:szCs w:val="24"/>
              </w:rPr>
              <w:t>Vận dụng</w:t>
            </w:r>
          </w:p>
        </w:tc>
        <w:tc>
          <w:tcPr>
            <w:tcW w:w="366" w:type="pct"/>
            <w:gridSpan w:val="2"/>
            <w:tcBorders>
              <w:bottom w:val="single" w:sz="4" w:space="0" w:color="auto"/>
            </w:tcBorders>
            <w:vAlign w:val="center"/>
          </w:tcPr>
          <w:p w14:paraId="21729C63" w14:textId="77777777" w:rsidR="00FF113C" w:rsidRPr="00FF113C" w:rsidRDefault="00FF113C" w:rsidP="0036185C">
            <w:pPr>
              <w:spacing w:before="60"/>
              <w:ind w:left="57" w:right="57"/>
              <w:jc w:val="center"/>
              <w:rPr>
                <w:b/>
                <w:color w:val="7030A0"/>
                <w:sz w:val="24"/>
                <w:szCs w:val="24"/>
              </w:rPr>
            </w:pPr>
            <w:r w:rsidRPr="00FF113C">
              <w:rPr>
                <w:b/>
                <w:color w:val="7030A0"/>
                <w:sz w:val="24"/>
                <w:szCs w:val="24"/>
              </w:rPr>
              <w:t>Vận dụng cao</w:t>
            </w:r>
          </w:p>
        </w:tc>
        <w:tc>
          <w:tcPr>
            <w:tcW w:w="388" w:type="pct"/>
            <w:gridSpan w:val="3"/>
            <w:vMerge w:val="restart"/>
            <w:shd w:val="clear" w:color="auto" w:fill="auto"/>
            <w:vAlign w:val="center"/>
          </w:tcPr>
          <w:p w14:paraId="7C7D7BB9" w14:textId="77777777" w:rsidR="00FF113C" w:rsidRPr="00FF113C" w:rsidRDefault="00FF113C" w:rsidP="0036185C">
            <w:pPr>
              <w:spacing w:before="60"/>
              <w:ind w:left="57" w:right="57"/>
              <w:jc w:val="center"/>
              <w:rPr>
                <w:b/>
                <w:color w:val="7030A0"/>
                <w:sz w:val="24"/>
                <w:szCs w:val="24"/>
              </w:rPr>
            </w:pPr>
            <w:r w:rsidRPr="00FF113C">
              <w:rPr>
                <w:b/>
                <w:i/>
                <w:color w:val="7030A0"/>
                <w:sz w:val="24"/>
                <w:szCs w:val="24"/>
              </w:rPr>
              <w:t>Số CH</w:t>
            </w:r>
          </w:p>
          <w:p w14:paraId="44E645DA" w14:textId="75006EDA" w:rsidR="00FF113C" w:rsidRPr="00FF113C" w:rsidRDefault="00FF113C" w:rsidP="0036185C">
            <w:pPr>
              <w:spacing w:before="60"/>
              <w:ind w:right="57"/>
              <w:jc w:val="center"/>
              <w:rPr>
                <w:b/>
                <w:color w:val="7030A0"/>
                <w:sz w:val="24"/>
                <w:szCs w:val="24"/>
              </w:rPr>
            </w:pPr>
            <w:r w:rsidRPr="00FF113C">
              <w:rPr>
                <w:b/>
                <w:i/>
                <w:color w:val="7030A0"/>
                <w:sz w:val="24"/>
                <w:szCs w:val="24"/>
              </w:rPr>
              <w:t>TN</w:t>
            </w:r>
          </w:p>
        </w:tc>
        <w:tc>
          <w:tcPr>
            <w:tcW w:w="250" w:type="pct"/>
            <w:gridSpan w:val="2"/>
            <w:vMerge w:val="restart"/>
            <w:shd w:val="clear" w:color="auto" w:fill="auto"/>
            <w:vAlign w:val="center"/>
          </w:tcPr>
          <w:p w14:paraId="51128566" w14:textId="77777777" w:rsidR="00FF113C" w:rsidRPr="00FF113C" w:rsidRDefault="00FF113C" w:rsidP="0036185C">
            <w:pPr>
              <w:spacing w:before="60"/>
              <w:ind w:left="57" w:right="57"/>
              <w:jc w:val="center"/>
              <w:rPr>
                <w:b/>
                <w:color w:val="7030A0"/>
                <w:sz w:val="24"/>
                <w:szCs w:val="24"/>
              </w:rPr>
            </w:pPr>
            <w:r w:rsidRPr="00FF113C">
              <w:rPr>
                <w:b/>
                <w:i/>
                <w:color w:val="7030A0"/>
                <w:sz w:val="24"/>
                <w:szCs w:val="24"/>
              </w:rPr>
              <w:t>Thời gian</w:t>
            </w:r>
          </w:p>
        </w:tc>
        <w:tc>
          <w:tcPr>
            <w:tcW w:w="274" w:type="pct"/>
            <w:gridSpan w:val="2"/>
            <w:vMerge w:val="restart"/>
            <w:vAlign w:val="center"/>
          </w:tcPr>
          <w:p w14:paraId="4E9485A7" w14:textId="77777777" w:rsidR="00FF113C" w:rsidRPr="00FF113C" w:rsidRDefault="00FF113C" w:rsidP="0036185C">
            <w:pPr>
              <w:spacing w:before="60"/>
              <w:ind w:left="57" w:right="57"/>
              <w:jc w:val="center"/>
              <w:rPr>
                <w:b/>
                <w:color w:val="7030A0"/>
                <w:sz w:val="24"/>
                <w:szCs w:val="24"/>
              </w:rPr>
            </w:pPr>
            <w:r w:rsidRPr="00FF113C">
              <w:rPr>
                <w:b/>
                <w:color w:val="7030A0"/>
                <w:sz w:val="24"/>
                <w:szCs w:val="24"/>
              </w:rPr>
              <w:t>% tổng</w:t>
            </w:r>
          </w:p>
        </w:tc>
      </w:tr>
      <w:tr w:rsidR="00FF113C" w:rsidRPr="007F3F30" w14:paraId="20FED27E" w14:textId="77777777" w:rsidTr="003217B1">
        <w:trPr>
          <w:tblHeader/>
          <w:jc w:val="center"/>
        </w:trPr>
        <w:tc>
          <w:tcPr>
            <w:tcW w:w="203" w:type="pct"/>
            <w:vMerge/>
            <w:vAlign w:val="center"/>
          </w:tcPr>
          <w:p w14:paraId="29FEA4C3" w14:textId="77777777" w:rsidR="00FF113C" w:rsidRPr="007F3F30" w:rsidRDefault="00FF113C" w:rsidP="0036185C">
            <w:pPr>
              <w:spacing w:before="60"/>
              <w:ind w:left="57" w:right="57"/>
              <w:jc w:val="center"/>
              <w:rPr>
                <w:b/>
                <w:color w:val="0000FF"/>
              </w:rPr>
            </w:pPr>
          </w:p>
        </w:tc>
        <w:tc>
          <w:tcPr>
            <w:tcW w:w="1173" w:type="pct"/>
            <w:vMerge/>
            <w:vAlign w:val="center"/>
          </w:tcPr>
          <w:p w14:paraId="2903A721" w14:textId="77777777" w:rsidR="00FF113C" w:rsidRPr="007F3F30" w:rsidRDefault="00FF113C" w:rsidP="0036185C">
            <w:pPr>
              <w:spacing w:before="60"/>
              <w:ind w:left="57" w:right="57"/>
              <w:jc w:val="center"/>
              <w:rPr>
                <w:b/>
                <w:color w:val="0000FF"/>
              </w:rPr>
            </w:pPr>
          </w:p>
        </w:tc>
        <w:tc>
          <w:tcPr>
            <w:tcW w:w="1395" w:type="pct"/>
            <w:vMerge/>
          </w:tcPr>
          <w:p w14:paraId="0C2F721C" w14:textId="77777777" w:rsidR="00FF113C" w:rsidRPr="007F3F30" w:rsidRDefault="00FF113C" w:rsidP="0036185C">
            <w:pPr>
              <w:spacing w:before="60"/>
              <w:ind w:left="57" w:right="57"/>
              <w:jc w:val="center"/>
              <w:rPr>
                <w:b/>
                <w:i/>
                <w:color w:val="0000FF"/>
              </w:rPr>
            </w:pPr>
          </w:p>
        </w:tc>
        <w:tc>
          <w:tcPr>
            <w:tcW w:w="325" w:type="pct"/>
            <w:gridSpan w:val="2"/>
            <w:shd w:val="clear" w:color="auto" w:fill="auto"/>
            <w:vAlign w:val="center"/>
          </w:tcPr>
          <w:p w14:paraId="13395CD7" w14:textId="77777777" w:rsidR="00FF113C" w:rsidRPr="002A6550" w:rsidRDefault="00FF113C" w:rsidP="0036185C">
            <w:pPr>
              <w:spacing w:before="60"/>
              <w:ind w:left="57" w:right="57"/>
              <w:jc w:val="center"/>
              <w:rPr>
                <w:b/>
                <w:i/>
                <w:color w:val="7030A0"/>
              </w:rPr>
            </w:pPr>
            <w:r w:rsidRPr="002A6550">
              <w:rPr>
                <w:b/>
                <w:i/>
                <w:color w:val="7030A0"/>
              </w:rPr>
              <w:t>Số CH</w:t>
            </w:r>
          </w:p>
        </w:tc>
        <w:tc>
          <w:tcPr>
            <w:tcW w:w="311" w:type="pct"/>
            <w:shd w:val="clear" w:color="auto" w:fill="auto"/>
            <w:vAlign w:val="center"/>
          </w:tcPr>
          <w:p w14:paraId="1AAB4E38" w14:textId="77777777" w:rsidR="00FF113C" w:rsidRPr="002A6550" w:rsidRDefault="00FF113C" w:rsidP="0036185C">
            <w:pPr>
              <w:spacing w:before="60"/>
              <w:ind w:left="57" w:right="57"/>
              <w:jc w:val="center"/>
              <w:rPr>
                <w:b/>
                <w:i/>
                <w:color w:val="7030A0"/>
              </w:rPr>
            </w:pPr>
            <w:r w:rsidRPr="002A6550">
              <w:rPr>
                <w:b/>
                <w:i/>
                <w:color w:val="7030A0"/>
              </w:rPr>
              <w:t>Số CH</w:t>
            </w:r>
          </w:p>
        </w:tc>
        <w:tc>
          <w:tcPr>
            <w:tcW w:w="315" w:type="pct"/>
            <w:shd w:val="clear" w:color="auto" w:fill="auto"/>
            <w:vAlign w:val="center"/>
          </w:tcPr>
          <w:p w14:paraId="38E470F8" w14:textId="77777777" w:rsidR="00FF113C" w:rsidRPr="002A6550" w:rsidRDefault="00FF113C" w:rsidP="0036185C">
            <w:pPr>
              <w:spacing w:before="60"/>
              <w:ind w:left="57" w:right="57"/>
              <w:jc w:val="center"/>
              <w:rPr>
                <w:b/>
                <w:i/>
                <w:color w:val="7030A0"/>
              </w:rPr>
            </w:pPr>
            <w:r w:rsidRPr="002A6550">
              <w:rPr>
                <w:b/>
                <w:i/>
                <w:color w:val="7030A0"/>
              </w:rPr>
              <w:t>Số CH</w:t>
            </w:r>
          </w:p>
        </w:tc>
        <w:tc>
          <w:tcPr>
            <w:tcW w:w="366" w:type="pct"/>
            <w:gridSpan w:val="2"/>
            <w:shd w:val="clear" w:color="auto" w:fill="auto"/>
            <w:vAlign w:val="center"/>
          </w:tcPr>
          <w:p w14:paraId="2ECE9D88" w14:textId="77777777" w:rsidR="00FF113C" w:rsidRPr="002A6550" w:rsidRDefault="00FF113C" w:rsidP="0036185C">
            <w:pPr>
              <w:spacing w:before="60"/>
              <w:ind w:left="57" w:right="57"/>
              <w:jc w:val="center"/>
              <w:rPr>
                <w:b/>
                <w:i/>
                <w:color w:val="7030A0"/>
              </w:rPr>
            </w:pPr>
            <w:r w:rsidRPr="002A6550">
              <w:rPr>
                <w:b/>
                <w:i/>
                <w:color w:val="7030A0"/>
              </w:rPr>
              <w:t>Số CH</w:t>
            </w:r>
          </w:p>
        </w:tc>
        <w:tc>
          <w:tcPr>
            <w:tcW w:w="388" w:type="pct"/>
            <w:gridSpan w:val="3"/>
            <w:vMerge/>
            <w:shd w:val="clear" w:color="auto" w:fill="auto"/>
            <w:vAlign w:val="center"/>
          </w:tcPr>
          <w:p w14:paraId="477E302A" w14:textId="27016B48" w:rsidR="00FF113C" w:rsidRPr="002A6550" w:rsidRDefault="00FF113C" w:rsidP="0036185C">
            <w:pPr>
              <w:spacing w:before="60"/>
              <w:ind w:right="57"/>
              <w:jc w:val="center"/>
              <w:rPr>
                <w:b/>
                <w:i/>
                <w:color w:val="7030A0"/>
              </w:rPr>
            </w:pPr>
          </w:p>
        </w:tc>
        <w:tc>
          <w:tcPr>
            <w:tcW w:w="250" w:type="pct"/>
            <w:gridSpan w:val="2"/>
            <w:vMerge/>
            <w:vAlign w:val="center"/>
          </w:tcPr>
          <w:p w14:paraId="4F0A9938" w14:textId="77777777" w:rsidR="00FF113C" w:rsidRPr="002A6550" w:rsidRDefault="00FF113C" w:rsidP="0036185C">
            <w:pPr>
              <w:spacing w:before="60"/>
              <w:ind w:left="57" w:right="57"/>
              <w:jc w:val="center"/>
              <w:rPr>
                <w:b/>
                <w:i/>
                <w:color w:val="7030A0"/>
              </w:rPr>
            </w:pPr>
          </w:p>
        </w:tc>
        <w:tc>
          <w:tcPr>
            <w:tcW w:w="274" w:type="pct"/>
            <w:gridSpan w:val="2"/>
            <w:vMerge/>
            <w:vAlign w:val="center"/>
          </w:tcPr>
          <w:p w14:paraId="64A4CAA4" w14:textId="77777777" w:rsidR="00FF113C" w:rsidRPr="002A6550" w:rsidRDefault="00FF113C" w:rsidP="0036185C">
            <w:pPr>
              <w:spacing w:before="60"/>
              <w:ind w:left="57" w:right="57"/>
              <w:jc w:val="center"/>
              <w:rPr>
                <w:b/>
                <w:i/>
                <w:color w:val="7030A0"/>
              </w:rPr>
            </w:pPr>
          </w:p>
        </w:tc>
      </w:tr>
      <w:tr w:rsidR="001D078A" w:rsidRPr="007F3F30" w14:paraId="2B59206C" w14:textId="77777777" w:rsidTr="00FF113C">
        <w:trPr>
          <w:trHeight w:val="589"/>
          <w:jc w:val="center"/>
        </w:trPr>
        <w:tc>
          <w:tcPr>
            <w:tcW w:w="203" w:type="pct"/>
          </w:tcPr>
          <w:p w14:paraId="6ADDE83D"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1</w:t>
            </w:r>
          </w:p>
        </w:tc>
        <w:tc>
          <w:tcPr>
            <w:tcW w:w="1173" w:type="pct"/>
          </w:tcPr>
          <w:p w14:paraId="5E235C67"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Sự hình thành trật tự thế giới mới sau Chiến tranh thế giới thứ hai (1945 - 1949)</w:t>
            </w:r>
          </w:p>
        </w:tc>
        <w:tc>
          <w:tcPr>
            <w:tcW w:w="1395" w:type="pct"/>
          </w:tcPr>
          <w:p w14:paraId="0D9CB928" w14:textId="77777777" w:rsidR="001D078A" w:rsidRPr="002A6550" w:rsidRDefault="001D078A" w:rsidP="0036185C">
            <w:pPr>
              <w:spacing w:before="60"/>
              <w:ind w:left="57" w:right="57"/>
              <w:jc w:val="both"/>
              <w:rPr>
                <w:bCs/>
                <w:color w:val="FF0000"/>
                <w:sz w:val="24"/>
                <w:szCs w:val="24"/>
              </w:rPr>
            </w:pPr>
            <w:r w:rsidRPr="002A6550">
              <w:rPr>
                <w:bCs/>
                <w:color w:val="FF0000"/>
                <w:sz w:val="24"/>
                <w:szCs w:val="24"/>
              </w:rPr>
              <w:t>Bài 1. Sự hình thành trật tự thế giới mới sau Chiến tranh thế giới thứ hai (1945 - 1949)</w:t>
            </w:r>
          </w:p>
        </w:tc>
        <w:tc>
          <w:tcPr>
            <w:tcW w:w="325" w:type="pct"/>
            <w:gridSpan w:val="2"/>
            <w:shd w:val="clear" w:color="auto" w:fill="auto"/>
            <w:vAlign w:val="center"/>
          </w:tcPr>
          <w:p w14:paraId="5077EFEC" w14:textId="77777777" w:rsidR="001D078A" w:rsidRPr="00365CF2" w:rsidRDefault="001D078A" w:rsidP="0036185C">
            <w:pPr>
              <w:spacing w:before="60"/>
              <w:ind w:left="57" w:right="57"/>
              <w:jc w:val="center"/>
              <w:rPr>
                <w:color w:val="0070C0"/>
                <w:sz w:val="24"/>
                <w:szCs w:val="24"/>
                <w:lang w:val="en-US"/>
              </w:rPr>
            </w:pPr>
            <w:r>
              <w:rPr>
                <w:color w:val="0070C0"/>
                <w:sz w:val="24"/>
                <w:szCs w:val="24"/>
                <w:lang w:val="en-US"/>
              </w:rPr>
              <w:t>2</w:t>
            </w:r>
          </w:p>
        </w:tc>
        <w:tc>
          <w:tcPr>
            <w:tcW w:w="311" w:type="pct"/>
            <w:shd w:val="clear" w:color="auto" w:fill="auto"/>
            <w:vAlign w:val="center"/>
          </w:tcPr>
          <w:p w14:paraId="243C1A03" w14:textId="77777777" w:rsidR="001D078A" w:rsidRPr="002A6550" w:rsidRDefault="001D078A" w:rsidP="0036185C">
            <w:pPr>
              <w:spacing w:before="60"/>
              <w:ind w:left="57" w:right="57"/>
              <w:jc w:val="center"/>
              <w:rPr>
                <w:color w:val="0070C0"/>
                <w:sz w:val="24"/>
                <w:szCs w:val="24"/>
              </w:rPr>
            </w:pPr>
            <w:r w:rsidRPr="002A6550">
              <w:rPr>
                <w:color w:val="0070C0"/>
                <w:sz w:val="24"/>
                <w:szCs w:val="24"/>
              </w:rPr>
              <w:t>2</w:t>
            </w:r>
          </w:p>
        </w:tc>
        <w:tc>
          <w:tcPr>
            <w:tcW w:w="315" w:type="pct"/>
            <w:shd w:val="clear" w:color="auto" w:fill="auto"/>
            <w:vAlign w:val="center"/>
          </w:tcPr>
          <w:p w14:paraId="30BEA06F" w14:textId="77777777" w:rsidR="001D078A" w:rsidRPr="002A6550" w:rsidRDefault="001D078A" w:rsidP="0036185C">
            <w:pPr>
              <w:spacing w:before="60"/>
              <w:ind w:left="57" w:right="57"/>
              <w:jc w:val="center"/>
              <w:rPr>
                <w:color w:val="0070C0"/>
                <w:sz w:val="24"/>
                <w:szCs w:val="24"/>
              </w:rPr>
            </w:pPr>
            <w:r w:rsidRPr="002A6550">
              <w:rPr>
                <w:color w:val="0070C0"/>
                <w:sz w:val="24"/>
                <w:szCs w:val="24"/>
                <w:lang w:bidi="hi-IN"/>
              </w:rPr>
              <w:t>1</w:t>
            </w:r>
          </w:p>
        </w:tc>
        <w:tc>
          <w:tcPr>
            <w:tcW w:w="366" w:type="pct"/>
            <w:gridSpan w:val="2"/>
            <w:shd w:val="clear" w:color="auto" w:fill="auto"/>
            <w:vAlign w:val="center"/>
          </w:tcPr>
          <w:p w14:paraId="1C1D96C5" w14:textId="77777777" w:rsidR="001D078A" w:rsidRPr="002A6550" w:rsidRDefault="001D078A" w:rsidP="0036185C">
            <w:pPr>
              <w:spacing w:before="60"/>
              <w:ind w:left="57" w:right="57"/>
              <w:jc w:val="center"/>
              <w:rPr>
                <w:color w:val="0070C0"/>
                <w:sz w:val="24"/>
                <w:szCs w:val="24"/>
              </w:rPr>
            </w:pPr>
            <w:r w:rsidRPr="002A6550">
              <w:rPr>
                <w:color w:val="0070C0"/>
                <w:sz w:val="24"/>
                <w:szCs w:val="24"/>
              </w:rPr>
              <w:t>1</w:t>
            </w:r>
          </w:p>
        </w:tc>
        <w:tc>
          <w:tcPr>
            <w:tcW w:w="388" w:type="pct"/>
            <w:gridSpan w:val="3"/>
            <w:shd w:val="clear" w:color="auto" w:fill="auto"/>
            <w:vAlign w:val="center"/>
          </w:tcPr>
          <w:p w14:paraId="362DD23E" w14:textId="77777777" w:rsidR="001D078A" w:rsidRPr="002A6550" w:rsidRDefault="001D078A" w:rsidP="0036185C">
            <w:pPr>
              <w:spacing w:before="60"/>
              <w:ind w:left="57" w:right="57"/>
              <w:jc w:val="center"/>
              <w:rPr>
                <w:color w:val="0070C0"/>
                <w:sz w:val="24"/>
                <w:szCs w:val="24"/>
                <w:lang w:val="en-US"/>
              </w:rPr>
            </w:pPr>
            <w:r>
              <w:rPr>
                <w:color w:val="0070C0"/>
                <w:sz w:val="24"/>
                <w:szCs w:val="24"/>
                <w:lang w:val="en-US"/>
              </w:rPr>
              <w:t>6</w:t>
            </w:r>
          </w:p>
        </w:tc>
        <w:tc>
          <w:tcPr>
            <w:tcW w:w="250" w:type="pct"/>
            <w:gridSpan w:val="2"/>
            <w:vAlign w:val="center"/>
          </w:tcPr>
          <w:p w14:paraId="16E763BA" w14:textId="77777777" w:rsidR="001D078A" w:rsidRPr="002A6550" w:rsidRDefault="001D078A" w:rsidP="0036185C">
            <w:pPr>
              <w:spacing w:before="60"/>
              <w:ind w:left="57" w:right="57"/>
              <w:jc w:val="center"/>
              <w:rPr>
                <w:color w:val="0070C0"/>
                <w:sz w:val="24"/>
                <w:szCs w:val="24"/>
              </w:rPr>
            </w:pPr>
          </w:p>
        </w:tc>
        <w:tc>
          <w:tcPr>
            <w:tcW w:w="274" w:type="pct"/>
            <w:gridSpan w:val="2"/>
            <w:vAlign w:val="center"/>
          </w:tcPr>
          <w:p w14:paraId="45E989D2" w14:textId="77777777" w:rsidR="001D078A" w:rsidRPr="00B40E7E" w:rsidRDefault="001D078A" w:rsidP="0036185C">
            <w:pPr>
              <w:spacing w:before="60"/>
              <w:ind w:left="57" w:right="57"/>
              <w:jc w:val="center"/>
              <w:rPr>
                <w:color w:val="0070C0"/>
                <w:sz w:val="24"/>
                <w:szCs w:val="24"/>
                <w:lang w:val="en-US"/>
              </w:rPr>
            </w:pPr>
            <w:r>
              <w:rPr>
                <w:color w:val="0070C0"/>
                <w:sz w:val="24"/>
                <w:szCs w:val="24"/>
                <w:lang w:val="en-US"/>
              </w:rPr>
              <w:t>15</w:t>
            </w:r>
          </w:p>
        </w:tc>
      </w:tr>
      <w:tr w:rsidR="001D078A" w:rsidRPr="007F3F30" w14:paraId="7FF9B19D" w14:textId="77777777" w:rsidTr="00FF113C">
        <w:trPr>
          <w:trHeight w:val="589"/>
          <w:jc w:val="center"/>
        </w:trPr>
        <w:tc>
          <w:tcPr>
            <w:tcW w:w="203" w:type="pct"/>
          </w:tcPr>
          <w:p w14:paraId="153D8EA0"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2</w:t>
            </w:r>
          </w:p>
        </w:tc>
        <w:tc>
          <w:tcPr>
            <w:tcW w:w="1173" w:type="pct"/>
          </w:tcPr>
          <w:p w14:paraId="75955D39"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Liên Xô và các nước Đông Âu (1945 - 1991). Liên bang Nga (1991 - 2000)</w:t>
            </w:r>
          </w:p>
        </w:tc>
        <w:tc>
          <w:tcPr>
            <w:tcW w:w="1395" w:type="pct"/>
          </w:tcPr>
          <w:p w14:paraId="7E265062" w14:textId="77777777" w:rsidR="001D078A" w:rsidRPr="002A6550" w:rsidRDefault="001D078A" w:rsidP="0036185C">
            <w:pPr>
              <w:spacing w:before="60"/>
              <w:ind w:left="57" w:right="57"/>
              <w:jc w:val="both"/>
              <w:rPr>
                <w:bCs/>
                <w:color w:val="FF0000"/>
                <w:sz w:val="24"/>
                <w:szCs w:val="24"/>
              </w:rPr>
            </w:pPr>
            <w:r w:rsidRPr="002A6550">
              <w:rPr>
                <w:bCs/>
                <w:color w:val="FF0000"/>
                <w:sz w:val="24"/>
                <w:szCs w:val="24"/>
              </w:rPr>
              <w:t>Bài 2. Liên Xô và các nước Đông Âu (1945 - 1991). Liên bang Nga</w:t>
            </w:r>
            <w:r w:rsidRPr="002A6550">
              <w:rPr>
                <w:b/>
                <w:color w:val="FF0000"/>
                <w:sz w:val="24"/>
                <w:szCs w:val="24"/>
              </w:rPr>
              <w:t xml:space="preserve"> </w:t>
            </w:r>
            <w:r w:rsidRPr="002A6550">
              <w:rPr>
                <w:bCs/>
                <w:color w:val="FF0000"/>
                <w:sz w:val="24"/>
                <w:szCs w:val="24"/>
              </w:rPr>
              <w:t>(1991 - 2000)</w:t>
            </w:r>
          </w:p>
        </w:tc>
        <w:tc>
          <w:tcPr>
            <w:tcW w:w="325" w:type="pct"/>
            <w:gridSpan w:val="2"/>
            <w:shd w:val="clear" w:color="auto" w:fill="auto"/>
            <w:vAlign w:val="center"/>
          </w:tcPr>
          <w:p w14:paraId="1EE6C966" w14:textId="77777777" w:rsidR="001D078A" w:rsidRPr="002A6550" w:rsidRDefault="001D078A" w:rsidP="0036185C">
            <w:pPr>
              <w:spacing w:before="60"/>
              <w:ind w:left="57" w:right="57"/>
              <w:jc w:val="center"/>
              <w:rPr>
                <w:color w:val="0070C0"/>
                <w:sz w:val="24"/>
                <w:szCs w:val="24"/>
              </w:rPr>
            </w:pPr>
            <w:r w:rsidRPr="002A6550">
              <w:rPr>
                <w:color w:val="0070C0"/>
                <w:sz w:val="24"/>
                <w:szCs w:val="24"/>
              </w:rPr>
              <w:t>2</w:t>
            </w:r>
          </w:p>
        </w:tc>
        <w:tc>
          <w:tcPr>
            <w:tcW w:w="311" w:type="pct"/>
            <w:shd w:val="clear" w:color="auto" w:fill="auto"/>
            <w:vAlign w:val="center"/>
          </w:tcPr>
          <w:p w14:paraId="16C90308" w14:textId="118662DF" w:rsidR="001D078A" w:rsidRPr="00365CF2" w:rsidRDefault="001D078A" w:rsidP="0036185C">
            <w:pPr>
              <w:spacing w:before="60"/>
              <w:ind w:left="57" w:right="57"/>
              <w:jc w:val="center"/>
              <w:rPr>
                <w:color w:val="0070C0"/>
                <w:sz w:val="24"/>
                <w:szCs w:val="24"/>
                <w:lang w:val="en-US"/>
              </w:rPr>
            </w:pPr>
          </w:p>
        </w:tc>
        <w:tc>
          <w:tcPr>
            <w:tcW w:w="315" w:type="pct"/>
            <w:shd w:val="clear" w:color="auto" w:fill="auto"/>
            <w:vAlign w:val="center"/>
          </w:tcPr>
          <w:p w14:paraId="38860D7E" w14:textId="71DF1019" w:rsidR="001D078A" w:rsidRPr="00E36365" w:rsidRDefault="00E36365" w:rsidP="0036185C">
            <w:pPr>
              <w:spacing w:before="60"/>
              <w:ind w:left="57" w:right="57"/>
              <w:jc w:val="center"/>
              <w:rPr>
                <w:color w:val="0070C0"/>
                <w:sz w:val="24"/>
                <w:szCs w:val="24"/>
                <w:lang w:val="en-US"/>
              </w:rPr>
            </w:pPr>
            <w:r>
              <w:rPr>
                <w:color w:val="0070C0"/>
                <w:sz w:val="24"/>
                <w:szCs w:val="24"/>
                <w:lang w:val="en-US"/>
              </w:rPr>
              <w:t>1</w:t>
            </w:r>
          </w:p>
        </w:tc>
        <w:tc>
          <w:tcPr>
            <w:tcW w:w="366" w:type="pct"/>
            <w:gridSpan w:val="2"/>
            <w:shd w:val="clear" w:color="auto" w:fill="auto"/>
            <w:vAlign w:val="center"/>
          </w:tcPr>
          <w:p w14:paraId="09C06E79" w14:textId="4F56446C" w:rsidR="001D078A" w:rsidRPr="002A6550" w:rsidRDefault="001D078A" w:rsidP="0036185C">
            <w:pPr>
              <w:spacing w:before="60"/>
              <w:ind w:left="57" w:right="57"/>
              <w:jc w:val="center"/>
              <w:rPr>
                <w:color w:val="0070C0"/>
                <w:sz w:val="24"/>
                <w:szCs w:val="24"/>
              </w:rPr>
            </w:pPr>
          </w:p>
        </w:tc>
        <w:tc>
          <w:tcPr>
            <w:tcW w:w="388" w:type="pct"/>
            <w:gridSpan w:val="3"/>
            <w:shd w:val="clear" w:color="auto" w:fill="auto"/>
            <w:vAlign w:val="center"/>
          </w:tcPr>
          <w:p w14:paraId="365AC750" w14:textId="176EF43A" w:rsidR="001D078A" w:rsidRPr="00B40E7E" w:rsidRDefault="001D078A" w:rsidP="0036185C">
            <w:pPr>
              <w:spacing w:before="60"/>
              <w:ind w:left="57" w:right="57"/>
              <w:jc w:val="center"/>
              <w:rPr>
                <w:color w:val="0070C0"/>
                <w:sz w:val="24"/>
                <w:szCs w:val="24"/>
                <w:lang w:val="en-US"/>
              </w:rPr>
            </w:pPr>
            <w:r>
              <w:rPr>
                <w:color w:val="0070C0"/>
                <w:sz w:val="24"/>
                <w:szCs w:val="24"/>
                <w:lang w:val="en-US"/>
              </w:rPr>
              <w:t>3</w:t>
            </w:r>
          </w:p>
        </w:tc>
        <w:tc>
          <w:tcPr>
            <w:tcW w:w="250" w:type="pct"/>
            <w:gridSpan w:val="2"/>
            <w:vAlign w:val="center"/>
          </w:tcPr>
          <w:p w14:paraId="539D1A1C" w14:textId="77777777" w:rsidR="001D078A" w:rsidRPr="002A6550" w:rsidRDefault="001D078A" w:rsidP="0036185C">
            <w:pPr>
              <w:spacing w:before="60"/>
              <w:ind w:left="57" w:right="57"/>
              <w:jc w:val="center"/>
              <w:rPr>
                <w:color w:val="0070C0"/>
                <w:sz w:val="24"/>
                <w:szCs w:val="24"/>
              </w:rPr>
            </w:pPr>
          </w:p>
        </w:tc>
        <w:tc>
          <w:tcPr>
            <w:tcW w:w="274" w:type="pct"/>
            <w:gridSpan w:val="2"/>
            <w:vAlign w:val="center"/>
          </w:tcPr>
          <w:p w14:paraId="4CFF7A0A" w14:textId="589AF5C1" w:rsidR="001D078A" w:rsidRPr="00B40E7E" w:rsidRDefault="00E36365" w:rsidP="0036185C">
            <w:pPr>
              <w:spacing w:before="60"/>
              <w:ind w:left="57" w:right="57"/>
              <w:jc w:val="center"/>
              <w:rPr>
                <w:color w:val="0070C0"/>
                <w:sz w:val="24"/>
                <w:szCs w:val="24"/>
                <w:lang w:val="en-US"/>
              </w:rPr>
            </w:pPr>
            <w:r>
              <w:rPr>
                <w:color w:val="0070C0"/>
                <w:sz w:val="24"/>
                <w:szCs w:val="24"/>
                <w:lang w:val="en-US"/>
              </w:rPr>
              <w:t>7.5</w:t>
            </w:r>
          </w:p>
        </w:tc>
      </w:tr>
      <w:tr w:rsidR="001D078A" w:rsidRPr="007F3F30" w14:paraId="2C714827" w14:textId="77777777" w:rsidTr="00FF113C">
        <w:trPr>
          <w:trHeight w:val="589"/>
          <w:jc w:val="center"/>
        </w:trPr>
        <w:tc>
          <w:tcPr>
            <w:tcW w:w="203" w:type="pct"/>
          </w:tcPr>
          <w:p w14:paraId="291FC807"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3</w:t>
            </w:r>
          </w:p>
        </w:tc>
        <w:tc>
          <w:tcPr>
            <w:tcW w:w="1173" w:type="pct"/>
          </w:tcPr>
          <w:p w14:paraId="43496EEA" w14:textId="77777777" w:rsidR="001D078A" w:rsidRPr="002A6550" w:rsidRDefault="001D078A" w:rsidP="0036185C">
            <w:pPr>
              <w:spacing w:before="60"/>
              <w:ind w:left="57" w:right="57"/>
              <w:jc w:val="both"/>
              <w:rPr>
                <w:b/>
                <w:color w:val="0000FF"/>
                <w:sz w:val="24"/>
                <w:szCs w:val="24"/>
              </w:rPr>
            </w:pPr>
            <w:r w:rsidRPr="002A6550">
              <w:rPr>
                <w:b/>
                <w:bCs/>
                <w:color w:val="0000FF"/>
                <w:sz w:val="24"/>
                <w:szCs w:val="24"/>
              </w:rPr>
              <w:t xml:space="preserve">Các nước Á, Phi và Mĩ Latinh (1945 - 2000) </w:t>
            </w:r>
          </w:p>
        </w:tc>
        <w:tc>
          <w:tcPr>
            <w:tcW w:w="1395" w:type="pct"/>
          </w:tcPr>
          <w:p w14:paraId="7330CD96" w14:textId="77777777" w:rsidR="001D078A" w:rsidRPr="002A6550" w:rsidRDefault="001D078A" w:rsidP="0036185C">
            <w:pPr>
              <w:spacing w:before="60"/>
              <w:ind w:left="57" w:right="57"/>
              <w:jc w:val="both"/>
              <w:rPr>
                <w:color w:val="FF0000"/>
                <w:sz w:val="24"/>
                <w:szCs w:val="24"/>
              </w:rPr>
            </w:pPr>
            <w:r w:rsidRPr="002A6550">
              <w:rPr>
                <w:color w:val="FF0000"/>
                <w:sz w:val="24"/>
                <w:szCs w:val="24"/>
              </w:rPr>
              <w:t>Bài 3. Các nước Đông Bắc Á</w:t>
            </w:r>
          </w:p>
          <w:p w14:paraId="324BF7BE" w14:textId="77777777" w:rsidR="001D078A" w:rsidRPr="002A6550" w:rsidRDefault="001D078A" w:rsidP="0036185C">
            <w:pPr>
              <w:spacing w:before="60"/>
              <w:ind w:left="57" w:right="57"/>
              <w:jc w:val="both"/>
              <w:rPr>
                <w:color w:val="FF0000"/>
                <w:sz w:val="24"/>
                <w:szCs w:val="24"/>
              </w:rPr>
            </w:pPr>
            <w:r w:rsidRPr="002A6550">
              <w:rPr>
                <w:color w:val="FF0000"/>
                <w:sz w:val="24"/>
                <w:szCs w:val="24"/>
              </w:rPr>
              <w:t>Bài 4. Các nước Đông Nam Á và Ấn Độ</w:t>
            </w:r>
          </w:p>
          <w:p w14:paraId="276BFE6E" w14:textId="77777777" w:rsidR="001D078A" w:rsidRPr="002A6550" w:rsidRDefault="001D078A" w:rsidP="0036185C">
            <w:pPr>
              <w:spacing w:before="60"/>
              <w:ind w:left="57" w:right="57"/>
              <w:jc w:val="both"/>
              <w:rPr>
                <w:bCs/>
                <w:color w:val="FF0000"/>
                <w:sz w:val="24"/>
                <w:szCs w:val="24"/>
              </w:rPr>
            </w:pPr>
            <w:r w:rsidRPr="002A6550">
              <w:rPr>
                <w:color w:val="FF0000"/>
                <w:sz w:val="24"/>
                <w:szCs w:val="24"/>
              </w:rPr>
              <w:lastRenderedPageBreak/>
              <w:t>Bài 5. Các nước châu Phi và Mĩ Latinh</w:t>
            </w:r>
          </w:p>
        </w:tc>
        <w:tc>
          <w:tcPr>
            <w:tcW w:w="325" w:type="pct"/>
            <w:gridSpan w:val="2"/>
            <w:shd w:val="clear" w:color="auto" w:fill="auto"/>
          </w:tcPr>
          <w:p w14:paraId="750C8398" w14:textId="2F8AE0EC"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lastRenderedPageBreak/>
              <w:t>2</w:t>
            </w:r>
          </w:p>
          <w:p w14:paraId="7C2162EA" w14:textId="77777777"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2</w:t>
            </w:r>
          </w:p>
          <w:p w14:paraId="27DC9F39" w14:textId="77777777" w:rsidR="001D078A" w:rsidRPr="00365CF2" w:rsidRDefault="001D078A" w:rsidP="0036185C">
            <w:pPr>
              <w:spacing w:before="60"/>
              <w:ind w:left="57" w:right="57"/>
              <w:jc w:val="center"/>
              <w:rPr>
                <w:iCs/>
                <w:color w:val="0070C0"/>
                <w:sz w:val="24"/>
                <w:szCs w:val="24"/>
                <w:lang w:val="en-US" w:bidi="hi-IN"/>
              </w:rPr>
            </w:pPr>
            <w:r>
              <w:rPr>
                <w:iCs/>
                <w:color w:val="0070C0"/>
                <w:sz w:val="24"/>
                <w:szCs w:val="24"/>
                <w:lang w:val="en-US" w:bidi="hi-IN"/>
              </w:rPr>
              <w:lastRenderedPageBreak/>
              <w:t>1</w:t>
            </w:r>
          </w:p>
        </w:tc>
        <w:tc>
          <w:tcPr>
            <w:tcW w:w="311" w:type="pct"/>
            <w:shd w:val="clear" w:color="auto" w:fill="auto"/>
          </w:tcPr>
          <w:p w14:paraId="55D51D0E" w14:textId="6B8BAFA5" w:rsidR="001D078A" w:rsidRDefault="001D078A" w:rsidP="0036185C">
            <w:pPr>
              <w:spacing w:before="60"/>
              <w:ind w:left="57" w:right="57"/>
              <w:jc w:val="center"/>
              <w:rPr>
                <w:color w:val="0070C0"/>
                <w:sz w:val="24"/>
                <w:szCs w:val="24"/>
                <w:lang w:val="en-US" w:bidi="hi-IN"/>
              </w:rPr>
            </w:pPr>
          </w:p>
          <w:p w14:paraId="6BC889A2" w14:textId="77777777" w:rsidR="001D078A" w:rsidRDefault="001D078A" w:rsidP="0036185C">
            <w:pPr>
              <w:spacing w:before="60"/>
              <w:ind w:left="57" w:right="57"/>
              <w:jc w:val="center"/>
              <w:rPr>
                <w:color w:val="0070C0"/>
                <w:sz w:val="24"/>
                <w:szCs w:val="24"/>
                <w:lang w:val="en-US" w:bidi="hi-IN"/>
              </w:rPr>
            </w:pPr>
            <w:r>
              <w:rPr>
                <w:color w:val="0070C0"/>
                <w:sz w:val="24"/>
                <w:szCs w:val="24"/>
                <w:lang w:val="en-US" w:bidi="hi-IN"/>
              </w:rPr>
              <w:t>1</w:t>
            </w:r>
          </w:p>
          <w:p w14:paraId="07550D1B" w14:textId="4C04B5D8" w:rsidR="001D078A" w:rsidRPr="00365CF2" w:rsidRDefault="001D078A" w:rsidP="0036185C">
            <w:pPr>
              <w:spacing w:before="60"/>
              <w:ind w:left="57" w:right="57"/>
              <w:jc w:val="center"/>
              <w:rPr>
                <w:color w:val="0070C0"/>
                <w:sz w:val="24"/>
                <w:szCs w:val="24"/>
                <w:lang w:val="en-US" w:bidi="hi-IN"/>
              </w:rPr>
            </w:pPr>
            <w:r>
              <w:rPr>
                <w:color w:val="0070C0"/>
                <w:sz w:val="24"/>
                <w:szCs w:val="24"/>
                <w:lang w:val="en-US" w:bidi="hi-IN"/>
              </w:rPr>
              <w:lastRenderedPageBreak/>
              <w:t>2</w:t>
            </w:r>
          </w:p>
        </w:tc>
        <w:tc>
          <w:tcPr>
            <w:tcW w:w="315" w:type="pct"/>
            <w:shd w:val="clear" w:color="auto" w:fill="auto"/>
          </w:tcPr>
          <w:p w14:paraId="64E48505" w14:textId="77777777" w:rsidR="001D078A" w:rsidRPr="002A6550" w:rsidRDefault="001D078A" w:rsidP="0036185C">
            <w:pPr>
              <w:spacing w:before="60"/>
              <w:ind w:left="57" w:right="57"/>
              <w:jc w:val="center"/>
              <w:rPr>
                <w:color w:val="0070C0"/>
                <w:sz w:val="24"/>
                <w:szCs w:val="24"/>
                <w:lang w:bidi="hi-IN"/>
              </w:rPr>
            </w:pPr>
            <w:r w:rsidRPr="002A6550">
              <w:rPr>
                <w:color w:val="0070C0"/>
                <w:sz w:val="24"/>
                <w:szCs w:val="24"/>
                <w:lang w:bidi="hi-IN"/>
              </w:rPr>
              <w:lastRenderedPageBreak/>
              <w:t>1</w:t>
            </w:r>
          </w:p>
          <w:p w14:paraId="2DD00435" w14:textId="77777777" w:rsidR="001D078A" w:rsidRPr="00B40E7E" w:rsidRDefault="001D078A" w:rsidP="0036185C">
            <w:pPr>
              <w:spacing w:before="60"/>
              <w:ind w:left="57" w:right="57"/>
              <w:jc w:val="center"/>
              <w:rPr>
                <w:color w:val="0070C0"/>
                <w:sz w:val="24"/>
                <w:szCs w:val="24"/>
                <w:lang w:val="en-US" w:bidi="hi-IN"/>
              </w:rPr>
            </w:pPr>
            <w:r>
              <w:rPr>
                <w:color w:val="0070C0"/>
                <w:sz w:val="24"/>
                <w:szCs w:val="24"/>
                <w:lang w:val="en-US" w:bidi="hi-IN"/>
              </w:rPr>
              <w:t>1</w:t>
            </w:r>
          </w:p>
          <w:p w14:paraId="203E349B" w14:textId="6BC0EA18" w:rsidR="001D078A" w:rsidRPr="00365CF2" w:rsidRDefault="001D078A" w:rsidP="0036185C">
            <w:pPr>
              <w:spacing w:before="60"/>
              <w:ind w:left="57" w:right="57"/>
              <w:jc w:val="center"/>
              <w:rPr>
                <w:color w:val="0070C0"/>
                <w:sz w:val="24"/>
                <w:szCs w:val="24"/>
                <w:lang w:val="en-US"/>
              </w:rPr>
            </w:pPr>
          </w:p>
        </w:tc>
        <w:tc>
          <w:tcPr>
            <w:tcW w:w="366" w:type="pct"/>
            <w:gridSpan w:val="2"/>
            <w:shd w:val="clear" w:color="auto" w:fill="auto"/>
          </w:tcPr>
          <w:p w14:paraId="0D74DF80" w14:textId="77777777" w:rsidR="001D078A" w:rsidRPr="002A6550" w:rsidRDefault="001D078A" w:rsidP="0036185C">
            <w:pPr>
              <w:spacing w:before="60"/>
              <w:ind w:left="57" w:right="57"/>
              <w:jc w:val="center"/>
              <w:rPr>
                <w:color w:val="0070C0"/>
                <w:sz w:val="24"/>
                <w:szCs w:val="24"/>
              </w:rPr>
            </w:pPr>
            <w:r w:rsidRPr="002A6550">
              <w:rPr>
                <w:color w:val="0070C0"/>
                <w:sz w:val="24"/>
                <w:szCs w:val="24"/>
              </w:rPr>
              <w:lastRenderedPageBreak/>
              <w:t>1</w:t>
            </w:r>
          </w:p>
          <w:p w14:paraId="57AEE606" w14:textId="724A02F9" w:rsidR="001D078A" w:rsidRPr="001D078A" w:rsidRDefault="001D078A" w:rsidP="0036185C">
            <w:pPr>
              <w:spacing w:before="60"/>
              <w:ind w:left="57" w:right="57"/>
              <w:jc w:val="center"/>
              <w:rPr>
                <w:color w:val="0070C0"/>
                <w:sz w:val="24"/>
                <w:szCs w:val="24"/>
                <w:lang w:val="en-US"/>
              </w:rPr>
            </w:pPr>
          </w:p>
          <w:p w14:paraId="6BBB5AAE" w14:textId="1C60F9A7" w:rsidR="001D078A" w:rsidRPr="001D078A" w:rsidRDefault="001D078A" w:rsidP="0036185C">
            <w:pPr>
              <w:spacing w:before="60"/>
              <w:ind w:left="57" w:right="57"/>
              <w:jc w:val="center"/>
              <w:rPr>
                <w:color w:val="0070C0"/>
                <w:sz w:val="24"/>
                <w:szCs w:val="24"/>
                <w:lang w:val="en-US"/>
              </w:rPr>
            </w:pPr>
          </w:p>
        </w:tc>
        <w:tc>
          <w:tcPr>
            <w:tcW w:w="388" w:type="pct"/>
            <w:gridSpan w:val="3"/>
            <w:shd w:val="clear" w:color="auto" w:fill="auto"/>
          </w:tcPr>
          <w:p w14:paraId="0D92B1A3" w14:textId="77777777" w:rsidR="001D078A" w:rsidRDefault="001D078A" w:rsidP="0036185C">
            <w:pPr>
              <w:spacing w:before="60"/>
              <w:ind w:left="57" w:right="57"/>
              <w:jc w:val="center"/>
              <w:rPr>
                <w:color w:val="0070C0"/>
                <w:sz w:val="24"/>
                <w:szCs w:val="24"/>
                <w:lang w:val="en-US"/>
              </w:rPr>
            </w:pPr>
          </w:p>
          <w:p w14:paraId="4FB56765" w14:textId="5C379BB3" w:rsidR="001D078A" w:rsidRPr="00365CF2" w:rsidRDefault="001D078A" w:rsidP="0036185C">
            <w:pPr>
              <w:spacing w:before="60"/>
              <w:ind w:left="57" w:right="57"/>
              <w:jc w:val="center"/>
              <w:rPr>
                <w:color w:val="0070C0"/>
                <w:sz w:val="24"/>
                <w:szCs w:val="24"/>
                <w:lang w:val="en-US"/>
              </w:rPr>
            </w:pPr>
            <w:r>
              <w:rPr>
                <w:color w:val="0070C0"/>
                <w:sz w:val="24"/>
                <w:szCs w:val="24"/>
                <w:lang w:val="en-US"/>
              </w:rPr>
              <w:t>1</w:t>
            </w:r>
            <w:r w:rsidR="00E36365">
              <w:rPr>
                <w:color w:val="0070C0"/>
                <w:sz w:val="24"/>
                <w:szCs w:val="24"/>
                <w:lang w:val="en-US"/>
              </w:rPr>
              <w:t>1</w:t>
            </w:r>
          </w:p>
        </w:tc>
        <w:tc>
          <w:tcPr>
            <w:tcW w:w="250" w:type="pct"/>
            <w:gridSpan w:val="2"/>
          </w:tcPr>
          <w:p w14:paraId="7D4C7BD5" w14:textId="77777777" w:rsidR="001D078A" w:rsidRPr="002A6550" w:rsidRDefault="001D078A" w:rsidP="0036185C">
            <w:pPr>
              <w:spacing w:before="60"/>
              <w:ind w:left="57" w:right="57"/>
              <w:jc w:val="center"/>
              <w:rPr>
                <w:color w:val="0070C0"/>
                <w:sz w:val="24"/>
                <w:szCs w:val="24"/>
              </w:rPr>
            </w:pPr>
          </w:p>
        </w:tc>
        <w:tc>
          <w:tcPr>
            <w:tcW w:w="274" w:type="pct"/>
            <w:gridSpan w:val="2"/>
          </w:tcPr>
          <w:p w14:paraId="7A379B07" w14:textId="77777777" w:rsidR="001D078A" w:rsidRDefault="001D078A" w:rsidP="0036185C">
            <w:pPr>
              <w:spacing w:before="60"/>
              <w:ind w:left="57" w:right="57"/>
              <w:jc w:val="center"/>
              <w:rPr>
                <w:color w:val="0070C0"/>
                <w:sz w:val="24"/>
                <w:szCs w:val="24"/>
              </w:rPr>
            </w:pPr>
          </w:p>
          <w:p w14:paraId="4243571A" w14:textId="77777777" w:rsidR="001D078A" w:rsidRPr="00B40E7E" w:rsidRDefault="001D078A" w:rsidP="0036185C">
            <w:pPr>
              <w:spacing w:before="60"/>
              <w:ind w:left="57" w:right="57"/>
              <w:jc w:val="center"/>
              <w:rPr>
                <w:color w:val="0070C0"/>
                <w:sz w:val="24"/>
                <w:szCs w:val="24"/>
                <w:lang w:val="en-US"/>
              </w:rPr>
            </w:pPr>
            <w:r>
              <w:rPr>
                <w:color w:val="0070C0"/>
                <w:sz w:val="24"/>
                <w:szCs w:val="24"/>
                <w:lang w:val="en-US"/>
              </w:rPr>
              <w:t>27.5</w:t>
            </w:r>
          </w:p>
        </w:tc>
      </w:tr>
      <w:tr w:rsidR="001D078A" w:rsidRPr="007F3F30" w14:paraId="34C6F4AA" w14:textId="77777777" w:rsidTr="00FF113C">
        <w:trPr>
          <w:trHeight w:val="1056"/>
          <w:jc w:val="center"/>
        </w:trPr>
        <w:tc>
          <w:tcPr>
            <w:tcW w:w="203" w:type="pct"/>
          </w:tcPr>
          <w:p w14:paraId="10E9D37E"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4</w:t>
            </w:r>
          </w:p>
        </w:tc>
        <w:tc>
          <w:tcPr>
            <w:tcW w:w="1173" w:type="pct"/>
          </w:tcPr>
          <w:p w14:paraId="75633BA6" w14:textId="77777777" w:rsidR="001D078A" w:rsidRPr="002A6550" w:rsidRDefault="001D078A" w:rsidP="0036185C">
            <w:pPr>
              <w:spacing w:before="60"/>
              <w:ind w:left="57" w:right="57"/>
              <w:jc w:val="both"/>
              <w:rPr>
                <w:b/>
                <w:color w:val="0000FF"/>
                <w:sz w:val="24"/>
                <w:szCs w:val="24"/>
              </w:rPr>
            </w:pPr>
            <w:r w:rsidRPr="002A6550">
              <w:rPr>
                <w:b/>
                <w:bCs/>
                <w:color w:val="0000FF"/>
                <w:sz w:val="24"/>
                <w:szCs w:val="24"/>
              </w:rPr>
              <w:t>Mĩ, Tây Âu, Nhật Bản (1945 - 2000)</w:t>
            </w:r>
          </w:p>
        </w:tc>
        <w:tc>
          <w:tcPr>
            <w:tcW w:w="1395" w:type="pct"/>
          </w:tcPr>
          <w:p w14:paraId="7AF435F4" w14:textId="77777777" w:rsidR="001D078A" w:rsidRPr="002A6550" w:rsidRDefault="001D078A" w:rsidP="0036185C">
            <w:pPr>
              <w:spacing w:before="60"/>
              <w:ind w:left="57" w:right="57"/>
              <w:jc w:val="both"/>
              <w:rPr>
                <w:color w:val="FF0000"/>
                <w:sz w:val="24"/>
                <w:szCs w:val="24"/>
              </w:rPr>
            </w:pPr>
            <w:r w:rsidRPr="002A6550">
              <w:rPr>
                <w:color w:val="FF0000"/>
                <w:sz w:val="24"/>
                <w:szCs w:val="24"/>
              </w:rPr>
              <w:t>Bài 6. Nước Mĩ</w:t>
            </w:r>
          </w:p>
          <w:p w14:paraId="05C6CC27" w14:textId="77777777" w:rsidR="001D078A" w:rsidRPr="002A6550" w:rsidRDefault="001D078A" w:rsidP="0036185C">
            <w:pPr>
              <w:spacing w:before="60"/>
              <w:ind w:left="57" w:right="57"/>
              <w:jc w:val="both"/>
              <w:rPr>
                <w:color w:val="FF0000"/>
                <w:sz w:val="24"/>
                <w:szCs w:val="24"/>
              </w:rPr>
            </w:pPr>
            <w:r w:rsidRPr="002A6550">
              <w:rPr>
                <w:color w:val="FF0000"/>
                <w:sz w:val="24"/>
                <w:szCs w:val="24"/>
              </w:rPr>
              <w:t>Bài 7. Tây Âu</w:t>
            </w:r>
          </w:p>
          <w:p w14:paraId="3692A70C" w14:textId="77777777" w:rsidR="001D078A" w:rsidRPr="002A6550" w:rsidRDefault="001D078A" w:rsidP="0036185C">
            <w:pPr>
              <w:spacing w:before="60"/>
              <w:ind w:left="57" w:right="57"/>
              <w:jc w:val="both"/>
              <w:rPr>
                <w:bCs/>
                <w:color w:val="FF0000"/>
                <w:sz w:val="24"/>
                <w:szCs w:val="24"/>
              </w:rPr>
            </w:pPr>
            <w:r w:rsidRPr="002A6550">
              <w:rPr>
                <w:color w:val="FF0000"/>
                <w:sz w:val="24"/>
                <w:szCs w:val="24"/>
              </w:rPr>
              <w:t>Bài 8. Nhật Bản</w:t>
            </w:r>
          </w:p>
        </w:tc>
        <w:tc>
          <w:tcPr>
            <w:tcW w:w="325" w:type="pct"/>
            <w:gridSpan w:val="2"/>
            <w:shd w:val="clear" w:color="auto" w:fill="auto"/>
          </w:tcPr>
          <w:p w14:paraId="331F37A6" w14:textId="77777777"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1</w:t>
            </w:r>
          </w:p>
          <w:p w14:paraId="4FA6AF4C" w14:textId="77777777"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2</w:t>
            </w:r>
          </w:p>
          <w:p w14:paraId="489FE833" w14:textId="4F2C257A" w:rsidR="001D078A" w:rsidRPr="00365CF2" w:rsidRDefault="001D078A" w:rsidP="0036185C">
            <w:pPr>
              <w:spacing w:before="60"/>
              <w:ind w:left="57" w:right="57"/>
              <w:jc w:val="center"/>
              <w:rPr>
                <w:iCs/>
                <w:color w:val="0070C0"/>
                <w:sz w:val="24"/>
                <w:szCs w:val="24"/>
                <w:lang w:val="en-US" w:bidi="hi-IN"/>
              </w:rPr>
            </w:pPr>
            <w:r>
              <w:rPr>
                <w:iCs/>
                <w:color w:val="0070C0"/>
                <w:sz w:val="24"/>
                <w:szCs w:val="24"/>
                <w:lang w:val="en-US" w:bidi="hi-IN"/>
              </w:rPr>
              <w:t>1</w:t>
            </w:r>
          </w:p>
        </w:tc>
        <w:tc>
          <w:tcPr>
            <w:tcW w:w="311" w:type="pct"/>
            <w:shd w:val="clear" w:color="auto" w:fill="auto"/>
          </w:tcPr>
          <w:p w14:paraId="399BD474" w14:textId="465418DA"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2</w:t>
            </w:r>
          </w:p>
          <w:p w14:paraId="2A323D82" w14:textId="77777777" w:rsidR="001D078A" w:rsidRDefault="001D078A" w:rsidP="0036185C">
            <w:pPr>
              <w:spacing w:before="60"/>
              <w:ind w:left="57" w:right="57"/>
              <w:jc w:val="center"/>
              <w:rPr>
                <w:iCs/>
                <w:color w:val="0070C0"/>
                <w:sz w:val="24"/>
                <w:szCs w:val="24"/>
                <w:lang w:val="en-US" w:bidi="hi-IN"/>
              </w:rPr>
            </w:pPr>
            <w:r>
              <w:rPr>
                <w:iCs/>
                <w:color w:val="0070C0"/>
                <w:sz w:val="24"/>
                <w:szCs w:val="24"/>
                <w:lang w:val="en-US" w:bidi="hi-IN"/>
              </w:rPr>
              <w:t>1</w:t>
            </w:r>
          </w:p>
          <w:p w14:paraId="646E761F" w14:textId="77777777" w:rsidR="001D078A" w:rsidRPr="00365CF2" w:rsidRDefault="001D078A" w:rsidP="0036185C">
            <w:pPr>
              <w:spacing w:before="60"/>
              <w:ind w:left="57" w:right="57"/>
              <w:jc w:val="center"/>
              <w:rPr>
                <w:iCs/>
                <w:color w:val="0070C0"/>
                <w:sz w:val="24"/>
                <w:szCs w:val="24"/>
                <w:lang w:val="en-US" w:bidi="hi-IN"/>
              </w:rPr>
            </w:pPr>
            <w:r>
              <w:rPr>
                <w:iCs/>
                <w:color w:val="0070C0"/>
                <w:sz w:val="24"/>
                <w:szCs w:val="24"/>
                <w:lang w:val="en-US" w:bidi="hi-IN"/>
              </w:rPr>
              <w:t>1</w:t>
            </w:r>
          </w:p>
        </w:tc>
        <w:tc>
          <w:tcPr>
            <w:tcW w:w="315" w:type="pct"/>
            <w:shd w:val="clear" w:color="auto" w:fill="auto"/>
          </w:tcPr>
          <w:p w14:paraId="7CB6718E" w14:textId="15798758" w:rsidR="001D078A" w:rsidRPr="00E36365" w:rsidRDefault="00E36365" w:rsidP="0036185C">
            <w:pPr>
              <w:spacing w:before="60"/>
              <w:ind w:left="57" w:right="57"/>
              <w:jc w:val="center"/>
              <w:rPr>
                <w:color w:val="0070C0"/>
                <w:sz w:val="24"/>
                <w:szCs w:val="24"/>
                <w:lang w:val="en-US" w:bidi="hi-IN"/>
              </w:rPr>
            </w:pPr>
            <w:r>
              <w:rPr>
                <w:color w:val="0070C0"/>
                <w:sz w:val="24"/>
                <w:szCs w:val="24"/>
                <w:lang w:val="en-US" w:bidi="hi-IN"/>
              </w:rPr>
              <w:t>1</w:t>
            </w:r>
          </w:p>
          <w:p w14:paraId="7E2F3CCF" w14:textId="73000955" w:rsidR="001D078A" w:rsidRDefault="001D078A" w:rsidP="0036185C">
            <w:pPr>
              <w:spacing w:before="60"/>
              <w:ind w:left="57" w:right="57"/>
              <w:jc w:val="center"/>
              <w:rPr>
                <w:color w:val="0070C0"/>
                <w:sz w:val="24"/>
                <w:szCs w:val="24"/>
                <w:lang w:val="en-US"/>
              </w:rPr>
            </w:pPr>
          </w:p>
          <w:p w14:paraId="753CC483" w14:textId="77777777" w:rsidR="001D078A" w:rsidRPr="00B40E7E" w:rsidRDefault="001D078A" w:rsidP="0036185C">
            <w:pPr>
              <w:spacing w:before="60"/>
              <w:ind w:left="57" w:right="57"/>
              <w:jc w:val="center"/>
              <w:rPr>
                <w:color w:val="0070C0"/>
                <w:sz w:val="24"/>
                <w:szCs w:val="24"/>
                <w:lang w:val="en-US"/>
              </w:rPr>
            </w:pPr>
            <w:r>
              <w:rPr>
                <w:color w:val="0070C0"/>
                <w:sz w:val="24"/>
                <w:szCs w:val="24"/>
                <w:lang w:val="en-US"/>
              </w:rPr>
              <w:t>1</w:t>
            </w:r>
          </w:p>
        </w:tc>
        <w:tc>
          <w:tcPr>
            <w:tcW w:w="366" w:type="pct"/>
            <w:gridSpan w:val="2"/>
            <w:shd w:val="clear" w:color="auto" w:fill="auto"/>
          </w:tcPr>
          <w:p w14:paraId="374BC469" w14:textId="77777777" w:rsidR="001D078A" w:rsidRDefault="001D078A" w:rsidP="0036185C">
            <w:pPr>
              <w:spacing w:before="60"/>
              <w:ind w:left="57" w:right="57"/>
              <w:jc w:val="center"/>
              <w:rPr>
                <w:color w:val="0070C0"/>
                <w:sz w:val="24"/>
                <w:szCs w:val="24"/>
              </w:rPr>
            </w:pPr>
          </w:p>
          <w:p w14:paraId="41492B11" w14:textId="77777777" w:rsidR="001D078A" w:rsidRDefault="001D078A" w:rsidP="0036185C">
            <w:pPr>
              <w:spacing w:before="60"/>
              <w:ind w:left="57" w:right="57"/>
              <w:jc w:val="center"/>
              <w:rPr>
                <w:color w:val="0070C0"/>
                <w:sz w:val="24"/>
                <w:szCs w:val="24"/>
                <w:lang w:val="en-US"/>
              </w:rPr>
            </w:pPr>
          </w:p>
          <w:p w14:paraId="70BABC7E" w14:textId="720EEA8E" w:rsidR="001D078A" w:rsidRPr="00B40E7E" w:rsidRDefault="001D078A" w:rsidP="0036185C">
            <w:pPr>
              <w:spacing w:before="60"/>
              <w:ind w:left="57" w:right="57"/>
              <w:jc w:val="center"/>
              <w:rPr>
                <w:color w:val="0070C0"/>
                <w:sz w:val="24"/>
                <w:szCs w:val="24"/>
                <w:lang w:val="en-US"/>
              </w:rPr>
            </w:pPr>
            <w:r>
              <w:rPr>
                <w:color w:val="0070C0"/>
                <w:sz w:val="24"/>
                <w:szCs w:val="24"/>
                <w:lang w:val="en-US"/>
              </w:rPr>
              <w:t>1</w:t>
            </w:r>
          </w:p>
        </w:tc>
        <w:tc>
          <w:tcPr>
            <w:tcW w:w="388" w:type="pct"/>
            <w:gridSpan w:val="3"/>
            <w:shd w:val="clear" w:color="auto" w:fill="auto"/>
          </w:tcPr>
          <w:p w14:paraId="46DE317F" w14:textId="77777777" w:rsidR="001D078A" w:rsidRDefault="001D078A" w:rsidP="0036185C">
            <w:pPr>
              <w:spacing w:before="60"/>
              <w:ind w:left="57" w:right="57"/>
              <w:jc w:val="center"/>
              <w:rPr>
                <w:color w:val="0070C0"/>
                <w:sz w:val="24"/>
                <w:szCs w:val="24"/>
              </w:rPr>
            </w:pPr>
          </w:p>
          <w:p w14:paraId="551DBB90" w14:textId="7D065ADF" w:rsidR="001D078A" w:rsidRPr="00B40E7E" w:rsidRDefault="001D078A" w:rsidP="0036185C">
            <w:pPr>
              <w:spacing w:before="60"/>
              <w:ind w:left="57" w:right="57"/>
              <w:jc w:val="center"/>
              <w:rPr>
                <w:color w:val="0070C0"/>
                <w:sz w:val="24"/>
                <w:szCs w:val="24"/>
                <w:lang w:val="en-US"/>
              </w:rPr>
            </w:pPr>
            <w:r>
              <w:rPr>
                <w:color w:val="0070C0"/>
                <w:sz w:val="24"/>
                <w:szCs w:val="24"/>
                <w:lang w:val="en-US"/>
              </w:rPr>
              <w:t>1</w:t>
            </w:r>
            <w:r w:rsidR="00E36365">
              <w:rPr>
                <w:color w:val="0070C0"/>
                <w:sz w:val="24"/>
                <w:szCs w:val="24"/>
                <w:lang w:val="en-US"/>
              </w:rPr>
              <w:t>1</w:t>
            </w:r>
          </w:p>
        </w:tc>
        <w:tc>
          <w:tcPr>
            <w:tcW w:w="250" w:type="pct"/>
            <w:gridSpan w:val="2"/>
          </w:tcPr>
          <w:p w14:paraId="70B168C3" w14:textId="77777777" w:rsidR="001D078A" w:rsidRPr="002A6550" w:rsidRDefault="001D078A" w:rsidP="0036185C">
            <w:pPr>
              <w:spacing w:before="60"/>
              <w:ind w:left="57" w:right="57"/>
              <w:jc w:val="center"/>
              <w:rPr>
                <w:color w:val="0070C0"/>
                <w:sz w:val="24"/>
                <w:szCs w:val="24"/>
              </w:rPr>
            </w:pPr>
          </w:p>
        </w:tc>
        <w:tc>
          <w:tcPr>
            <w:tcW w:w="274" w:type="pct"/>
            <w:gridSpan w:val="2"/>
          </w:tcPr>
          <w:p w14:paraId="610CFECB" w14:textId="77777777" w:rsidR="001D078A" w:rsidRDefault="001D078A" w:rsidP="0036185C">
            <w:pPr>
              <w:spacing w:before="60"/>
              <w:ind w:left="57" w:right="57"/>
              <w:jc w:val="center"/>
              <w:rPr>
                <w:color w:val="0070C0"/>
                <w:sz w:val="24"/>
                <w:szCs w:val="24"/>
                <w:lang w:bidi="hi-IN"/>
              </w:rPr>
            </w:pPr>
          </w:p>
          <w:p w14:paraId="4A97989F" w14:textId="77777777" w:rsidR="001D078A" w:rsidRPr="00B40E7E" w:rsidRDefault="001D078A" w:rsidP="0036185C">
            <w:pPr>
              <w:spacing w:before="60"/>
              <w:ind w:left="57" w:right="57"/>
              <w:jc w:val="center"/>
              <w:rPr>
                <w:color w:val="0070C0"/>
                <w:sz w:val="24"/>
                <w:szCs w:val="24"/>
                <w:lang w:val="en-US"/>
              </w:rPr>
            </w:pPr>
            <w:r>
              <w:rPr>
                <w:color w:val="0070C0"/>
                <w:sz w:val="24"/>
                <w:szCs w:val="24"/>
                <w:lang w:val="en-US"/>
              </w:rPr>
              <w:t>27.5</w:t>
            </w:r>
          </w:p>
        </w:tc>
      </w:tr>
      <w:tr w:rsidR="001D078A" w:rsidRPr="007F3F30" w14:paraId="79DE1889" w14:textId="77777777" w:rsidTr="00FF113C">
        <w:trPr>
          <w:trHeight w:val="589"/>
          <w:jc w:val="center"/>
        </w:trPr>
        <w:tc>
          <w:tcPr>
            <w:tcW w:w="203" w:type="pct"/>
          </w:tcPr>
          <w:p w14:paraId="4FA4DC9F"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5</w:t>
            </w:r>
          </w:p>
        </w:tc>
        <w:tc>
          <w:tcPr>
            <w:tcW w:w="1173" w:type="pct"/>
          </w:tcPr>
          <w:p w14:paraId="02B0A8D1" w14:textId="77777777" w:rsidR="001D078A" w:rsidRPr="002A6550" w:rsidRDefault="001D078A" w:rsidP="0036185C">
            <w:pPr>
              <w:spacing w:before="60"/>
              <w:ind w:left="57" w:right="57"/>
              <w:jc w:val="both"/>
              <w:rPr>
                <w:b/>
                <w:color w:val="0000FF"/>
                <w:sz w:val="24"/>
                <w:szCs w:val="24"/>
              </w:rPr>
            </w:pPr>
            <w:r w:rsidRPr="002A6550">
              <w:rPr>
                <w:b/>
                <w:bCs/>
                <w:color w:val="0000FF"/>
                <w:sz w:val="24"/>
                <w:szCs w:val="24"/>
              </w:rPr>
              <w:t>Quan hệ quốc tế (1945 - 2000)</w:t>
            </w:r>
          </w:p>
        </w:tc>
        <w:tc>
          <w:tcPr>
            <w:tcW w:w="1395" w:type="pct"/>
          </w:tcPr>
          <w:p w14:paraId="4E49005D" w14:textId="77777777" w:rsidR="001D078A" w:rsidRPr="002A6550" w:rsidRDefault="001D078A" w:rsidP="0036185C">
            <w:pPr>
              <w:spacing w:before="60"/>
              <w:ind w:left="57" w:right="57"/>
              <w:jc w:val="both"/>
              <w:rPr>
                <w:bCs/>
                <w:color w:val="FF0000"/>
                <w:sz w:val="24"/>
                <w:szCs w:val="24"/>
              </w:rPr>
            </w:pPr>
            <w:r w:rsidRPr="002A6550">
              <w:rPr>
                <w:color w:val="FF0000"/>
                <w:sz w:val="24"/>
                <w:szCs w:val="24"/>
              </w:rPr>
              <w:t xml:space="preserve">Bài 9. Quan hệ quốc tế trong và </w:t>
            </w:r>
            <w:r w:rsidRPr="002A6550">
              <w:rPr>
                <w:color w:val="FF0000"/>
                <w:spacing w:val="-20"/>
                <w:sz w:val="24"/>
                <w:szCs w:val="24"/>
              </w:rPr>
              <w:t>sau thời kì</w:t>
            </w:r>
            <w:r>
              <w:rPr>
                <w:color w:val="FF0000"/>
                <w:spacing w:val="-20"/>
                <w:sz w:val="24"/>
                <w:szCs w:val="24"/>
                <w:lang w:val="en-US"/>
              </w:rPr>
              <w:t xml:space="preserve"> </w:t>
            </w:r>
            <w:r w:rsidRPr="002A6550">
              <w:rPr>
                <w:color w:val="FF0000"/>
                <w:spacing w:val="-20"/>
                <w:sz w:val="24"/>
                <w:szCs w:val="24"/>
              </w:rPr>
              <w:t xml:space="preserve">Chiến </w:t>
            </w:r>
            <w:r>
              <w:rPr>
                <w:color w:val="FF0000"/>
                <w:spacing w:val="-20"/>
                <w:sz w:val="24"/>
                <w:szCs w:val="24"/>
                <w:lang w:val="en-US"/>
              </w:rPr>
              <w:t xml:space="preserve"> </w:t>
            </w:r>
            <w:r w:rsidRPr="002A6550">
              <w:rPr>
                <w:color w:val="FF0000"/>
                <w:spacing w:val="-20"/>
                <w:sz w:val="24"/>
                <w:szCs w:val="24"/>
              </w:rPr>
              <w:t xml:space="preserve">tranh </w:t>
            </w:r>
            <w:r>
              <w:rPr>
                <w:color w:val="FF0000"/>
                <w:spacing w:val="-20"/>
                <w:sz w:val="24"/>
                <w:szCs w:val="24"/>
                <w:lang w:val="en-US"/>
              </w:rPr>
              <w:t xml:space="preserve"> </w:t>
            </w:r>
            <w:r w:rsidRPr="002A6550">
              <w:rPr>
                <w:color w:val="FF0000"/>
                <w:spacing w:val="-20"/>
                <w:sz w:val="24"/>
                <w:szCs w:val="24"/>
              </w:rPr>
              <w:t>lạnh</w:t>
            </w:r>
          </w:p>
        </w:tc>
        <w:tc>
          <w:tcPr>
            <w:tcW w:w="325" w:type="pct"/>
            <w:gridSpan w:val="2"/>
            <w:shd w:val="clear" w:color="auto" w:fill="auto"/>
            <w:vAlign w:val="center"/>
          </w:tcPr>
          <w:p w14:paraId="619FD098" w14:textId="77777777" w:rsidR="001D078A" w:rsidRPr="00365CF2" w:rsidRDefault="001D078A" w:rsidP="0036185C">
            <w:pPr>
              <w:spacing w:before="60"/>
              <w:ind w:left="57" w:right="57"/>
              <w:jc w:val="center"/>
              <w:rPr>
                <w:color w:val="0070C0"/>
                <w:sz w:val="24"/>
                <w:szCs w:val="24"/>
                <w:lang w:val="en-US"/>
              </w:rPr>
            </w:pPr>
            <w:r>
              <w:rPr>
                <w:color w:val="0070C0"/>
                <w:sz w:val="24"/>
                <w:szCs w:val="24"/>
                <w:lang w:val="en-US"/>
              </w:rPr>
              <w:t>2</w:t>
            </w:r>
          </w:p>
        </w:tc>
        <w:tc>
          <w:tcPr>
            <w:tcW w:w="311" w:type="pct"/>
            <w:shd w:val="clear" w:color="auto" w:fill="auto"/>
            <w:vAlign w:val="center"/>
          </w:tcPr>
          <w:p w14:paraId="4B123BC6" w14:textId="77777777" w:rsidR="001D078A" w:rsidRPr="00365CF2" w:rsidRDefault="001D078A" w:rsidP="0036185C">
            <w:pPr>
              <w:spacing w:before="60"/>
              <w:ind w:left="57" w:right="57"/>
              <w:jc w:val="center"/>
              <w:rPr>
                <w:color w:val="0070C0"/>
                <w:sz w:val="24"/>
                <w:szCs w:val="24"/>
                <w:lang w:val="en-US"/>
              </w:rPr>
            </w:pPr>
            <w:r>
              <w:rPr>
                <w:color w:val="0070C0"/>
                <w:sz w:val="24"/>
                <w:szCs w:val="24"/>
                <w:lang w:val="en-US"/>
              </w:rPr>
              <w:t>2</w:t>
            </w:r>
          </w:p>
        </w:tc>
        <w:tc>
          <w:tcPr>
            <w:tcW w:w="315" w:type="pct"/>
            <w:shd w:val="clear" w:color="auto" w:fill="auto"/>
            <w:vAlign w:val="center"/>
          </w:tcPr>
          <w:p w14:paraId="158BEBA1" w14:textId="77777777" w:rsidR="001D078A" w:rsidRPr="002A6550" w:rsidRDefault="001D078A" w:rsidP="0036185C">
            <w:pPr>
              <w:spacing w:before="60"/>
              <w:ind w:left="57" w:right="57"/>
              <w:jc w:val="center"/>
              <w:rPr>
                <w:color w:val="0070C0"/>
                <w:sz w:val="24"/>
                <w:szCs w:val="24"/>
              </w:rPr>
            </w:pPr>
            <w:r w:rsidRPr="002A6550">
              <w:rPr>
                <w:color w:val="0070C0"/>
                <w:sz w:val="24"/>
                <w:szCs w:val="24"/>
                <w:lang w:bidi="hi-IN"/>
              </w:rPr>
              <w:t>1</w:t>
            </w:r>
          </w:p>
        </w:tc>
        <w:tc>
          <w:tcPr>
            <w:tcW w:w="366" w:type="pct"/>
            <w:gridSpan w:val="2"/>
            <w:shd w:val="clear" w:color="auto" w:fill="auto"/>
            <w:vAlign w:val="center"/>
          </w:tcPr>
          <w:p w14:paraId="33DB4B04" w14:textId="2F061128" w:rsidR="001D078A" w:rsidRPr="00B40E7E" w:rsidRDefault="001D078A" w:rsidP="0036185C">
            <w:pPr>
              <w:spacing w:before="60"/>
              <w:ind w:left="57" w:right="57"/>
              <w:jc w:val="center"/>
              <w:rPr>
                <w:color w:val="0070C0"/>
                <w:sz w:val="24"/>
                <w:szCs w:val="24"/>
                <w:lang w:val="en-US"/>
              </w:rPr>
            </w:pPr>
          </w:p>
        </w:tc>
        <w:tc>
          <w:tcPr>
            <w:tcW w:w="388" w:type="pct"/>
            <w:gridSpan w:val="3"/>
            <w:shd w:val="clear" w:color="auto" w:fill="auto"/>
            <w:vAlign w:val="center"/>
          </w:tcPr>
          <w:p w14:paraId="7ED9B5E3" w14:textId="55B25EA8" w:rsidR="001D078A" w:rsidRPr="00B40E7E" w:rsidRDefault="001D078A" w:rsidP="0036185C">
            <w:pPr>
              <w:spacing w:before="60"/>
              <w:ind w:left="57" w:right="57"/>
              <w:jc w:val="center"/>
              <w:rPr>
                <w:color w:val="0070C0"/>
                <w:sz w:val="24"/>
                <w:szCs w:val="24"/>
                <w:lang w:val="en-US"/>
              </w:rPr>
            </w:pPr>
            <w:r>
              <w:rPr>
                <w:color w:val="0070C0"/>
                <w:sz w:val="24"/>
                <w:szCs w:val="24"/>
                <w:lang w:val="en-US"/>
              </w:rPr>
              <w:t>5</w:t>
            </w:r>
          </w:p>
        </w:tc>
        <w:tc>
          <w:tcPr>
            <w:tcW w:w="250" w:type="pct"/>
            <w:gridSpan w:val="2"/>
            <w:vAlign w:val="center"/>
          </w:tcPr>
          <w:p w14:paraId="0123B2B7" w14:textId="77777777" w:rsidR="001D078A" w:rsidRPr="002A6550" w:rsidRDefault="001D078A" w:rsidP="0036185C">
            <w:pPr>
              <w:spacing w:before="60"/>
              <w:ind w:left="57" w:right="57"/>
              <w:jc w:val="center"/>
              <w:rPr>
                <w:color w:val="0070C0"/>
                <w:sz w:val="24"/>
                <w:szCs w:val="24"/>
              </w:rPr>
            </w:pPr>
          </w:p>
        </w:tc>
        <w:tc>
          <w:tcPr>
            <w:tcW w:w="274" w:type="pct"/>
            <w:gridSpan w:val="2"/>
            <w:vAlign w:val="center"/>
          </w:tcPr>
          <w:p w14:paraId="518BC3A9" w14:textId="267B6B70" w:rsidR="001D078A" w:rsidRPr="00E36365" w:rsidRDefault="001D078A" w:rsidP="0036185C">
            <w:pPr>
              <w:spacing w:before="60"/>
              <w:ind w:left="57" w:right="57"/>
              <w:jc w:val="center"/>
              <w:rPr>
                <w:color w:val="0070C0"/>
                <w:sz w:val="24"/>
                <w:szCs w:val="24"/>
                <w:lang w:val="en-US"/>
              </w:rPr>
            </w:pPr>
            <w:r w:rsidRPr="002A6550">
              <w:rPr>
                <w:color w:val="0070C0"/>
                <w:sz w:val="24"/>
                <w:szCs w:val="24"/>
                <w:lang w:bidi="hi-IN"/>
              </w:rPr>
              <w:t>1</w:t>
            </w:r>
            <w:r w:rsidR="00E36365">
              <w:rPr>
                <w:color w:val="0070C0"/>
                <w:sz w:val="24"/>
                <w:szCs w:val="24"/>
                <w:lang w:val="en-US" w:bidi="hi-IN"/>
              </w:rPr>
              <w:t>2.5</w:t>
            </w:r>
          </w:p>
        </w:tc>
      </w:tr>
      <w:tr w:rsidR="001D078A" w:rsidRPr="007F3F30" w14:paraId="23B19B87" w14:textId="77777777" w:rsidTr="00FF113C">
        <w:trPr>
          <w:trHeight w:val="589"/>
          <w:jc w:val="center"/>
        </w:trPr>
        <w:tc>
          <w:tcPr>
            <w:tcW w:w="203" w:type="pct"/>
          </w:tcPr>
          <w:p w14:paraId="58604BE2" w14:textId="77777777" w:rsidR="001D078A" w:rsidRPr="002A6550" w:rsidRDefault="001D078A" w:rsidP="0036185C">
            <w:pPr>
              <w:spacing w:before="60"/>
              <w:ind w:left="57" w:right="57"/>
              <w:jc w:val="both"/>
              <w:rPr>
                <w:b/>
                <w:color w:val="0000FF"/>
                <w:sz w:val="24"/>
                <w:szCs w:val="24"/>
              </w:rPr>
            </w:pPr>
            <w:r w:rsidRPr="002A6550">
              <w:rPr>
                <w:b/>
                <w:color w:val="0000FF"/>
                <w:sz w:val="24"/>
                <w:szCs w:val="24"/>
              </w:rPr>
              <w:t>6</w:t>
            </w:r>
          </w:p>
        </w:tc>
        <w:tc>
          <w:tcPr>
            <w:tcW w:w="1173" w:type="pct"/>
          </w:tcPr>
          <w:p w14:paraId="014C10B8" w14:textId="77777777" w:rsidR="001D078A" w:rsidRPr="002A6550" w:rsidRDefault="001D078A" w:rsidP="0036185C">
            <w:pPr>
              <w:spacing w:before="60"/>
              <w:ind w:left="57" w:right="57"/>
              <w:jc w:val="both"/>
              <w:rPr>
                <w:b/>
                <w:color w:val="0000FF"/>
                <w:sz w:val="24"/>
                <w:szCs w:val="24"/>
              </w:rPr>
            </w:pPr>
            <w:r w:rsidRPr="002A6550">
              <w:rPr>
                <w:b/>
                <w:bCs/>
                <w:color w:val="0000FF"/>
                <w:sz w:val="24"/>
                <w:szCs w:val="24"/>
              </w:rPr>
              <w:t>Cách mạng khoa học – công nghệ và xu thế toàn cầu hóa nửa sau thế kỉ XX</w:t>
            </w:r>
          </w:p>
        </w:tc>
        <w:tc>
          <w:tcPr>
            <w:tcW w:w="1395" w:type="pct"/>
          </w:tcPr>
          <w:p w14:paraId="5E2A20BC" w14:textId="77777777" w:rsidR="001D078A" w:rsidRPr="002A6550" w:rsidRDefault="001D078A" w:rsidP="0036185C">
            <w:pPr>
              <w:spacing w:before="60"/>
              <w:ind w:left="57" w:right="57"/>
              <w:jc w:val="both"/>
              <w:rPr>
                <w:bCs/>
                <w:color w:val="FF0000"/>
                <w:sz w:val="24"/>
                <w:szCs w:val="24"/>
              </w:rPr>
            </w:pPr>
            <w:r w:rsidRPr="002A6550">
              <w:rPr>
                <w:color w:val="FF0000"/>
                <w:sz w:val="24"/>
                <w:szCs w:val="24"/>
              </w:rPr>
              <w:t>Bài 10. Cách mạng khoa học – công nghệ và xu thế toàn cầu hóa nửa sau thế kỉ XX</w:t>
            </w:r>
          </w:p>
        </w:tc>
        <w:tc>
          <w:tcPr>
            <w:tcW w:w="325" w:type="pct"/>
            <w:gridSpan w:val="2"/>
            <w:shd w:val="clear" w:color="auto" w:fill="auto"/>
            <w:vAlign w:val="center"/>
          </w:tcPr>
          <w:p w14:paraId="1136A77D" w14:textId="77777777" w:rsidR="001D078A" w:rsidRPr="00365CF2" w:rsidRDefault="001D078A" w:rsidP="0036185C">
            <w:pPr>
              <w:spacing w:before="60"/>
              <w:ind w:left="57" w:right="57"/>
              <w:jc w:val="center"/>
              <w:rPr>
                <w:color w:val="0070C0"/>
                <w:sz w:val="24"/>
                <w:szCs w:val="24"/>
                <w:lang w:val="en-US"/>
              </w:rPr>
            </w:pPr>
            <w:r>
              <w:rPr>
                <w:color w:val="0070C0"/>
                <w:sz w:val="24"/>
                <w:szCs w:val="24"/>
                <w:lang w:val="en-US"/>
              </w:rPr>
              <w:t>1</w:t>
            </w:r>
          </w:p>
        </w:tc>
        <w:tc>
          <w:tcPr>
            <w:tcW w:w="311" w:type="pct"/>
            <w:shd w:val="clear" w:color="auto" w:fill="auto"/>
            <w:vAlign w:val="center"/>
          </w:tcPr>
          <w:p w14:paraId="78C42785" w14:textId="77777777" w:rsidR="001D078A" w:rsidRPr="002A6550" w:rsidRDefault="001D078A" w:rsidP="0036185C">
            <w:pPr>
              <w:spacing w:before="60"/>
              <w:ind w:left="57" w:right="57"/>
              <w:jc w:val="center"/>
              <w:rPr>
                <w:color w:val="0070C0"/>
                <w:sz w:val="24"/>
                <w:szCs w:val="24"/>
              </w:rPr>
            </w:pPr>
            <w:r w:rsidRPr="002A6550">
              <w:rPr>
                <w:color w:val="0070C0"/>
                <w:sz w:val="24"/>
                <w:szCs w:val="24"/>
                <w:lang w:bidi="hi-IN"/>
              </w:rPr>
              <w:t>1</w:t>
            </w:r>
          </w:p>
        </w:tc>
        <w:tc>
          <w:tcPr>
            <w:tcW w:w="315" w:type="pct"/>
            <w:shd w:val="clear" w:color="auto" w:fill="auto"/>
            <w:vAlign w:val="center"/>
          </w:tcPr>
          <w:p w14:paraId="182D139A" w14:textId="16CCE72D" w:rsidR="001D078A" w:rsidRPr="001D078A" w:rsidRDefault="001D078A" w:rsidP="0036185C">
            <w:pPr>
              <w:spacing w:before="60"/>
              <w:ind w:left="57" w:right="57"/>
              <w:jc w:val="center"/>
              <w:rPr>
                <w:color w:val="0070C0"/>
                <w:sz w:val="24"/>
                <w:szCs w:val="24"/>
                <w:lang w:val="en-US"/>
              </w:rPr>
            </w:pPr>
            <w:r>
              <w:rPr>
                <w:color w:val="0070C0"/>
                <w:sz w:val="24"/>
                <w:szCs w:val="24"/>
                <w:lang w:val="en-US"/>
              </w:rPr>
              <w:t>1</w:t>
            </w:r>
          </w:p>
        </w:tc>
        <w:tc>
          <w:tcPr>
            <w:tcW w:w="366" w:type="pct"/>
            <w:gridSpan w:val="2"/>
            <w:shd w:val="clear" w:color="auto" w:fill="auto"/>
            <w:vAlign w:val="center"/>
          </w:tcPr>
          <w:p w14:paraId="1455BF35" w14:textId="4DCD734D" w:rsidR="001D078A" w:rsidRPr="001D078A" w:rsidRDefault="001D078A" w:rsidP="0036185C">
            <w:pPr>
              <w:spacing w:before="60"/>
              <w:ind w:left="57" w:right="57"/>
              <w:jc w:val="center"/>
              <w:rPr>
                <w:color w:val="0070C0"/>
                <w:sz w:val="24"/>
                <w:szCs w:val="24"/>
                <w:lang w:val="en-US"/>
              </w:rPr>
            </w:pPr>
            <w:r>
              <w:rPr>
                <w:color w:val="0070C0"/>
                <w:sz w:val="24"/>
                <w:szCs w:val="24"/>
                <w:lang w:val="en-US"/>
              </w:rPr>
              <w:t>1</w:t>
            </w:r>
          </w:p>
        </w:tc>
        <w:tc>
          <w:tcPr>
            <w:tcW w:w="388" w:type="pct"/>
            <w:gridSpan w:val="3"/>
            <w:shd w:val="clear" w:color="auto" w:fill="auto"/>
            <w:vAlign w:val="center"/>
          </w:tcPr>
          <w:p w14:paraId="389519F0" w14:textId="248B4CBE" w:rsidR="001D078A" w:rsidRPr="001D078A" w:rsidRDefault="001D078A" w:rsidP="0036185C">
            <w:pPr>
              <w:spacing w:before="60"/>
              <w:ind w:left="57" w:right="57"/>
              <w:jc w:val="center"/>
              <w:rPr>
                <w:color w:val="0070C0"/>
                <w:sz w:val="24"/>
                <w:szCs w:val="24"/>
                <w:lang w:val="en-US"/>
              </w:rPr>
            </w:pPr>
            <w:r>
              <w:rPr>
                <w:color w:val="0070C0"/>
                <w:sz w:val="24"/>
                <w:szCs w:val="24"/>
                <w:lang w:val="en-US"/>
              </w:rPr>
              <w:t>4</w:t>
            </w:r>
          </w:p>
        </w:tc>
        <w:tc>
          <w:tcPr>
            <w:tcW w:w="250" w:type="pct"/>
            <w:gridSpan w:val="2"/>
            <w:vAlign w:val="center"/>
          </w:tcPr>
          <w:p w14:paraId="4B10E32E" w14:textId="77777777" w:rsidR="001D078A" w:rsidRPr="002A6550" w:rsidRDefault="001D078A" w:rsidP="0036185C">
            <w:pPr>
              <w:spacing w:before="60"/>
              <w:ind w:left="57" w:right="57"/>
              <w:jc w:val="center"/>
              <w:rPr>
                <w:color w:val="0070C0"/>
                <w:sz w:val="24"/>
                <w:szCs w:val="24"/>
              </w:rPr>
            </w:pPr>
          </w:p>
        </w:tc>
        <w:tc>
          <w:tcPr>
            <w:tcW w:w="274" w:type="pct"/>
            <w:gridSpan w:val="2"/>
            <w:vAlign w:val="center"/>
          </w:tcPr>
          <w:p w14:paraId="61E83121" w14:textId="79993EBB" w:rsidR="001D078A" w:rsidRPr="00E36365" w:rsidRDefault="00E36365" w:rsidP="0036185C">
            <w:pPr>
              <w:spacing w:before="60"/>
              <w:ind w:left="57" w:right="57"/>
              <w:jc w:val="center"/>
              <w:rPr>
                <w:color w:val="0070C0"/>
                <w:sz w:val="24"/>
                <w:szCs w:val="24"/>
                <w:lang w:val="en-US"/>
              </w:rPr>
            </w:pPr>
            <w:r>
              <w:rPr>
                <w:color w:val="0070C0"/>
                <w:sz w:val="24"/>
                <w:szCs w:val="24"/>
                <w:lang w:val="en-US"/>
              </w:rPr>
              <w:t>10</w:t>
            </w:r>
          </w:p>
        </w:tc>
      </w:tr>
      <w:tr w:rsidR="001D078A" w:rsidRPr="007F3F30" w14:paraId="78AD5575" w14:textId="77777777" w:rsidTr="00FF113C">
        <w:trPr>
          <w:gridAfter w:val="1"/>
          <w:wAfter w:w="4" w:type="pct"/>
          <w:trHeight w:val="70"/>
          <w:jc w:val="center"/>
        </w:trPr>
        <w:tc>
          <w:tcPr>
            <w:tcW w:w="2776" w:type="pct"/>
            <w:gridSpan w:val="4"/>
          </w:tcPr>
          <w:p w14:paraId="6FA84A07" w14:textId="77777777" w:rsidR="001D078A" w:rsidRPr="002A6550" w:rsidRDefault="001D078A" w:rsidP="0036185C">
            <w:pPr>
              <w:spacing w:before="60"/>
              <w:ind w:left="57" w:right="57"/>
              <w:jc w:val="center"/>
              <w:rPr>
                <w:b/>
                <w:iCs/>
                <w:color w:val="0070C0"/>
                <w:sz w:val="24"/>
                <w:szCs w:val="24"/>
                <w:lang w:bidi="hi-IN"/>
              </w:rPr>
            </w:pPr>
            <w:r w:rsidRPr="002A6550">
              <w:rPr>
                <w:b/>
                <w:color w:val="0070C0"/>
                <w:sz w:val="24"/>
                <w:szCs w:val="24"/>
              </w:rPr>
              <w:t>Tổng</w:t>
            </w:r>
          </w:p>
        </w:tc>
        <w:tc>
          <w:tcPr>
            <w:tcW w:w="320" w:type="pct"/>
            <w:shd w:val="clear" w:color="auto" w:fill="auto"/>
            <w:vAlign w:val="center"/>
          </w:tcPr>
          <w:p w14:paraId="262CF365" w14:textId="77777777" w:rsidR="001D078A" w:rsidRPr="002A6550" w:rsidRDefault="001D078A" w:rsidP="0036185C">
            <w:pPr>
              <w:spacing w:before="60"/>
              <w:ind w:left="57" w:right="57"/>
              <w:jc w:val="center"/>
              <w:rPr>
                <w:b/>
                <w:iCs/>
                <w:color w:val="0070C0"/>
                <w:sz w:val="24"/>
                <w:szCs w:val="24"/>
                <w:lang w:bidi="hi-IN"/>
              </w:rPr>
            </w:pPr>
            <w:r w:rsidRPr="002A6550">
              <w:rPr>
                <w:b/>
                <w:iCs/>
                <w:color w:val="0070C0"/>
                <w:sz w:val="24"/>
                <w:szCs w:val="24"/>
                <w:lang w:bidi="hi-IN"/>
              </w:rPr>
              <w:t>16</w:t>
            </w:r>
          </w:p>
        </w:tc>
        <w:tc>
          <w:tcPr>
            <w:tcW w:w="311" w:type="pct"/>
            <w:shd w:val="clear" w:color="auto" w:fill="auto"/>
            <w:vAlign w:val="center"/>
          </w:tcPr>
          <w:p w14:paraId="25821F1E" w14:textId="77777777" w:rsidR="001D078A" w:rsidRPr="002A6550" w:rsidRDefault="001D078A" w:rsidP="0036185C">
            <w:pPr>
              <w:spacing w:before="60"/>
              <w:ind w:left="57" w:right="57"/>
              <w:jc w:val="center"/>
              <w:rPr>
                <w:b/>
                <w:iCs/>
                <w:color w:val="0070C0"/>
                <w:sz w:val="24"/>
                <w:szCs w:val="24"/>
              </w:rPr>
            </w:pPr>
            <w:r w:rsidRPr="002A6550">
              <w:rPr>
                <w:b/>
                <w:iCs/>
                <w:color w:val="0070C0"/>
                <w:sz w:val="24"/>
                <w:szCs w:val="24"/>
              </w:rPr>
              <w:t>12</w:t>
            </w:r>
          </w:p>
        </w:tc>
        <w:tc>
          <w:tcPr>
            <w:tcW w:w="313" w:type="pct"/>
            <w:shd w:val="clear" w:color="auto" w:fill="auto"/>
            <w:vAlign w:val="center"/>
          </w:tcPr>
          <w:p w14:paraId="0BF088EF" w14:textId="77777777" w:rsidR="001D078A" w:rsidRPr="00365CF2" w:rsidRDefault="001D078A" w:rsidP="0036185C">
            <w:pPr>
              <w:spacing w:before="60"/>
              <w:ind w:left="57" w:right="57"/>
              <w:jc w:val="center"/>
              <w:rPr>
                <w:bCs/>
                <w:iCs/>
                <w:color w:val="0070C0"/>
                <w:sz w:val="24"/>
                <w:szCs w:val="24"/>
                <w:lang w:val="en-US" w:bidi="hi-IN"/>
              </w:rPr>
            </w:pPr>
            <w:r>
              <w:rPr>
                <w:bCs/>
                <w:iCs/>
                <w:color w:val="0070C0"/>
                <w:sz w:val="24"/>
                <w:szCs w:val="24"/>
                <w:lang w:val="en-US" w:bidi="hi-IN"/>
              </w:rPr>
              <w:t>8</w:t>
            </w:r>
          </w:p>
        </w:tc>
        <w:tc>
          <w:tcPr>
            <w:tcW w:w="364" w:type="pct"/>
            <w:shd w:val="clear" w:color="auto" w:fill="auto"/>
            <w:vAlign w:val="center"/>
          </w:tcPr>
          <w:p w14:paraId="25C1F3CB" w14:textId="77777777" w:rsidR="001D078A" w:rsidRPr="00365CF2" w:rsidRDefault="001D078A" w:rsidP="0036185C">
            <w:pPr>
              <w:spacing w:before="60"/>
              <w:ind w:left="57" w:right="57"/>
              <w:jc w:val="center"/>
              <w:rPr>
                <w:bCs/>
                <w:iCs/>
                <w:color w:val="0070C0"/>
                <w:sz w:val="24"/>
                <w:szCs w:val="24"/>
                <w:lang w:val="en-US" w:bidi="hi-IN"/>
              </w:rPr>
            </w:pPr>
            <w:r>
              <w:rPr>
                <w:bCs/>
                <w:iCs/>
                <w:color w:val="0070C0"/>
                <w:sz w:val="24"/>
                <w:szCs w:val="24"/>
                <w:lang w:val="en-US" w:bidi="hi-IN"/>
              </w:rPr>
              <w:t>4</w:t>
            </w:r>
          </w:p>
        </w:tc>
        <w:tc>
          <w:tcPr>
            <w:tcW w:w="388" w:type="pct"/>
            <w:gridSpan w:val="3"/>
            <w:shd w:val="clear" w:color="auto" w:fill="auto"/>
            <w:vAlign w:val="center"/>
          </w:tcPr>
          <w:p w14:paraId="1CB28AB7" w14:textId="77777777" w:rsidR="001D078A" w:rsidRPr="002A6550" w:rsidRDefault="001D078A" w:rsidP="0036185C">
            <w:pPr>
              <w:spacing w:before="60"/>
              <w:ind w:left="57" w:right="57"/>
              <w:jc w:val="center"/>
              <w:rPr>
                <w:b/>
                <w:iCs/>
                <w:color w:val="0070C0"/>
                <w:sz w:val="24"/>
                <w:szCs w:val="24"/>
              </w:rPr>
            </w:pPr>
            <w:r w:rsidRPr="002A6550">
              <w:rPr>
                <w:b/>
                <w:iCs/>
                <w:color w:val="0070C0"/>
                <w:sz w:val="24"/>
                <w:szCs w:val="24"/>
              </w:rPr>
              <w:t>40</w:t>
            </w:r>
          </w:p>
        </w:tc>
        <w:tc>
          <w:tcPr>
            <w:tcW w:w="250" w:type="pct"/>
            <w:gridSpan w:val="2"/>
          </w:tcPr>
          <w:p w14:paraId="08804B67" w14:textId="77777777" w:rsidR="001D078A" w:rsidRPr="002A6550" w:rsidRDefault="001D078A" w:rsidP="0036185C">
            <w:pPr>
              <w:spacing w:before="60"/>
              <w:ind w:left="57" w:right="57"/>
              <w:jc w:val="center"/>
              <w:rPr>
                <w:b/>
                <w:iCs/>
                <w:color w:val="0070C0"/>
                <w:sz w:val="24"/>
                <w:szCs w:val="24"/>
              </w:rPr>
            </w:pPr>
            <w:r w:rsidRPr="002A6550">
              <w:rPr>
                <w:b/>
                <w:iCs/>
                <w:color w:val="0070C0"/>
                <w:sz w:val="24"/>
                <w:szCs w:val="24"/>
              </w:rPr>
              <w:t>45</w:t>
            </w:r>
          </w:p>
        </w:tc>
        <w:tc>
          <w:tcPr>
            <w:tcW w:w="274" w:type="pct"/>
            <w:gridSpan w:val="2"/>
          </w:tcPr>
          <w:p w14:paraId="3CD95562" w14:textId="77777777" w:rsidR="001D078A" w:rsidRPr="00365CF2" w:rsidRDefault="001D078A" w:rsidP="0036185C">
            <w:pPr>
              <w:spacing w:before="60"/>
              <w:ind w:left="57" w:right="57"/>
              <w:jc w:val="center"/>
              <w:rPr>
                <w:b/>
                <w:iCs/>
                <w:color w:val="0070C0"/>
                <w:sz w:val="24"/>
                <w:szCs w:val="24"/>
                <w:lang w:val="en-US"/>
              </w:rPr>
            </w:pPr>
            <w:r>
              <w:rPr>
                <w:b/>
                <w:iCs/>
                <w:color w:val="0070C0"/>
                <w:sz w:val="24"/>
                <w:szCs w:val="24"/>
                <w:lang w:val="en-US"/>
              </w:rPr>
              <w:t>100</w:t>
            </w:r>
          </w:p>
        </w:tc>
      </w:tr>
      <w:tr w:rsidR="001D078A" w:rsidRPr="007F3F30" w14:paraId="4275A80F" w14:textId="77777777" w:rsidTr="00FF113C">
        <w:trPr>
          <w:gridAfter w:val="1"/>
          <w:wAfter w:w="4" w:type="pct"/>
          <w:trHeight w:val="70"/>
          <w:jc w:val="center"/>
        </w:trPr>
        <w:tc>
          <w:tcPr>
            <w:tcW w:w="2776" w:type="pct"/>
            <w:gridSpan w:val="4"/>
          </w:tcPr>
          <w:p w14:paraId="2CB466EF" w14:textId="77777777" w:rsidR="001D078A" w:rsidRPr="002A6550" w:rsidRDefault="001D078A" w:rsidP="0036185C">
            <w:pPr>
              <w:spacing w:before="60"/>
              <w:ind w:left="57" w:right="57"/>
              <w:jc w:val="center"/>
              <w:rPr>
                <w:b/>
                <w:bCs/>
                <w:color w:val="0070C0"/>
                <w:sz w:val="24"/>
                <w:szCs w:val="24"/>
              </w:rPr>
            </w:pPr>
            <w:r w:rsidRPr="002A6550">
              <w:rPr>
                <w:b/>
                <w:color w:val="0070C0"/>
                <w:sz w:val="24"/>
                <w:szCs w:val="24"/>
              </w:rPr>
              <w:t>Tỉ lệ % từng mức độ nhận thức</w:t>
            </w:r>
          </w:p>
        </w:tc>
        <w:tc>
          <w:tcPr>
            <w:tcW w:w="320" w:type="pct"/>
            <w:vAlign w:val="center"/>
          </w:tcPr>
          <w:p w14:paraId="1FDDBB5D" w14:textId="77777777" w:rsidR="001D078A" w:rsidRPr="002A6550" w:rsidRDefault="001D078A" w:rsidP="0036185C">
            <w:pPr>
              <w:spacing w:before="60"/>
              <w:ind w:left="57" w:right="57"/>
              <w:jc w:val="center"/>
              <w:rPr>
                <w:b/>
                <w:bCs/>
                <w:color w:val="0070C0"/>
                <w:sz w:val="24"/>
                <w:szCs w:val="24"/>
              </w:rPr>
            </w:pPr>
            <w:r w:rsidRPr="002A6550">
              <w:rPr>
                <w:b/>
                <w:bCs/>
                <w:color w:val="0070C0"/>
                <w:sz w:val="24"/>
                <w:szCs w:val="24"/>
              </w:rPr>
              <w:t>40</w:t>
            </w:r>
          </w:p>
        </w:tc>
        <w:tc>
          <w:tcPr>
            <w:tcW w:w="311" w:type="pct"/>
            <w:vAlign w:val="center"/>
          </w:tcPr>
          <w:p w14:paraId="18699EC7"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30</w:t>
            </w:r>
          </w:p>
        </w:tc>
        <w:tc>
          <w:tcPr>
            <w:tcW w:w="313" w:type="pct"/>
            <w:vAlign w:val="center"/>
          </w:tcPr>
          <w:p w14:paraId="26FCF06B"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20</w:t>
            </w:r>
          </w:p>
        </w:tc>
        <w:tc>
          <w:tcPr>
            <w:tcW w:w="364" w:type="pct"/>
            <w:vAlign w:val="center"/>
          </w:tcPr>
          <w:p w14:paraId="509FEE38"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10</w:t>
            </w:r>
          </w:p>
        </w:tc>
        <w:tc>
          <w:tcPr>
            <w:tcW w:w="202" w:type="pct"/>
            <w:gridSpan w:val="2"/>
            <w:shd w:val="clear" w:color="auto" w:fill="auto"/>
            <w:vAlign w:val="center"/>
          </w:tcPr>
          <w:p w14:paraId="2282C0C6"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70</w:t>
            </w:r>
          </w:p>
        </w:tc>
        <w:tc>
          <w:tcPr>
            <w:tcW w:w="186" w:type="pct"/>
            <w:vAlign w:val="center"/>
          </w:tcPr>
          <w:p w14:paraId="0D2A2B06"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30</w:t>
            </w:r>
          </w:p>
        </w:tc>
        <w:tc>
          <w:tcPr>
            <w:tcW w:w="250" w:type="pct"/>
            <w:gridSpan w:val="2"/>
            <w:vAlign w:val="center"/>
          </w:tcPr>
          <w:p w14:paraId="25C13669" w14:textId="77777777" w:rsidR="001D078A" w:rsidRPr="002A6550" w:rsidRDefault="001D078A" w:rsidP="0036185C">
            <w:pPr>
              <w:spacing w:before="60"/>
              <w:ind w:left="57" w:right="57"/>
              <w:jc w:val="center"/>
              <w:rPr>
                <w:b/>
                <w:color w:val="0070C0"/>
                <w:sz w:val="24"/>
                <w:szCs w:val="24"/>
              </w:rPr>
            </w:pPr>
          </w:p>
        </w:tc>
        <w:tc>
          <w:tcPr>
            <w:tcW w:w="274" w:type="pct"/>
            <w:gridSpan w:val="2"/>
            <w:vAlign w:val="center"/>
          </w:tcPr>
          <w:p w14:paraId="00511A96" w14:textId="77777777" w:rsidR="001D078A" w:rsidRPr="00365CF2" w:rsidRDefault="001D078A" w:rsidP="0036185C">
            <w:pPr>
              <w:spacing w:before="60"/>
              <w:ind w:left="57" w:right="57"/>
              <w:jc w:val="center"/>
              <w:rPr>
                <w:b/>
                <w:color w:val="0070C0"/>
                <w:sz w:val="24"/>
                <w:szCs w:val="24"/>
                <w:lang w:val="en-US"/>
              </w:rPr>
            </w:pPr>
            <w:r>
              <w:rPr>
                <w:b/>
                <w:color w:val="0070C0"/>
                <w:sz w:val="24"/>
                <w:szCs w:val="24"/>
                <w:lang w:val="en-US"/>
              </w:rPr>
              <w:t>100</w:t>
            </w:r>
          </w:p>
        </w:tc>
      </w:tr>
      <w:tr w:rsidR="001D078A" w:rsidRPr="007F3F30" w14:paraId="4548B64C" w14:textId="77777777" w:rsidTr="00FF113C">
        <w:trPr>
          <w:gridAfter w:val="1"/>
          <w:wAfter w:w="4" w:type="pct"/>
          <w:trHeight w:val="278"/>
          <w:jc w:val="center"/>
        </w:trPr>
        <w:tc>
          <w:tcPr>
            <w:tcW w:w="2776" w:type="pct"/>
            <w:gridSpan w:val="4"/>
          </w:tcPr>
          <w:p w14:paraId="36BD30CD"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Tỉ lệ chung</w:t>
            </w:r>
          </w:p>
        </w:tc>
        <w:tc>
          <w:tcPr>
            <w:tcW w:w="631" w:type="pct"/>
            <w:gridSpan w:val="2"/>
            <w:vAlign w:val="center"/>
          </w:tcPr>
          <w:p w14:paraId="1305F92C"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70</w:t>
            </w:r>
          </w:p>
        </w:tc>
        <w:tc>
          <w:tcPr>
            <w:tcW w:w="677" w:type="pct"/>
            <w:gridSpan w:val="2"/>
          </w:tcPr>
          <w:p w14:paraId="6734D883"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30</w:t>
            </w:r>
          </w:p>
        </w:tc>
        <w:tc>
          <w:tcPr>
            <w:tcW w:w="388" w:type="pct"/>
            <w:gridSpan w:val="3"/>
            <w:shd w:val="clear" w:color="auto" w:fill="auto"/>
            <w:vAlign w:val="center"/>
          </w:tcPr>
          <w:p w14:paraId="7162F706" w14:textId="77777777" w:rsidR="001D078A" w:rsidRPr="002A6550" w:rsidRDefault="001D078A" w:rsidP="0036185C">
            <w:pPr>
              <w:spacing w:before="60"/>
              <w:ind w:left="57" w:right="57"/>
              <w:jc w:val="center"/>
              <w:rPr>
                <w:b/>
                <w:color w:val="0070C0"/>
                <w:sz w:val="24"/>
                <w:szCs w:val="24"/>
              </w:rPr>
            </w:pPr>
            <w:r w:rsidRPr="002A6550">
              <w:rPr>
                <w:b/>
                <w:color w:val="0070C0"/>
                <w:sz w:val="24"/>
                <w:szCs w:val="24"/>
              </w:rPr>
              <w:t>100</w:t>
            </w:r>
          </w:p>
        </w:tc>
        <w:tc>
          <w:tcPr>
            <w:tcW w:w="250" w:type="pct"/>
            <w:gridSpan w:val="2"/>
          </w:tcPr>
          <w:p w14:paraId="7CAB8E6C" w14:textId="77777777" w:rsidR="001D078A" w:rsidRPr="002A6550" w:rsidRDefault="001D078A" w:rsidP="0036185C">
            <w:pPr>
              <w:spacing w:before="60"/>
              <w:ind w:left="57" w:right="57"/>
              <w:jc w:val="center"/>
              <w:rPr>
                <w:b/>
                <w:color w:val="0070C0"/>
                <w:sz w:val="24"/>
                <w:szCs w:val="24"/>
              </w:rPr>
            </w:pPr>
          </w:p>
        </w:tc>
        <w:tc>
          <w:tcPr>
            <w:tcW w:w="274" w:type="pct"/>
            <w:gridSpan w:val="2"/>
          </w:tcPr>
          <w:p w14:paraId="5C83BF24" w14:textId="77777777" w:rsidR="001D078A" w:rsidRPr="002A6550" w:rsidRDefault="001D078A" w:rsidP="0036185C">
            <w:pPr>
              <w:spacing w:before="60"/>
              <w:ind w:left="57" w:right="57"/>
              <w:jc w:val="center"/>
              <w:rPr>
                <w:b/>
                <w:color w:val="0070C0"/>
                <w:sz w:val="24"/>
                <w:szCs w:val="24"/>
              </w:rPr>
            </w:pPr>
          </w:p>
        </w:tc>
      </w:tr>
    </w:tbl>
    <w:p w14:paraId="57E0646C" w14:textId="77777777" w:rsidR="00B16175" w:rsidRDefault="00B16175" w:rsidP="00546A44">
      <w:pPr>
        <w:spacing w:before="60"/>
        <w:jc w:val="both"/>
        <w:rPr>
          <w:b/>
          <w:color w:val="FF0000"/>
          <w:sz w:val="23"/>
          <w:lang w:val="en-US"/>
        </w:rPr>
      </w:pPr>
    </w:p>
    <w:p w14:paraId="7F07E557" w14:textId="4F98E786" w:rsidR="006F7203" w:rsidRPr="00FF113C" w:rsidRDefault="00297F85" w:rsidP="00546A44">
      <w:pPr>
        <w:spacing w:before="60"/>
        <w:jc w:val="both"/>
        <w:rPr>
          <w:b/>
          <w:sz w:val="26"/>
          <w:szCs w:val="26"/>
        </w:rPr>
      </w:pPr>
      <w:r w:rsidRPr="00FF113C">
        <w:rPr>
          <w:b/>
          <w:color w:val="FF0000"/>
          <w:sz w:val="26"/>
          <w:szCs w:val="26"/>
          <w:lang w:val="en-US"/>
        </w:rPr>
        <w:t>IV.</w:t>
      </w:r>
      <w:r w:rsidR="006F7203" w:rsidRPr="00FF113C">
        <w:rPr>
          <w:b/>
          <w:color w:val="FF0000"/>
          <w:sz w:val="26"/>
          <w:szCs w:val="26"/>
        </w:rPr>
        <w:t xml:space="preserve"> BẢNG ĐẶC TẢ KĨ THUẬT ĐỀ KIỂM TRA</w:t>
      </w:r>
    </w:p>
    <w:p w14:paraId="4B803EE9" w14:textId="77777777" w:rsidR="00546A44" w:rsidRPr="00546A44" w:rsidRDefault="00546A44" w:rsidP="00546A44">
      <w:pPr>
        <w:spacing w:before="60"/>
        <w:jc w:val="both"/>
        <w:rPr>
          <w:b/>
          <w:sz w:val="24"/>
          <w:szCs w:val="24"/>
        </w:rPr>
      </w:pPr>
    </w:p>
    <w:tbl>
      <w:tblPr>
        <w:tblStyle w:val="TableNormal1"/>
        <w:tblW w:w="14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1774"/>
        <w:gridCol w:w="1800"/>
        <w:gridCol w:w="7130"/>
        <w:gridCol w:w="891"/>
        <w:gridCol w:w="999"/>
        <w:gridCol w:w="812"/>
        <w:gridCol w:w="897"/>
      </w:tblGrid>
      <w:tr w:rsidR="004A0C77" w:rsidRPr="00546A44" w14:paraId="2227D7F9" w14:textId="77777777" w:rsidTr="003217B1">
        <w:trPr>
          <w:trHeight w:val="728"/>
          <w:tblHeader/>
          <w:jc w:val="center"/>
        </w:trPr>
        <w:tc>
          <w:tcPr>
            <w:tcW w:w="631" w:type="dxa"/>
            <w:vMerge w:val="restart"/>
            <w:vAlign w:val="center"/>
          </w:tcPr>
          <w:p w14:paraId="4EAAC881" w14:textId="77777777" w:rsidR="004A0C77" w:rsidRPr="006F7203" w:rsidRDefault="004A0C77"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TT</w:t>
            </w:r>
          </w:p>
        </w:tc>
        <w:tc>
          <w:tcPr>
            <w:tcW w:w="1774" w:type="dxa"/>
            <w:vMerge w:val="restart"/>
            <w:vAlign w:val="center"/>
          </w:tcPr>
          <w:p w14:paraId="4E126D12" w14:textId="77777777" w:rsidR="004A0C77" w:rsidRPr="006F7203" w:rsidRDefault="004A0C77"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Nội dung kiến thức</w:t>
            </w:r>
          </w:p>
        </w:tc>
        <w:tc>
          <w:tcPr>
            <w:tcW w:w="1800" w:type="dxa"/>
            <w:vMerge w:val="restart"/>
            <w:vAlign w:val="center"/>
          </w:tcPr>
          <w:p w14:paraId="7A4E56D4" w14:textId="77777777" w:rsidR="004A0C77" w:rsidRPr="006F7203" w:rsidRDefault="004A0C77"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Đơn vị kiến thức</w:t>
            </w:r>
          </w:p>
        </w:tc>
        <w:tc>
          <w:tcPr>
            <w:tcW w:w="7130" w:type="dxa"/>
            <w:vMerge w:val="restart"/>
            <w:vAlign w:val="center"/>
          </w:tcPr>
          <w:p w14:paraId="2396CF8C" w14:textId="77777777" w:rsidR="004A0C77" w:rsidRPr="006F7203" w:rsidRDefault="004A0C77"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Mức độ kiến thức, kĩ năng cần kiểm tra, đánh giá</w:t>
            </w:r>
          </w:p>
        </w:tc>
        <w:tc>
          <w:tcPr>
            <w:tcW w:w="3599" w:type="dxa"/>
            <w:gridSpan w:val="4"/>
            <w:vAlign w:val="center"/>
          </w:tcPr>
          <w:p w14:paraId="6BA4FB08"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sz w:val="24"/>
                <w:szCs w:val="24"/>
              </w:rPr>
              <w:t>Số câu hỏi theo</w:t>
            </w:r>
          </w:p>
          <w:p w14:paraId="333F658E"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sz w:val="24"/>
                <w:szCs w:val="24"/>
              </w:rPr>
              <w:t>mức độ nhận thức</w:t>
            </w:r>
          </w:p>
        </w:tc>
      </w:tr>
      <w:tr w:rsidR="004A0C77" w:rsidRPr="00546A44" w14:paraId="7A8DA73B" w14:textId="77777777" w:rsidTr="003217B1">
        <w:trPr>
          <w:trHeight w:val="806"/>
          <w:tblHeader/>
          <w:jc w:val="center"/>
        </w:trPr>
        <w:tc>
          <w:tcPr>
            <w:tcW w:w="631" w:type="dxa"/>
            <w:vMerge/>
            <w:tcBorders>
              <w:top w:val="nil"/>
            </w:tcBorders>
            <w:vAlign w:val="center"/>
          </w:tcPr>
          <w:p w14:paraId="6D9527B2" w14:textId="77777777" w:rsidR="004A0C77" w:rsidRPr="006F7203" w:rsidRDefault="004A0C77" w:rsidP="006F7203">
            <w:pPr>
              <w:spacing w:before="60"/>
              <w:ind w:left="57" w:right="57"/>
              <w:jc w:val="center"/>
              <w:rPr>
                <w:rFonts w:ascii="Times New Roman" w:hAnsi="Times New Roman"/>
                <w:color w:val="0000FF"/>
                <w:sz w:val="24"/>
                <w:szCs w:val="24"/>
              </w:rPr>
            </w:pPr>
          </w:p>
        </w:tc>
        <w:tc>
          <w:tcPr>
            <w:tcW w:w="1774" w:type="dxa"/>
            <w:vMerge/>
            <w:tcBorders>
              <w:top w:val="nil"/>
            </w:tcBorders>
            <w:vAlign w:val="center"/>
          </w:tcPr>
          <w:p w14:paraId="0E20D95E" w14:textId="77777777" w:rsidR="004A0C77" w:rsidRPr="006F7203" w:rsidRDefault="004A0C77" w:rsidP="006F7203">
            <w:pPr>
              <w:spacing w:before="60"/>
              <w:ind w:left="57" w:right="57"/>
              <w:jc w:val="center"/>
              <w:rPr>
                <w:rFonts w:ascii="Times New Roman" w:hAnsi="Times New Roman"/>
                <w:color w:val="0000FF"/>
                <w:sz w:val="24"/>
                <w:szCs w:val="24"/>
              </w:rPr>
            </w:pPr>
          </w:p>
        </w:tc>
        <w:tc>
          <w:tcPr>
            <w:tcW w:w="1800" w:type="dxa"/>
            <w:vMerge/>
            <w:tcBorders>
              <w:top w:val="nil"/>
            </w:tcBorders>
            <w:vAlign w:val="center"/>
          </w:tcPr>
          <w:p w14:paraId="1D3FAED0" w14:textId="77777777" w:rsidR="004A0C77" w:rsidRPr="006F7203" w:rsidRDefault="004A0C77" w:rsidP="006F7203">
            <w:pPr>
              <w:spacing w:before="60"/>
              <w:ind w:left="57" w:right="57"/>
              <w:jc w:val="center"/>
              <w:rPr>
                <w:rFonts w:ascii="Times New Roman" w:hAnsi="Times New Roman"/>
                <w:color w:val="0000FF"/>
                <w:sz w:val="24"/>
                <w:szCs w:val="24"/>
              </w:rPr>
            </w:pPr>
          </w:p>
        </w:tc>
        <w:tc>
          <w:tcPr>
            <w:tcW w:w="7130" w:type="dxa"/>
            <w:vMerge/>
            <w:tcBorders>
              <w:top w:val="nil"/>
            </w:tcBorders>
            <w:vAlign w:val="center"/>
          </w:tcPr>
          <w:p w14:paraId="2F2215DD" w14:textId="77777777" w:rsidR="004A0C77" w:rsidRPr="006F7203" w:rsidRDefault="004A0C77" w:rsidP="006F7203">
            <w:pPr>
              <w:spacing w:before="60"/>
              <w:ind w:left="57" w:right="57"/>
              <w:jc w:val="center"/>
              <w:rPr>
                <w:rFonts w:ascii="Times New Roman" w:hAnsi="Times New Roman"/>
                <w:color w:val="0000FF"/>
                <w:sz w:val="24"/>
                <w:szCs w:val="24"/>
              </w:rPr>
            </w:pPr>
          </w:p>
        </w:tc>
        <w:tc>
          <w:tcPr>
            <w:tcW w:w="891" w:type="dxa"/>
            <w:vAlign w:val="center"/>
          </w:tcPr>
          <w:p w14:paraId="49AD90E2"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sz w:val="24"/>
                <w:szCs w:val="24"/>
              </w:rPr>
              <w:t>Nhận biết</w:t>
            </w:r>
          </w:p>
        </w:tc>
        <w:tc>
          <w:tcPr>
            <w:tcW w:w="999" w:type="dxa"/>
            <w:vAlign w:val="center"/>
          </w:tcPr>
          <w:p w14:paraId="229C0086"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w w:val="95"/>
                <w:sz w:val="24"/>
                <w:szCs w:val="24"/>
              </w:rPr>
              <w:t xml:space="preserve">Thông </w:t>
            </w:r>
            <w:r w:rsidRPr="002A6550">
              <w:rPr>
                <w:rFonts w:ascii="Times New Roman" w:hAnsi="Times New Roman"/>
                <w:b/>
                <w:color w:val="7030A0"/>
                <w:sz w:val="24"/>
                <w:szCs w:val="24"/>
              </w:rPr>
              <w:t>hiểu</w:t>
            </w:r>
          </w:p>
        </w:tc>
        <w:tc>
          <w:tcPr>
            <w:tcW w:w="812" w:type="dxa"/>
            <w:vAlign w:val="center"/>
          </w:tcPr>
          <w:p w14:paraId="55CCE706"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sz w:val="24"/>
                <w:szCs w:val="24"/>
              </w:rPr>
              <w:t xml:space="preserve">Vận </w:t>
            </w:r>
            <w:r w:rsidRPr="002A6550">
              <w:rPr>
                <w:rFonts w:ascii="Times New Roman" w:hAnsi="Times New Roman"/>
                <w:b/>
                <w:color w:val="7030A0"/>
                <w:w w:val="95"/>
                <w:sz w:val="24"/>
                <w:szCs w:val="24"/>
              </w:rPr>
              <w:t>dụng</w:t>
            </w:r>
          </w:p>
        </w:tc>
        <w:tc>
          <w:tcPr>
            <w:tcW w:w="897" w:type="dxa"/>
            <w:vAlign w:val="center"/>
          </w:tcPr>
          <w:p w14:paraId="30C7C2EC" w14:textId="77777777" w:rsidR="004A0C77" w:rsidRPr="002A6550" w:rsidRDefault="004A0C77" w:rsidP="006F7203">
            <w:pPr>
              <w:pStyle w:val="TableParagraph"/>
              <w:spacing w:before="60"/>
              <w:ind w:left="57" w:right="57"/>
              <w:jc w:val="center"/>
              <w:rPr>
                <w:rFonts w:ascii="Times New Roman" w:hAnsi="Times New Roman"/>
                <w:b/>
                <w:color w:val="7030A0"/>
                <w:sz w:val="24"/>
                <w:szCs w:val="24"/>
              </w:rPr>
            </w:pPr>
            <w:r w:rsidRPr="002A6550">
              <w:rPr>
                <w:rFonts w:ascii="Times New Roman" w:hAnsi="Times New Roman"/>
                <w:b/>
                <w:color w:val="7030A0"/>
                <w:sz w:val="24"/>
                <w:szCs w:val="24"/>
              </w:rPr>
              <w:t>Vận dụng cao</w:t>
            </w:r>
          </w:p>
        </w:tc>
      </w:tr>
      <w:tr w:rsidR="005331A8" w:rsidRPr="00546A44" w14:paraId="18336EF5" w14:textId="77777777" w:rsidTr="006F7203">
        <w:trPr>
          <w:trHeight w:val="1691"/>
          <w:jc w:val="center"/>
        </w:trPr>
        <w:tc>
          <w:tcPr>
            <w:tcW w:w="631" w:type="dxa"/>
            <w:vMerge w:val="restart"/>
          </w:tcPr>
          <w:p w14:paraId="275577EC" w14:textId="77777777" w:rsidR="005331A8" w:rsidRPr="006F7203" w:rsidRDefault="005331A8"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t>1</w:t>
            </w:r>
          </w:p>
        </w:tc>
        <w:tc>
          <w:tcPr>
            <w:tcW w:w="1774" w:type="dxa"/>
            <w:vMerge w:val="restart"/>
          </w:tcPr>
          <w:p w14:paraId="14E66B62" w14:textId="23CFA1E0" w:rsidR="005331A8" w:rsidRPr="006F7203" w:rsidRDefault="005331A8" w:rsidP="006F7203">
            <w:pPr>
              <w:pStyle w:val="TableParagraph"/>
              <w:tabs>
                <w:tab w:val="left" w:pos="912"/>
                <w:tab w:val="left" w:pos="998"/>
                <w:tab w:val="left" w:pos="1332"/>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Sự</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5"/>
                <w:sz w:val="24"/>
                <w:szCs w:val="24"/>
              </w:rPr>
              <w:t xml:space="preserve">hình </w:t>
            </w:r>
            <w:r w:rsidRPr="006F7203">
              <w:rPr>
                <w:rFonts w:ascii="Times New Roman" w:hAnsi="Times New Roman"/>
                <w:b/>
                <w:color w:val="0000FF"/>
                <w:sz w:val="24"/>
                <w:szCs w:val="24"/>
              </w:rPr>
              <w:t>thành</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5"/>
                <w:sz w:val="24"/>
                <w:szCs w:val="24"/>
              </w:rPr>
              <w:t xml:space="preserve">trật </w:t>
            </w:r>
            <w:r w:rsidRPr="006F7203">
              <w:rPr>
                <w:rFonts w:ascii="Times New Roman" w:hAnsi="Times New Roman"/>
                <w:b/>
                <w:color w:val="0000FF"/>
                <w:sz w:val="24"/>
                <w:szCs w:val="24"/>
              </w:rPr>
              <w:t xml:space="preserve">tự thế </w:t>
            </w:r>
            <w:r w:rsidRPr="006F7203">
              <w:rPr>
                <w:rFonts w:ascii="Times New Roman" w:hAnsi="Times New Roman"/>
                <w:b/>
                <w:color w:val="0000FF"/>
                <w:spacing w:val="-5"/>
                <w:sz w:val="24"/>
                <w:szCs w:val="24"/>
              </w:rPr>
              <w:t xml:space="preserve">giới </w:t>
            </w:r>
            <w:r w:rsidRPr="006F7203">
              <w:rPr>
                <w:rFonts w:ascii="Times New Roman" w:hAnsi="Times New Roman"/>
                <w:b/>
                <w:color w:val="0000FF"/>
                <w:sz w:val="24"/>
                <w:szCs w:val="24"/>
              </w:rPr>
              <w:t>mới</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6"/>
                <w:sz w:val="24"/>
                <w:szCs w:val="24"/>
              </w:rPr>
              <w:t xml:space="preserve">sau </w:t>
            </w:r>
            <w:r w:rsidRPr="006F7203">
              <w:rPr>
                <w:rFonts w:ascii="Times New Roman" w:hAnsi="Times New Roman"/>
                <w:b/>
                <w:color w:val="0000FF"/>
                <w:sz w:val="24"/>
                <w:szCs w:val="24"/>
              </w:rPr>
              <w:t>Chiến tranh</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6"/>
                <w:sz w:val="24"/>
                <w:szCs w:val="24"/>
              </w:rPr>
              <w:t xml:space="preserve">thế </w:t>
            </w:r>
            <w:r w:rsidRPr="006F7203">
              <w:rPr>
                <w:rFonts w:ascii="Times New Roman" w:hAnsi="Times New Roman"/>
                <w:b/>
                <w:color w:val="0000FF"/>
                <w:sz w:val="24"/>
                <w:szCs w:val="24"/>
              </w:rPr>
              <w:t xml:space="preserve">giới thứ </w:t>
            </w:r>
            <w:r w:rsidRPr="006F7203">
              <w:rPr>
                <w:rFonts w:ascii="Times New Roman" w:hAnsi="Times New Roman"/>
                <w:b/>
                <w:color w:val="0000FF"/>
                <w:spacing w:val="-6"/>
                <w:sz w:val="24"/>
                <w:szCs w:val="24"/>
              </w:rPr>
              <w:t xml:space="preserve">hai </w:t>
            </w:r>
            <w:r w:rsidRPr="006F7203">
              <w:rPr>
                <w:rFonts w:ascii="Times New Roman" w:hAnsi="Times New Roman"/>
                <w:b/>
                <w:color w:val="0000FF"/>
                <w:sz w:val="24"/>
                <w:szCs w:val="24"/>
              </w:rPr>
              <w:t>(1945</w:t>
            </w:r>
            <w:r w:rsidRPr="006F7203">
              <w:rPr>
                <w:rFonts w:ascii="Times New Roman" w:hAnsi="Times New Roman"/>
                <w:b/>
                <w:color w:val="0000FF"/>
                <w:sz w:val="24"/>
                <w:szCs w:val="24"/>
              </w:rPr>
              <w:tab/>
            </w:r>
            <w:r w:rsidRPr="006F7203">
              <w:rPr>
                <w:rFonts w:ascii="Times New Roman" w:hAnsi="Times New Roman"/>
                <w:b/>
                <w:color w:val="0000FF"/>
                <w:spacing w:val="-18"/>
                <w:sz w:val="24"/>
                <w:szCs w:val="24"/>
              </w:rPr>
              <w:t>-</w:t>
            </w:r>
          </w:p>
          <w:p w14:paraId="66B24F7D" w14:textId="77777777" w:rsidR="005331A8" w:rsidRPr="006F7203" w:rsidRDefault="005331A8"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lastRenderedPageBreak/>
              <w:t>1949)</w:t>
            </w:r>
          </w:p>
        </w:tc>
        <w:tc>
          <w:tcPr>
            <w:tcW w:w="1800" w:type="dxa"/>
            <w:vMerge w:val="restart"/>
          </w:tcPr>
          <w:p w14:paraId="61A053C9" w14:textId="77777777" w:rsidR="005331A8" w:rsidRPr="006F7203" w:rsidRDefault="005331A8"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lastRenderedPageBreak/>
              <w:t xml:space="preserve">Bài 1. Sự </w:t>
            </w:r>
            <w:r w:rsidRPr="006F7203">
              <w:rPr>
                <w:rFonts w:ascii="Times New Roman" w:hAnsi="Times New Roman"/>
                <w:color w:val="0000FF"/>
                <w:spacing w:val="-4"/>
                <w:sz w:val="24"/>
                <w:szCs w:val="24"/>
              </w:rPr>
              <w:t xml:space="preserve">hình </w:t>
            </w:r>
            <w:r w:rsidRPr="006F7203">
              <w:rPr>
                <w:rFonts w:ascii="Times New Roman" w:hAnsi="Times New Roman"/>
                <w:color w:val="0000FF"/>
                <w:sz w:val="24"/>
                <w:szCs w:val="24"/>
              </w:rPr>
              <w:t xml:space="preserve">thành trật </w:t>
            </w:r>
            <w:r w:rsidRPr="006F7203">
              <w:rPr>
                <w:rFonts w:ascii="Times New Roman" w:hAnsi="Times New Roman"/>
                <w:color w:val="0000FF"/>
                <w:spacing w:val="-8"/>
                <w:sz w:val="24"/>
                <w:szCs w:val="24"/>
              </w:rPr>
              <w:t xml:space="preserve">tự </w:t>
            </w:r>
            <w:r w:rsidRPr="006F7203">
              <w:rPr>
                <w:rFonts w:ascii="Times New Roman" w:hAnsi="Times New Roman"/>
                <w:color w:val="0000FF"/>
                <w:sz w:val="24"/>
                <w:szCs w:val="24"/>
              </w:rPr>
              <w:t xml:space="preserve">thế giới </w:t>
            </w:r>
            <w:r w:rsidRPr="006F7203">
              <w:rPr>
                <w:rFonts w:ascii="Times New Roman" w:hAnsi="Times New Roman"/>
                <w:color w:val="0000FF"/>
                <w:spacing w:val="-6"/>
                <w:sz w:val="24"/>
                <w:szCs w:val="24"/>
              </w:rPr>
              <w:t xml:space="preserve">mới </w:t>
            </w:r>
            <w:r w:rsidRPr="006F7203">
              <w:rPr>
                <w:rFonts w:ascii="Times New Roman" w:hAnsi="Times New Roman"/>
                <w:color w:val="0000FF"/>
                <w:sz w:val="24"/>
                <w:szCs w:val="24"/>
              </w:rPr>
              <w:t xml:space="preserve">sau </w:t>
            </w:r>
            <w:r w:rsidRPr="006F7203">
              <w:rPr>
                <w:rFonts w:ascii="Times New Roman" w:hAnsi="Times New Roman"/>
                <w:color w:val="0000FF"/>
                <w:spacing w:val="-4"/>
                <w:sz w:val="24"/>
                <w:szCs w:val="24"/>
              </w:rPr>
              <w:t xml:space="preserve">Chiến </w:t>
            </w:r>
            <w:r w:rsidRPr="006F7203">
              <w:rPr>
                <w:rFonts w:ascii="Times New Roman" w:hAnsi="Times New Roman"/>
                <w:color w:val="0000FF"/>
                <w:sz w:val="24"/>
                <w:szCs w:val="24"/>
              </w:rPr>
              <w:t xml:space="preserve">tranh thế </w:t>
            </w:r>
            <w:r w:rsidRPr="006F7203">
              <w:rPr>
                <w:rFonts w:ascii="Times New Roman" w:hAnsi="Times New Roman"/>
                <w:color w:val="0000FF"/>
                <w:spacing w:val="-5"/>
                <w:sz w:val="24"/>
                <w:szCs w:val="24"/>
              </w:rPr>
              <w:t xml:space="preserve">giới </w:t>
            </w:r>
            <w:r w:rsidRPr="006F7203">
              <w:rPr>
                <w:rFonts w:ascii="Times New Roman" w:hAnsi="Times New Roman"/>
                <w:color w:val="0000FF"/>
                <w:sz w:val="24"/>
                <w:szCs w:val="24"/>
              </w:rPr>
              <w:t xml:space="preserve">thứ hai </w:t>
            </w:r>
            <w:r w:rsidRPr="006F7203">
              <w:rPr>
                <w:rFonts w:ascii="Times New Roman" w:hAnsi="Times New Roman"/>
                <w:color w:val="0000FF"/>
                <w:sz w:val="24"/>
                <w:szCs w:val="24"/>
              </w:rPr>
              <w:lastRenderedPageBreak/>
              <w:t xml:space="preserve">(1945 </w:t>
            </w:r>
            <w:r w:rsidRPr="006F7203">
              <w:rPr>
                <w:rFonts w:ascii="Times New Roman" w:hAnsi="Times New Roman"/>
                <w:color w:val="0000FF"/>
                <w:spacing w:val="-14"/>
                <w:sz w:val="24"/>
                <w:szCs w:val="24"/>
              </w:rPr>
              <w:t xml:space="preserve">- </w:t>
            </w:r>
            <w:r w:rsidRPr="006F7203">
              <w:rPr>
                <w:rFonts w:ascii="Times New Roman" w:hAnsi="Times New Roman"/>
                <w:color w:val="0000FF"/>
                <w:sz w:val="24"/>
                <w:szCs w:val="24"/>
              </w:rPr>
              <w:t>1949)</w:t>
            </w:r>
          </w:p>
        </w:tc>
        <w:tc>
          <w:tcPr>
            <w:tcW w:w="7130" w:type="dxa"/>
          </w:tcPr>
          <w:p w14:paraId="5EBB3D01" w14:textId="77777777" w:rsidR="005331A8" w:rsidRPr="00546A44" w:rsidRDefault="005331A8"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lastRenderedPageBreak/>
              <w:t>Nhận biết:</w:t>
            </w:r>
          </w:p>
          <w:p w14:paraId="50203A49" w14:textId="77777777" w:rsidR="005331A8" w:rsidRPr="00546A44" w:rsidRDefault="005331A8" w:rsidP="00ED1469">
            <w:pPr>
              <w:pStyle w:val="TableParagraph"/>
              <w:numPr>
                <w:ilvl w:val="0"/>
                <w:numId w:val="9"/>
              </w:numPr>
              <w:tabs>
                <w:tab w:val="left" w:pos="284"/>
              </w:tabs>
              <w:spacing w:before="60"/>
              <w:ind w:left="57" w:right="57" w:firstLine="0"/>
              <w:jc w:val="both"/>
              <w:rPr>
                <w:rFonts w:ascii="Times New Roman" w:hAnsi="Times New Roman"/>
                <w:sz w:val="24"/>
                <w:szCs w:val="24"/>
              </w:rPr>
            </w:pPr>
            <w:r w:rsidRPr="00546A44">
              <w:rPr>
                <w:rFonts w:ascii="Times New Roman" w:hAnsi="Times New Roman"/>
                <w:sz w:val="24"/>
                <w:szCs w:val="24"/>
              </w:rPr>
              <w:t>Nêu được hoàn cảnh, thành phần tham dự, những quyết định quan trọng của Hội nghị Ianta (2/1945) và thỏa thuận của ba cường quốc.</w:t>
            </w:r>
            <w:r w:rsidRPr="00546A44">
              <w:rPr>
                <w:rFonts w:ascii="Times New Roman" w:hAnsi="Times New Roman"/>
                <w:spacing w:val="-3"/>
                <w:sz w:val="24"/>
                <w:szCs w:val="24"/>
              </w:rPr>
              <w:t xml:space="preserve"> </w:t>
            </w:r>
            <w:r w:rsidRPr="00546A44">
              <w:rPr>
                <w:rFonts w:ascii="Times New Roman" w:hAnsi="Times New Roman"/>
                <w:sz w:val="24"/>
                <w:szCs w:val="24"/>
              </w:rPr>
              <w:t>(C1)</w:t>
            </w:r>
          </w:p>
          <w:p w14:paraId="7F68E413" w14:textId="77777777" w:rsidR="005331A8" w:rsidRPr="00546A44" w:rsidRDefault="005331A8" w:rsidP="00ED1469">
            <w:pPr>
              <w:pStyle w:val="TableParagraph"/>
              <w:numPr>
                <w:ilvl w:val="0"/>
                <w:numId w:val="9"/>
              </w:numPr>
              <w:tabs>
                <w:tab w:val="left" w:pos="275"/>
              </w:tabs>
              <w:spacing w:before="60"/>
              <w:ind w:left="57" w:right="57" w:firstLine="0"/>
              <w:jc w:val="both"/>
              <w:rPr>
                <w:rFonts w:ascii="Times New Roman" w:hAnsi="Times New Roman"/>
                <w:sz w:val="24"/>
                <w:szCs w:val="24"/>
              </w:rPr>
            </w:pPr>
            <w:r w:rsidRPr="00546A44">
              <w:rPr>
                <w:rFonts w:ascii="Times New Roman" w:hAnsi="Times New Roman"/>
                <w:sz w:val="24"/>
                <w:szCs w:val="24"/>
              </w:rPr>
              <w:t>Nêu được sự thành lập, mục đích và nguyên tắc hoạt động cơ bản của Liên hợp quốc. (C2)</w:t>
            </w:r>
          </w:p>
        </w:tc>
        <w:tc>
          <w:tcPr>
            <w:tcW w:w="891" w:type="dxa"/>
          </w:tcPr>
          <w:p w14:paraId="48192A93"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Pr>
          <w:p w14:paraId="08832BA4"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12" w:type="dxa"/>
          </w:tcPr>
          <w:p w14:paraId="2B2DDBB7"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97" w:type="dxa"/>
          </w:tcPr>
          <w:p w14:paraId="1952CA9C"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r>
      <w:tr w:rsidR="005331A8" w:rsidRPr="00546A44" w14:paraId="30E15E38" w14:textId="77777777" w:rsidTr="006F7203">
        <w:trPr>
          <w:trHeight w:val="1691"/>
          <w:jc w:val="center"/>
        </w:trPr>
        <w:tc>
          <w:tcPr>
            <w:tcW w:w="631" w:type="dxa"/>
            <w:vMerge/>
          </w:tcPr>
          <w:p w14:paraId="08346DE5"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1774" w:type="dxa"/>
            <w:vMerge/>
          </w:tcPr>
          <w:p w14:paraId="5E68A934"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1800" w:type="dxa"/>
            <w:vMerge/>
          </w:tcPr>
          <w:p w14:paraId="703026E0"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7130" w:type="dxa"/>
          </w:tcPr>
          <w:p w14:paraId="02504A4D" w14:textId="77777777" w:rsidR="005331A8" w:rsidRPr="00546A44" w:rsidRDefault="005331A8"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5D3F273D" w14:textId="77777777" w:rsidR="005331A8" w:rsidRPr="00546A44" w:rsidRDefault="005331A8" w:rsidP="00ED1469">
            <w:pPr>
              <w:pStyle w:val="TableParagraph"/>
              <w:numPr>
                <w:ilvl w:val="0"/>
                <w:numId w:val="8"/>
              </w:numPr>
              <w:tabs>
                <w:tab w:val="left" w:pos="272"/>
              </w:tabs>
              <w:spacing w:before="60"/>
              <w:ind w:left="57" w:right="57" w:firstLine="0"/>
              <w:jc w:val="both"/>
              <w:rPr>
                <w:rFonts w:ascii="Times New Roman" w:hAnsi="Times New Roman"/>
                <w:sz w:val="24"/>
                <w:szCs w:val="24"/>
              </w:rPr>
            </w:pPr>
            <w:r w:rsidRPr="00546A44">
              <w:rPr>
                <w:rFonts w:ascii="Times New Roman" w:hAnsi="Times New Roman"/>
                <w:color w:val="FF0000"/>
                <w:sz w:val="24"/>
                <w:szCs w:val="24"/>
              </w:rPr>
              <w:t xml:space="preserve">Hiểu </w:t>
            </w:r>
            <w:r w:rsidRPr="00546A44">
              <w:rPr>
                <w:rFonts w:ascii="Times New Roman" w:hAnsi="Times New Roman"/>
                <w:sz w:val="24"/>
                <w:szCs w:val="24"/>
              </w:rPr>
              <w:t>được ý nghĩa những quyết định quan trọng của Hội nghị Ianta.</w:t>
            </w:r>
            <w:r w:rsidRPr="00546A44">
              <w:rPr>
                <w:rFonts w:ascii="Times New Roman" w:hAnsi="Times New Roman"/>
                <w:spacing w:val="-2"/>
                <w:sz w:val="24"/>
                <w:szCs w:val="24"/>
              </w:rPr>
              <w:t xml:space="preserve"> </w:t>
            </w:r>
            <w:r w:rsidRPr="00546A44">
              <w:rPr>
                <w:rFonts w:ascii="Times New Roman" w:hAnsi="Times New Roman"/>
                <w:sz w:val="24"/>
                <w:szCs w:val="24"/>
              </w:rPr>
              <w:t>(C17)</w:t>
            </w:r>
          </w:p>
          <w:p w14:paraId="5AD14300" w14:textId="77777777" w:rsidR="005331A8" w:rsidRPr="00546A44" w:rsidRDefault="005331A8" w:rsidP="00ED1469">
            <w:pPr>
              <w:pStyle w:val="TableParagraph"/>
              <w:numPr>
                <w:ilvl w:val="0"/>
                <w:numId w:val="8"/>
              </w:numPr>
              <w:tabs>
                <w:tab w:val="left" w:pos="296"/>
              </w:tabs>
              <w:spacing w:before="60"/>
              <w:ind w:left="57" w:right="57" w:firstLine="0"/>
              <w:jc w:val="both"/>
              <w:rPr>
                <w:rFonts w:ascii="Times New Roman" w:hAnsi="Times New Roman"/>
                <w:sz w:val="24"/>
                <w:szCs w:val="24"/>
              </w:rPr>
            </w:pPr>
            <w:r w:rsidRPr="00546A44">
              <w:rPr>
                <w:rFonts w:ascii="Times New Roman" w:hAnsi="Times New Roman"/>
                <w:color w:val="FF0000"/>
                <w:sz w:val="24"/>
                <w:szCs w:val="24"/>
              </w:rPr>
              <w:t xml:space="preserve">Hiểu </w:t>
            </w:r>
            <w:r w:rsidRPr="00546A44">
              <w:rPr>
                <w:rFonts w:ascii="Times New Roman" w:hAnsi="Times New Roman"/>
                <w:sz w:val="24"/>
                <w:szCs w:val="24"/>
              </w:rPr>
              <w:t>được vai trò, thành phần và nguyên tắc hoạt động của Hội đồng Bảo an Liên hợp quốc.</w:t>
            </w:r>
            <w:r w:rsidRPr="00546A44">
              <w:rPr>
                <w:rFonts w:ascii="Times New Roman" w:hAnsi="Times New Roman"/>
                <w:spacing w:val="-2"/>
                <w:sz w:val="24"/>
                <w:szCs w:val="24"/>
              </w:rPr>
              <w:t xml:space="preserve"> </w:t>
            </w:r>
            <w:r w:rsidRPr="00546A44">
              <w:rPr>
                <w:rFonts w:ascii="Times New Roman" w:hAnsi="Times New Roman"/>
                <w:sz w:val="24"/>
                <w:szCs w:val="24"/>
              </w:rPr>
              <w:t>(C18)</w:t>
            </w:r>
          </w:p>
        </w:tc>
        <w:tc>
          <w:tcPr>
            <w:tcW w:w="891" w:type="dxa"/>
          </w:tcPr>
          <w:p w14:paraId="290440CD"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999" w:type="dxa"/>
          </w:tcPr>
          <w:p w14:paraId="7D1DE2FC"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812" w:type="dxa"/>
          </w:tcPr>
          <w:p w14:paraId="7E99E0D1"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97" w:type="dxa"/>
          </w:tcPr>
          <w:p w14:paraId="7052BB1E"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r>
      <w:tr w:rsidR="005331A8" w:rsidRPr="00546A44" w14:paraId="1C19E002" w14:textId="77777777" w:rsidTr="006F7203">
        <w:trPr>
          <w:trHeight w:val="1274"/>
          <w:jc w:val="center"/>
        </w:trPr>
        <w:tc>
          <w:tcPr>
            <w:tcW w:w="631" w:type="dxa"/>
            <w:vMerge/>
          </w:tcPr>
          <w:p w14:paraId="50E8489C"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1774" w:type="dxa"/>
            <w:vMerge/>
          </w:tcPr>
          <w:p w14:paraId="7A366056"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1800" w:type="dxa"/>
            <w:vMerge/>
          </w:tcPr>
          <w:p w14:paraId="131AB104" w14:textId="77777777" w:rsidR="005331A8" w:rsidRPr="006F7203" w:rsidRDefault="005331A8" w:rsidP="006F7203">
            <w:pPr>
              <w:spacing w:before="60"/>
              <w:ind w:left="57" w:right="57"/>
              <w:jc w:val="center"/>
              <w:rPr>
                <w:rFonts w:ascii="Times New Roman" w:hAnsi="Times New Roman"/>
                <w:color w:val="0000FF"/>
                <w:sz w:val="24"/>
                <w:szCs w:val="24"/>
              </w:rPr>
            </w:pPr>
          </w:p>
        </w:tc>
        <w:tc>
          <w:tcPr>
            <w:tcW w:w="7130" w:type="dxa"/>
          </w:tcPr>
          <w:p w14:paraId="02059DFB" w14:textId="77777777" w:rsidR="005331A8" w:rsidRPr="00546A44" w:rsidRDefault="005331A8"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2C8A4A27" w14:textId="77777777" w:rsidR="005331A8" w:rsidRPr="00546A44" w:rsidRDefault="005331A8"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Phân tích được tác động từ những quyết định của Hội nghị Ianta và những thỏa thuận của ba cường quốc đối với tình hình thế giới từ sau năm 1945.</w:t>
            </w:r>
          </w:p>
        </w:tc>
        <w:tc>
          <w:tcPr>
            <w:tcW w:w="891" w:type="dxa"/>
          </w:tcPr>
          <w:p w14:paraId="504B74D7"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999" w:type="dxa"/>
          </w:tcPr>
          <w:p w14:paraId="79CE2F33"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12" w:type="dxa"/>
          </w:tcPr>
          <w:p w14:paraId="6B5D57B8"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Pr>
          <w:p w14:paraId="76FB2726"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r>
      <w:tr w:rsidR="005331A8" w:rsidRPr="00546A44" w14:paraId="78D35AA6" w14:textId="77777777" w:rsidTr="006F7203">
        <w:trPr>
          <w:trHeight w:val="1981"/>
          <w:jc w:val="center"/>
        </w:trPr>
        <w:tc>
          <w:tcPr>
            <w:tcW w:w="631" w:type="dxa"/>
            <w:vMerge/>
          </w:tcPr>
          <w:p w14:paraId="27CEF8F1" w14:textId="77777777" w:rsidR="005331A8" w:rsidRPr="006F7203" w:rsidRDefault="005331A8" w:rsidP="006F7203">
            <w:pPr>
              <w:pStyle w:val="TableParagraph"/>
              <w:spacing w:before="60"/>
              <w:ind w:left="57" w:right="57"/>
              <w:jc w:val="center"/>
              <w:rPr>
                <w:rFonts w:ascii="Times New Roman" w:hAnsi="Times New Roman"/>
                <w:color w:val="0000FF"/>
                <w:sz w:val="24"/>
                <w:szCs w:val="24"/>
              </w:rPr>
            </w:pPr>
          </w:p>
        </w:tc>
        <w:tc>
          <w:tcPr>
            <w:tcW w:w="1774" w:type="dxa"/>
            <w:vMerge/>
          </w:tcPr>
          <w:p w14:paraId="4A310EA4" w14:textId="77777777" w:rsidR="005331A8" w:rsidRPr="006F7203" w:rsidRDefault="005331A8" w:rsidP="006F7203">
            <w:pPr>
              <w:pStyle w:val="TableParagraph"/>
              <w:spacing w:before="60"/>
              <w:ind w:left="57" w:right="57"/>
              <w:jc w:val="center"/>
              <w:rPr>
                <w:rFonts w:ascii="Times New Roman" w:hAnsi="Times New Roman"/>
                <w:color w:val="0000FF"/>
                <w:sz w:val="24"/>
                <w:szCs w:val="24"/>
              </w:rPr>
            </w:pPr>
          </w:p>
        </w:tc>
        <w:tc>
          <w:tcPr>
            <w:tcW w:w="1800" w:type="dxa"/>
            <w:vMerge/>
          </w:tcPr>
          <w:p w14:paraId="570B824B" w14:textId="77777777" w:rsidR="005331A8" w:rsidRPr="006F7203" w:rsidRDefault="005331A8" w:rsidP="006F7203">
            <w:pPr>
              <w:pStyle w:val="TableParagraph"/>
              <w:spacing w:before="60"/>
              <w:ind w:left="57" w:right="57"/>
              <w:jc w:val="center"/>
              <w:rPr>
                <w:rFonts w:ascii="Times New Roman" w:hAnsi="Times New Roman"/>
                <w:color w:val="0000FF"/>
                <w:sz w:val="24"/>
                <w:szCs w:val="24"/>
              </w:rPr>
            </w:pPr>
          </w:p>
        </w:tc>
        <w:tc>
          <w:tcPr>
            <w:tcW w:w="7130" w:type="dxa"/>
          </w:tcPr>
          <w:p w14:paraId="6F92537B" w14:textId="77777777" w:rsidR="005331A8" w:rsidRPr="00546A44" w:rsidRDefault="005331A8"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5B998686" w14:textId="77777777" w:rsidR="005331A8" w:rsidRPr="00546A44" w:rsidRDefault="005331A8" w:rsidP="00ED1469">
            <w:pPr>
              <w:pStyle w:val="TableParagraph"/>
              <w:numPr>
                <w:ilvl w:val="0"/>
                <w:numId w:val="7"/>
              </w:numPr>
              <w:tabs>
                <w:tab w:val="left" w:pos="306"/>
              </w:tabs>
              <w:spacing w:before="60"/>
              <w:ind w:left="57" w:right="57" w:firstLine="0"/>
              <w:jc w:val="both"/>
              <w:rPr>
                <w:rFonts w:ascii="Times New Roman" w:hAnsi="Times New Roman"/>
                <w:sz w:val="24"/>
                <w:szCs w:val="24"/>
              </w:rPr>
            </w:pPr>
            <w:r w:rsidRPr="00546A44">
              <w:rPr>
                <w:rFonts w:ascii="Times New Roman" w:hAnsi="Times New Roman"/>
                <w:sz w:val="24"/>
                <w:szCs w:val="24"/>
              </w:rPr>
              <w:t xml:space="preserve">Liên hệ, </w:t>
            </w:r>
            <w:r w:rsidRPr="00546A44">
              <w:rPr>
                <w:rFonts w:ascii="Times New Roman" w:hAnsi="Times New Roman"/>
                <w:color w:val="FF0000"/>
                <w:sz w:val="24"/>
                <w:szCs w:val="24"/>
              </w:rPr>
              <w:t xml:space="preserve">việc </w:t>
            </w:r>
            <w:r w:rsidRPr="00546A44">
              <w:rPr>
                <w:rFonts w:ascii="Times New Roman" w:hAnsi="Times New Roman"/>
                <w:sz w:val="24"/>
                <w:szCs w:val="24"/>
              </w:rPr>
              <w:t>vận dụng được các nguyên tắc của Liên hợp quốc trong việc giải quyết vấn đề hòa bình, an ninh thế giới; bảo vệ chủ quyền biên giới, biển và hải đảo ở nước ta hiện</w:t>
            </w:r>
            <w:r w:rsidRPr="00546A44">
              <w:rPr>
                <w:rFonts w:ascii="Times New Roman" w:hAnsi="Times New Roman"/>
                <w:spacing w:val="-13"/>
                <w:sz w:val="24"/>
                <w:szCs w:val="24"/>
              </w:rPr>
              <w:t xml:space="preserve"> </w:t>
            </w:r>
            <w:r w:rsidRPr="00546A44">
              <w:rPr>
                <w:rFonts w:ascii="Times New Roman" w:hAnsi="Times New Roman"/>
                <w:sz w:val="24"/>
                <w:szCs w:val="24"/>
              </w:rPr>
              <w:t>nay.</w:t>
            </w:r>
          </w:p>
          <w:p w14:paraId="2BCAB1CD" w14:textId="77777777" w:rsidR="005331A8" w:rsidRPr="00546A44" w:rsidRDefault="005331A8" w:rsidP="00ED1469">
            <w:pPr>
              <w:pStyle w:val="TableParagraph"/>
              <w:numPr>
                <w:ilvl w:val="0"/>
                <w:numId w:val="7"/>
              </w:numPr>
              <w:tabs>
                <w:tab w:val="left" w:pos="296"/>
              </w:tabs>
              <w:spacing w:before="60"/>
              <w:ind w:left="57" w:right="57" w:firstLine="0"/>
              <w:jc w:val="both"/>
              <w:rPr>
                <w:rFonts w:ascii="Times New Roman" w:hAnsi="Times New Roman"/>
                <w:sz w:val="24"/>
                <w:szCs w:val="24"/>
              </w:rPr>
            </w:pPr>
            <w:r w:rsidRPr="00546A44">
              <w:rPr>
                <w:rFonts w:ascii="Times New Roman" w:hAnsi="Times New Roman"/>
                <w:sz w:val="24"/>
                <w:szCs w:val="24"/>
              </w:rPr>
              <w:t>Rút ra được những đóng góp của Liên hợp quốc từ sau khi thành lập đến</w:t>
            </w:r>
            <w:r w:rsidRPr="00546A44">
              <w:rPr>
                <w:rFonts w:ascii="Times New Roman" w:hAnsi="Times New Roman"/>
                <w:spacing w:val="-4"/>
                <w:sz w:val="24"/>
                <w:szCs w:val="24"/>
              </w:rPr>
              <w:t xml:space="preserve"> </w:t>
            </w:r>
            <w:r w:rsidRPr="00546A44">
              <w:rPr>
                <w:rFonts w:ascii="Times New Roman" w:hAnsi="Times New Roman"/>
                <w:sz w:val="24"/>
                <w:szCs w:val="24"/>
              </w:rPr>
              <w:t>nay.</w:t>
            </w:r>
          </w:p>
        </w:tc>
        <w:tc>
          <w:tcPr>
            <w:tcW w:w="891" w:type="dxa"/>
          </w:tcPr>
          <w:p w14:paraId="1A13C743"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999" w:type="dxa"/>
          </w:tcPr>
          <w:p w14:paraId="03D01B40"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12" w:type="dxa"/>
          </w:tcPr>
          <w:p w14:paraId="61B22BC8"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97" w:type="dxa"/>
          </w:tcPr>
          <w:p w14:paraId="4CBFE57A"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r>
      <w:tr w:rsidR="005331A8" w:rsidRPr="00546A44" w14:paraId="68E0F373" w14:textId="77777777" w:rsidTr="006F7203">
        <w:trPr>
          <w:trHeight w:val="2123"/>
          <w:jc w:val="center"/>
        </w:trPr>
        <w:tc>
          <w:tcPr>
            <w:tcW w:w="631" w:type="dxa"/>
            <w:vMerge w:val="restart"/>
          </w:tcPr>
          <w:p w14:paraId="5F4990A2" w14:textId="77777777" w:rsidR="005331A8" w:rsidRPr="006F7203" w:rsidRDefault="005331A8"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t>2</w:t>
            </w:r>
          </w:p>
        </w:tc>
        <w:tc>
          <w:tcPr>
            <w:tcW w:w="1774" w:type="dxa"/>
            <w:vMerge w:val="restart"/>
          </w:tcPr>
          <w:p w14:paraId="243E7A49" w14:textId="0FCB4AA4" w:rsidR="005331A8" w:rsidRPr="006F7203" w:rsidRDefault="005331A8"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 xml:space="preserve">Liên Xô </w:t>
            </w:r>
            <w:r w:rsidRPr="006F7203">
              <w:rPr>
                <w:rFonts w:ascii="Times New Roman" w:hAnsi="Times New Roman"/>
                <w:b/>
                <w:color w:val="0000FF"/>
                <w:spacing w:val="-7"/>
                <w:sz w:val="24"/>
                <w:szCs w:val="24"/>
              </w:rPr>
              <w:t xml:space="preserve">và </w:t>
            </w:r>
            <w:r w:rsidRPr="006F7203">
              <w:rPr>
                <w:rFonts w:ascii="Times New Roman" w:hAnsi="Times New Roman"/>
                <w:b/>
                <w:color w:val="0000FF"/>
                <w:sz w:val="24"/>
                <w:szCs w:val="24"/>
              </w:rPr>
              <w:t xml:space="preserve">các </w:t>
            </w:r>
            <w:r w:rsidRPr="006F7203">
              <w:rPr>
                <w:rFonts w:ascii="Times New Roman" w:hAnsi="Times New Roman"/>
                <w:b/>
                <w:color w:val="0000FF"/>
                <w:spacing w:val="-5"/>
                <w:sz w:val="24"/>
                <w:szCs w:val="24"/>
              </w:rPr>
              <w:t xml:space="preserve">nước </w:t>
            </w:r>
            <w:r w:rsidRPr="006F7203">
              <w:rPr>
                <w:rFonts w:ascii="Times New Roman" w:hAnsi="Times New Roman"/>
                <w:b/>
                <w:color w:val="0000FF"/>
                <w:sz w:val="24"/>
                <w:szCs w:val="24"/>
              </w:rPr>
              <w:t xml:space="preserve">Đông </w:t>
            </w:r>
            <w:r w:rsidRPr="006F7203">
              <w:rPr>
                <w:rFonts w:ascii="Times New Roman" w:hAnsi="Times New Roman"/>
                <w:b/>
                <w:color w:val="0000FF"/>
                <w:spacing w:val="-6"/>
                <w:sz w:val="24"/>
                <w:szCs w:val="24"/>
              </w:rPr>
              <w:t>Âu</w:t>
            </w:r>
          </w:p>
          <w:p w14:paraId="1051A6DB" w14:textId="372DFF24" w:rsidR="005331A8" w:rsidRPr="006F7203" w:rsidRDefault="005331A8" w:rsidP="006F7203">
            <w:pPr>
              <w:pStyle w:val="TableParagraph"/>
              <w:tabs>
                <w:tab w:val="left" w:pos="1332"/>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(1945</w:t>
            </w:r>
            <w:r w:rsidRP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w:t>
            </w:r>
            <w:r w:rsidRP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 xml:space="preserve">1991). </w:t>
            </w:r>
            <w:r w:rsidRPr="006F7203">
              <w:rPr>
                <w:rFonts w:ascii="Times New Roman" w:hAnsi="Times New Roman"/>
                <w:b/>
                <w:color w:val="0000FF"/>
                <w:spacing w:val="-5"/>
                <w:sz w:val="24"/>
                <w:szCs w:val="24"/>
              </w:rPr>
              <w:t xml:space="preserve">Liên </w:t>
            </w:r>
            <w:r w:rsidRPr="006F7203">
              <w:rPr>
                <w:rFonts w:ascii="Times New Roman" w:hAnsi="Times New Roman"/>
                <w:b/>
                <w:color w:val="0000FF"/>
                <w:sz w:val="24"/>
                <w:szCs w:val="24"/>
              </w:rPr>
              <w:t>bang</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6"/>
                <w:sz w:val="24"/>
                <w:szCs w:val="24"/>
              </w:rPr>
              <w:t>Nga</w:t>
            </w:r>
          </w:p>
          <w:p w14:paraId="2DB1356F" w14:textId="6904D570" w:rsidR="005331A8" w:rsidRPr="006F7203" w:rsidRDefault="005331A8" w:rsidP="006F7203">
            <w:pPr>
              <w:pStyle w:val="TableParagraph"/>
              <w:tabs>
                <w:tab w:val="left" w:pos="1332"/>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(1991</w:t>
            </w:r>
            <w:r w:rsidRP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w:t>
            </w:r>
            <w:r w:rsidRP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2000)</w:t>
            </w:r>
          </w:p>
        </w:tc>
        <w:tc>
          <w:tcPr>
            <w:tcW w:w="1800" w:type="dxa"/>
            <w:vMerge w:val="restart"/>
          </w:tcPr>
          <w:p w14:paraId="025BB8E5" w14:textId="0BEC18E8" w:rsidR="005331A8" w:rsidRPr="006F7203" w:rsidRDefault="005331A8" w:rsidP="006F7203">
            <w:pPr>
              <w:pStyle w:val="TableParagraph"/>
              <w:tabs>
                <w:tab w:val="left" w:pos="1372"/>
              </w:tabs>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 xml:space="preserve">Bài 2. Liên </w:t>
            </w:r>
            <w:r w:rsidRPr="006F7203">
              <w:rPr>
                <w:rFonts w:ascii="Times New Roman" w:hAnsi="Times New Roman"/>
                <w:color w:val="0000FF"/>
                <w:spacing w:val="-7"/>
                <w:sz w:val="24"/>
                <w:szCs w:val="24"/>
              </w:rPr>
              <w:t xml:space="preserve">Xô </w:t>
            </w:r>
            <w:r w:rsidRPr="006F7203">
              <w:rPr>
                <w:rFonts w:ascii="Times New Roman" w:hAnsi="Times New Roman"/>
                <w:color w:val="0000FF"/>
                <w:sz w:val="24"/>
                <w:szCs w:val="24"/>
              </w:rPr>
              <w:t xml:space="preserve">và các </w:t>
            </w:r>
            <w:r w:rsidRPr="006F7203">
              <w:rPr>
                <w:rFonts w:ascii="Times New Roman" w:hAnsi="Times New Roman"/>
                <w:color w:val="0000FF"/>
                <w:spacing w:val="-4"/>
                <w:sz w:val="24"/>
                <w:szCs w:val="24"/>
              </w:rPr>
              <w:t xml:space="preserve">nước </w:t>
            </w:r>
            <w:r w:rsidRPr="006F7203">
              <w:rPr>
                <w:rFonts w:ascii="Times New Roman" w:hAnsi="Times New Roman"/>
                <w:color w:val="0000FF"/>
                <w:sz w:val="24"/>
                <w:szCs w:val="24"/>
              </w:rPr>
              <w:t>Đông</w:t>
            </w:r>
            <w:r w:rsidRPr="006F7203">
              <w:rPr>
                <w:rFonts w:ascii="Times New Roman" w:hAnsi="Times New Roman"/>
                <w:color w:val="0000FF"/>
                <w:sz w:val="24"/>
                <w:szCs w:val="24"/>
                <w:lang w:val="en-US"/>
              </w:rPr>
              <w:t xml:space="preserve"> </w:t>
            </w:r>
            <w:r w:rsidRPr="006F7203">
              <w:rPr>
                <w:rFonts w:ascii="Times New Roman" w:hAnsi="Times New Roman"/>
                <w:color w:val="0000FF"/>
                <w:spacing w:val="-7"/>
                <w:sz w:val="24"/>
                <w:szCs w:val="24"/>
              </w:rPr>
              <w:t xml:space="preserve">Âu </w:t>
            </w:r>
            <w:r w:rsidRPr="006F7203">
              <w:rPr>
                <w:rFonts w:ascii="Times New Roman" w:hAnsi="Times New Roman"/>
                <w:color w:val="0000FF"/>
                <w:sz w:val="24"/>
                <w:szCs w:val="24"/>
              </w:rPr>
              <w:t>(1945 -</w:t>
            </w:r>
            <w:r w:rsidRPr="006F7203">
              <w:rPr>
                <w:rFonts w:ascii="Times New Roman" w:hAnsi="Times New Roman"/>
                <w:color w:val="0000FF"/>
                <w:spacing w:val="25"/>
                <w:sz w:val="24"/>
                <w:szCs w:val="24"/>
              </w:rPr>
              <w:t xml:space="preserve"> </w:t>
            </w:r>
            <w:r w:rsidRPr="006F7203">
              <w:rPr>
                <w:rFonts w:ascii="Times New Roman" w:hAnsi="Times New Roman"/>
                <w:color w:val="0000FF"/>
                <w:spacing w:val="-3"/>
                <w:sz w:val="24"/>
                <w:szCs w:val="24"/>
              </w:rPr>
              <w:t>1991).</w:t>
            </w:r>
          </w:p>
          <w:p w14:paraId="13D0ED4E" w14:textId="77777777" w:rsidR="005331A8" w:rsidRPr="006F7203" w:rsidRDefault="005331A8"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 xml:space="preserve">Liên bang </w:t>
            </w:r>
            <w:r w:rsidRPr="006F7203">
              <w:rPr>
                <w:rFonts w:ascii="Times New Roman" w:hAnsi="Times New Roman"/>
                <w:color w:val="0000FF"/>
                <w:spacing w:val="-6"/>
                <w:sz w:val="24"/>
                <w:szCs w:val="24"/>
              </w:rPr>
              <w:t xml:space="preserve">Nga </w:t>
            </w:r>
            <w:r w:rsidRPr="006F7203">
              <w:rPr>
                <w:rFonts w:ascii="Times New Roman" w:hAnsi="Times New Roman"/>
                <w:color w:val="0000FF"/>
                <w:sz w:val="24"/>
                <w:szCs w:val="24"/>
              </w:rPr>
              <w:t>(1991 -</w:t>
            </w:r>
            <w:r w:rsidRPr="006F7203">
              <w:rPr>
                <w:rFonts w:ascii="Times New Roman" w:hAnsi="Times New Roman"/>
                <w:color w:val="0000FF"/>
                <w:spacing w:val="-4"/>
                <w:sz w:val="24"/>
                <w:szCs w:val="24"/>
              </w:rPr>
              <w:t xml:space="preserve"> </w:t>
            </w:r>
            <w:r w:rsidRPr="006F7203">
              <w:rPr>
                <w:rFonts w:ascii="Times New Roman" w:hAnsi="Times New Roman"/>
                <w:color w:val="0000FF"/>
                <w:sz w:val="24"/>
                <w:szCs w:val="24"/>
              </w:rPr>
              <w:t>2000).</w:t>
            </w:r>
          </w:p>
        </w:tc>
        <w:tc>
          <w:tcPr>
            <w:tcW w:w="7130" w:type="dxa"/>
          </w:tcPr>
          <w:p w14:paraId="512C8116" w14:textId="77777777" w:rsidR="005331A8" w:rsidRPr="00546A44" w:rsidRDefault="005331A8"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3360F8DE" w14:textId="4CA7DFD5" w:rsidR="005331A8" w:rsidRPr="00546A44" w:rsidRDefault="005331A8" w:rsidP="00ED1469">
            <w:pPr>
              <w:pStyle w:val="TableParagraph"/>
              <w:spacing w:before="60"/>
              <w:ind w:left="57" w:right="57"/>
              <w:jc w:val="both"/>
              <w:rPr>
                <w:rFonts w:ascii="Times New Roman" w:hAnsi="Times New Roman"/>
                <w:sz w:val="24"/>
                <w:szCs w:val="24"/>
              </w:rPr>
            </w:pPr>
            <w:r w:rsidRPr="00546A44">
              <w:rPr>
                <w:rFonts w:ascii="Times New Roman" w:hAnsi="Times New Roman"/>
                <w:b/>
                <w:sz w:val="24"/>
                <w:szCs w:val="24"/>
              </w:rPr>
              <w:t xml:space="preserve">- </w:t>
            </w:r>
            <w:r w:rsidRPr="00546A44">
              <w:rPr>
                <w:rFonts w:ascii="Times New Roman" w:hAnsi="Times New Roman"/>
                <w:sz w:val="24"/>
                <w:szCs w:val="24"/>
              </w:rPr>
              <w:t>Nêu được những thành tựu chính trong công cuộc khôi phục kinh tế (1945 - 1950) và xây dựng CNXH ở Liên Xô (từ năm 1945 đến nửa đầu những năm 70 (thế kỉ XX).</w:t>
            </w:r>
          </w:p>
          <w:p w14:paraId="2A382841" w14:textId="77777777" w:rsidR="005331A8" w:rsidRPr="00546A44" w:rsidRDefault="005331A8"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Nêu được những nét chính về các mặt: kinh tế, chính trị, chính sách đối ngoại, vị trí của Liên bang Nga (1991 - 2000) trên trường quốc tế. (C4)</w:t>
            </w:r>
          </w:p>
        </w:tc>
        <w:tc>
          <w:tcPr>
            <w:tcW w:w="891" w:type="dxa"/>
          </w:tcPr>
          <w:p w14:paraId="10E53DA5"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Pr>
          <w:p w14:paraId="457A8A81"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12" w:type="dxa"/>
          </w:tcPr>
          <w:p w14:paraId="09204D1C"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c>
          <w:tcPr>
            <w:tcW w:w="897" w:type="dxa"/>
          </w:tcPr>
          <w:p w14:paraId="373AE145" w14:textId="77777777" w:rsidR="005331A8" w:rsidRPr="006F7203" w:rsidRDefault="005331A8" w:rsidP="00ED1469">
            <w:pPr>
              <w:pStyle w:val="TableParagraph"/>
              <w:spacing w:before="60"/>
              <w:ind w:left="57" w:right="57"/>
              <w:jc w:val="both"/>
              <w:rPr>
                <w:rFonts w:ascii="Times New Roman" w:hAnsi="Times New Roman"/>
                <w:color w:val="0070C0"/>
                <w:sz w:val="24"/>
                <w:szCs w:val="24"/>
              </w:rPr>
            </w:pPr>
          </w:p>
        </w:tc>
      </w:tr>
      <w:tr w:rsidR="008520FB" w:rsidRPr="00546A44" w14:paraId="1DB55A24" w14:textId="77777777" w:rsidTr="006F7203">
        <w:trPr>
          <w:trHeight w:val="1259"/>
          <w:jc w:val="center"/>
        </w:trPr>
        <w:tc>
          <w:tcPr>
            <w:tcW w:w="631" w:type="dxa"/>
            <w:vMerge/>
          </w:tcPr>
          <w:p w14:paraId="18E86563" w14:textId="77777777" w:rsidR="008520FB" w:rsidRPr="006F7203" w:rsidRDefault="008520FB" w:rsidP="006F7203">
            <w:pPr>
              <w:pStyle w:val="TableParagraph"/>
              <w:spacing w:before="60"/>
              <w:ind w:left="57" w:right="57"/>
              <w:jc w:val="center"/>
              <w:rPr>
                <w:rFonts w:ascii="Times New Roman" w:hAnsi="Times New Roman"/>
                <w:color w:val="0000FF"/>
                <w:sz w:val="24"/>
                <w:szCs w:val="24"/>
              </w:rPr>
            </w:pPr>
          </w:p>
        </w:tc>
        <w:tc>
          <w:tcPr>
            <w:tcW w:w="1774" w:type="dxa"/>
            <w:vMerge/>
          </w:tcPr>
          <w:p w14:paraId="26863BF1" w14:textId="77777777" w:rsidR="008520FB" w:rsidRPr="006F7203" w:rsidRDefault="008520FB" w:rsidP="006F7203">
            <w:pPr>
              <w:pStyle w:val="TableParagraph"/>
              <w:spacing w:before="60"/>
              <w:ind w:left="57" w:right="57"/>
              <w:jc w:val="center"/>
              <w:rPr>
                <w:rFonts w:ascii="Times New Roman" w:hAnsi="Times New Roman"/>
                <w:color w:val="0000FF"/>
                <w:sz w:val="24"/>
                <w:szCs w:val="24"/>
              </w:rPr>
            </w:pPr>
          </w:p>
        </w:tc>
        <w:tc>
          <w:tcPr>
            <w:tcW w:w="1800" w:type="dxa"/>
            <w:vMerge/>
          </w:tcPr>
          <w:p w14:paraId="06B65024" w14:textId="77777777" w:rsidR="008520FB" w:rsidRPr="006F7203" w:rsidRDefault="008520FB" w:rsidP="006F7203">
            <w:pPr>
              <w:pStyle w:val="TableParagraph"/>
              <w:spacing w:before="60"/>
              <w:ind w:left="57" w:right="57"/>
              <w:jc w:val="center"/>
              <w:rPr>
                <w:rFonts w:ascii="Times New Roman" w:hAnsi="Times New Roman"/>
                <w:color w:val="0000FF"/>
                <w:sz w:val="24"/>
                <w:szCs w:val="24"/>
              </w:rPr>
            </w:pPr>
          </w:p>
        </w:tc>
        <w:tc>
          <w:tcPr>
            <w:tcW w:w="7130" w:type="dxa"/>
          </w:tcPr>
          <w:p w14:paraId="788D862A" w14:textId="77777777" w:rsidR="008520FB" w:rsidRPr="00546A44" w:rsidRDefault="008520FB"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1B2D226A" w14:textId="6860F364" w:rsidR="008520FB" w:rsidRPr="00546A44" w:rsidRDefault="008520FB"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nguyên nhân đạt được những thành tựu trong quá trình khôi phục kinh tế (1945 - 1950) và xây dựng chủ nghĩa xã hội của nhân dân Liên Xô (từ 1950 đến nửa đầu những năm 70).</w:t>
            </w:r>
          </w:p>
        </w:tc>
        <w:tc>
          <w:tcPr>
            <w:tcW w:w="891" w:type="dxa"/>
          </w:tcPr>
          <w:p w14:paraId="2D8DEBDD" w14:textId="77777777" w:rsidR="008520FB" w:rsidRPr="006F7203" w:rsidRDefault="008520FB" w:rsidP="00ED1469">
            <w:pPr>
              <w:pStyle w:val="TableParagraph"/>
              <w:spacing w:before="60"/>
              <w:ind w:left="57" w:right="57"/>
              <w:jc w:val="both"/>
              <w:rPr>
                <w:rFonts w:ascii="Times New Roman" w:hAnsi="Times New Roman"/>
                <w:color w:val="0070C0"/>
                <w:sz w:val="24"/>
                <w:szCs w:val="24"/>
              </w:rPr>
            </w:pPr>
          </w:p>
        </w:tc>
        <w:tc>
          <w:tcPr>
            <w:tcW w:w="999" w:type="dxa"/>
          </w:tcPr>
          <w:p w14:paraId="389E4F55" w14:textId="77777777" w:rsidR="008520FB" w:rsidRPr="006F7203" w:rsidRDefault="008520FB" w:rsidP="00ED1469">
            <w:pPr>
              <w:pStyle w:val="TableParagraph"/>
              <w:spacing w:before="60"/>
              <w:ind w:left="57" w:right="57"/>
              <w:jc w:val="both"/>
              <w:rPr>
                <w:rFonts w:ascii="Times New Roman" w:hAnsi="Times New Roman"/>
                <w:color w:val="0070C0"/>
                <w:sz w:val="24"/>
                <w:szCs w:val="24"/>
              </w:rPr>
            </w:pPr>
          </w:p>
        </w:tc>
        <w:tc>
          <w:tcPr>
            <w:tcW w:w="812" w:type="dxa"/>
          </w:tcPr>
          <w:p w14:paraId="2C5645C0" w14:textId="77777777" w:rsidR="008520FB" w:rsidRPr="006F7203" w:rsidRDefault="008520FB" w:rsidP="00ED1469">
            <w:pPr>
              <w:pStyle w:val="TableParagraph"/>
              <w:spacing w:before="60"/>
              <w:ind w:left="57" w:right="57"/>
              <w:jc w:val="both"/>
              <w:rPr>
                <w:rFonts w:ascii="Times New Roman" w:hAnsi="Times New Roman"/>
                <w:color w:val="0070C0"/>
                <w:sz w:val="24"/>
                <w:szCs w:val="24"/>
              </w:rPr>
            </w:pPr>
          </w:p>
        </w:tc>
        <w:tc>
          <w:tcPr>
            <w:tcW w:w="897" w:type="dxa"/>
          </w:tcPr>
          <w:p w14:paraId="04BE9060" w14:textId="77777777" w:rsidR="008520FB" w:rsidRPr="006F7203" w:rsidRDefault="008520FB" w:rsidP="00ED1469">
            <w:pPr>
              <w:pStyle w:val="TableParagraph"/>
              <w:spacing w:before="60"/>
              <w:ind w:left="57" w:right="57"/>
              <w:jc w:val="both"/>
              <w:rPr>
                <w:rFonts w:ascii="Times New Roman" w:hAnsi="Times New Roman"/>
                <w:color w:val="0070C0"/>
                <w:sz w:val="24"/>
                <w:szCs w:val="24"/>
              </w:rPr>
            </w:pPr>
          </w:p>
        </w:tc>
      </w:tr>
      <w:tr w:rsidR="00B028C3" w:rsidRPr="00546A44" w14:paraId="4544E6DD" w14:textId="77777777" w:rsidTr="006F7203">
        <w:trPr>
          <w:trHeight w:val="1836"/>
          <w:jc w:val="center"/>
        </w:trPr>
        <w:tc>
          <w:tcPr>
            <w:tcW w:w="631" w:type="dxa"/>
            <w:vMerge/>
          </w:tcPr>
          <w:p w14:paraId="0416D6FB"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774" w:type="dxa"/>
            <w:vMerge/>
          </w:tcPr>
          <w:p w14:paraId="7B42043E"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800" w:type="dxa"/>
            <w:vMerge/>
          </w:tcPr>
          <w:p w14:paraId="2EA9AD0B"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Pr>
          <w:p w14:paraId="26328F20"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7CA991A4"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Rút ra được ý nghĩa những thành tựu của nhân dân Liên Xô trong công cuộc xây dựng chủ nghĩa xã hội (từ 1950 đến nửa</w:t>
            </w:r>
            <w:r>
              <w:rPr>
                <w:rFonts w:ascii="Times New Roman" w:hAnsi="Times New Roman"/>
                <w:sz w:val="24"/>
                <w:szCs w:val="24"/>
                <w:lang w:val="en-US"/>
              </w:rPr>
              <w:t xml:space="preserve"> </w:t>
            </w:r>
            <w:r w:rsidRPr="00546A44">
              <w:rPr>
                <w:rFonts w:ascii="Times New Roman" w:hAnsi="Times New Roman"/>
                <w:sz w:val="24"/>
                <w:szCs w:val="24"/>
              </w:rPr>
              <w:t>đầu những năm 70, thế kỉ</w:t>
            </w:r>
            <w:r w:rsidRPr="00546A44">
              <w:rPr>
                <w:rFonts w:ascii="Times New Roman" w:hAnsi="Times New Roman"/>
                <w:spacing w:val="-7"/>
                <w:sz w:val="24"/>
                <w:szCs w:val="24"/>
              </w:rPr>
              <w:t xml:space="preserve"> </w:t>
            </w:r>
            <w:r w:rsidRPr="00546A44">
              <w:rPr>
                <w:rFonts w:ascii="Times New Roman" w:hAnsi="Times New Roman"/>
                <w:sz w:val="24"/>
                <w:szCs w:val="24"/>
              </w:rPr>
              <w:t>XX).</w:t>
            </w:r>
          </w:p>
          <w:p w14:paraId="3E6055D7" w14:textId="10454AAD"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Rút ra được bài học cho Việt Nam trong công cuộc xây dựng và phát triển đất nước hiện</w:t>
            </w:r>
            <w:r w:rsidRPr="00546A44">
              <w:rPr>
                <w:rFonts w:ascii="Times New Roman" w:hAnsi="Times New Roman"/>
                <w:spacing w:val="-3"/>
                <w:sz w:val="24"/>
                <w:szCs w:val="24"/>
              </w:rPr>
              <w:t xml:space="preserve"> </w:t>
            </w:r>
            <w:r w:rsidRPr="00546A44">
              <w:rPr>
                <w:rFonts w:ascii="Times New Roman" w:hAnsi="Times New Roman"/>
                <w:sz w:val="24"/>
                <w:szCs w:val="24"/>
              </w:rPr>
              <w:t>nay.</w:t>
            </w:r>
          </w:p>
        </w:tc>
        <w:tc>
          <w:tcPr>
            <w:tcW w:w="891" w:type="dxa"/>
          </w:tcPr>
          <w:p w14:paraId="10C9E097"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999" w:type="dxa"/>
          </w:tcPr>
          <w:p w14:paraId="2BB9BF46"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Pr>
          <w:p w14:paraId="0FEB9FAC"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97" w:type="dxa"/>
          </w:tcPr>
          <w:p w14:paraId="5D5948A6" w14:textId="2BABBF75"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r>
      <w:tr w:rsidR="00B028C3" w:rsidRPr="00546A44" w14:paraId="2A890166" w14:textId="77777777" w:rsidTr="006F7203">
        <w:trPr>
          <w:trHeight w:val="1741"/>
          <w:jc w:val="center"/>
        </w:trPr>
        <w:tc>
          <w:tcPr>
            <w:tcW w:w="631" w:type="dxa"/>
            <w:vMerge w:val="restart"/>
          </w:tcPr>
          <w:p w14:paraId="15F7EB8E" w14:textId="77777777" w:rsidR="00B028C3" w:rsidRPr="006F7203" w:rsidRDefault="00B028C3"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t>3</w:t>
            </w:r>
          </w:p>
        </w:tc>
        <w:tc>
          <w:tcPr>
            <w:tcW w:w="1774" w:type="dxa"/>
            <w:vMerge w:val="restart"/>
          </w:tcPr>
          <w:p w14:paraId="631471BD" w14:textId="77777777" w:rsidR="00B028C3" w:rsidRPr="006F7203" w:rsidRDefault="00B028C3"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 xml:space="preserve">Các </w:t>
            </w:r>
            <w:r w:rsidRPr="006F7203">
              <w:rPr>
                <w:rFonts w:ascii="Times New Roman" w:hAnsi="Times New Roman"/>
                <w:b/>
                <w:color w:val="0000FF"/>
                <w:spacing w:val="-5"/>
                <w:sz w:val="24"/>
                <w:szCs w:val="24"/>
              </w:rPr>
              <w:t xml:space="preserve">nước </w:t>
            </w:r>
            <w:r w:rsidRPr="006F7203">
              <w:rPr>
                <w:rFonts w:ascii="Times New Roman" w:hAnsi="Times New Roman"/>
                <w:b/>
                <w:color w:val="0000FF"/>
                <w:sz w:val="24"/>
                <w:szCs w:val="24"/>
              </w:rPr>
              <w:t xml:space="preserve">Á, Phi </w:t>
            </w:r>
            <w:r w:rsidRPr="006F7203">
              <w:rPr>
                <w:rFonts w:ascii="Times New Roman" w:hAnsi="Times New Roman"/>
                <w:b/>
                <w:color w:val="0000FF"/>
                <w:spacing w:val="-8"/>
                <w:sz w:val="24"/>
                <w:szCs w:val="24"/>
              </w:rPr>
              <w:t xml:space="preserve">và </w:t>
            </w:r>
            <w:r w:rsidRPr="006F7203">
              <w:rPr>
                <w:rFonts w:ascii="Times New Roman" w:hAnsi="Times New Roman"/>
                <w:b/>
                <w:color w:val="0000FF"/>
                <w:sz w:val="24"/>
                <w:szCs w:val="24"/>
              </w:rPr>
              <w:t xml:space="preserve">Mĩ </w:t>
            </w:r>
            <w:r w:rsidRPr="006F7203">
              <w:rPr>
                <w:rFonts w:ascii="Times New Roman" w:hAnsi="Times New Roman"/>
                <w:b/>
                <w:color w:val="0000FF"/>
                <w:spacing w:val="-3"/>
                <w:sz w:val="24"/>
                <w:szCs w:val="24"/>
              </w:rPr>
              <w:t xml:space="preserve">Latinh </w:t>
            </w:r>
            <w:r w:rsidRPr="006F7203">
              <w:rPr>
                <w:rFonts w:ascii="Times New Roman" w:hAnsi="Times New Roman"/>
                <w:b/>
                <w:color w:val="0000FF"/>
                <w:sz w:val="24"/>
                <w:szCs w:val="24"/>
              </w:rPr>
              <w:t>(1945</w:t>
            </w:r>
            <w:r w:rsidRPr="006F7203">
              <w:rPr>
                <w:rFonts w:ascii="Times New Roman" w:hAnsi="Times New Roman"/>
                <w:b/>
                <w:color w:val="0000FF"/>
                <w:spacing w:val="34"/>
                <w:sz w:val="24"/>
                <w:szCs w:val="24"/>
              </w:rPr>
              <w:t xml:space="preserve"> </w:t>
            </w:r>
            <w:r w:rsidRPr="006F7203">
              <w:rPr>
                <w:rFonts w:ascii="Times New Roman" w:hAnsi="Times New Roman"/>
                <w:b/>
                <w:color w:val="0000FF"/>
                <w:spacing w:val="-18"/>
                <w:sz w:val="24"/>
                <w:szCs w:val="24"/>
              </w:rPr>
              <w:t>-</w:t>
            </w:r>
          </w:p>
          <w:p w14:paraId="225C409F" w14:textId="77777777" w:rsidR="00B028C3" w:rsidRPr="006F7203" w:rsidRDefault="00B028C3"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2000)</w:t>
            </w:r>
          </w:p>
        </w:tc>
        <w:tc>
          <w:tcPr>
            <w:tcW w:w="1800" w:type="dxa"/>
            <w:vMerge w:val="restart"/>
          </w:tcPr>
          <w:p w14:paraId="4827C8E3"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 xml:space="preserve">Bài 3. </w:t>
            </w:r>
            <w:r w:rsidRPr="006F7203">
              <w:rPr>
                <w:rFonts w:ascii="Times New Roman" w:hAnsi="Times New Roman"/>
                <w:color w:val="0000FF"/>
                <w:spacing w:val="-6"/>
                <w:sz w:val="24"/>
                <w:szCs w:val="24"/>
              </w:rPr>
              <w:t xml:space="preserve">Các </w:t>
            </w:r>
            <w:r w:rsidRPr="006F7203">
              <w:rPr>
                <w:rFonts w:ascii="Times New Roman" w:hAnsi="Times New Roman"/>
                <w:color w:val="0000FF"/>
                <w:sz w:val="24"/>
                <w:szCs w:val="24"/>
              </w:rPr>
              <w:t xml:space="preserve">nước </w:t>
            </w:r>
            <w:r w:rsidRPr="006F7203">
              <w:rPr>
                <w:rFonts w:ascii="Times New Roman" w:hAnsi="Times New Roman"/>
                <w:color w:val="0000FF"/>
                <w:spacing w:val="-5"/>
                <w:sz w:val="24"/>
                <w:szCs w:val="24"/>
              </w:rPr>
              <w:t xml:space="preserve">Đông </w:t>
            </w:r>
            <w:r w:rsidRPr="006F7203">
              <w:rPr>
                <w:rFonts w:ascii="Times New Roman" w:hAnsi="Times New Roman"/>
                <w:color w:val="0000FF"/>
                <w:sz w:val="24"/>
                <w:szCs w:val="24"/>
              </w:rPr>
              <w:t>Bắc</w:t>
            </w:r>
            <w:r w:rsidRPr="006F7203">
              <w:rPr>
                <w:rFonts w:ascii="Times New Roman" w:hAnsi="Times New Roman"/>
                <w:color w:val="0000FF"/>
                <w:spacing w:val="-1"/>
                <w:sz w:val="24"/>
                <w:szCs w:val="24"/>
              </w:rPr>
              <w:t xml:space="preserve"> </w:t>
            </w:r>
            <w:r w:rsidRPr="006F7203">
              <w:rPr>
                <w:rFonts w:ascii="Times New Roman" w:hAnsi="Times New Roman"/>
                <w:color w:val="0000FF"/>
                <w:sz w:val="24"/>
                <w:szCs w:val="24"/>
              </w:rPr>
              <w:t>Á.</w:t>
            </w:r>
          </w:p>
        </w:tc>
        <w:tc>
          <w:tcPr>
            <w:tcW w:w="7130" w:type="dxa"/>
          </w:tcPr>
          <w:p w14:paraId="39527DFD"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2CB81E5D" w14:textId="77777777" w:rsidR="00B028C3" w:rsidRPr="00546A44" w:rsidRDefault="00B028C3" w:rsidP="00ED1469">
            <w:pPr>
              <w:pStyle w:val="TableParagraph"/>
              <w:numPr>
                <w:ilvl w:val="0"/>
                <w:numId w:val="6"/>
              </w:numPr>
              <w:tabs>
                <w:tab w:val="left" w:pos="282"/>
              </w:tabs>
              <w:spacing w:before="60"/>
              <w:ind w:left="57" w:right="57" w:firstLine="0"/>
              <w:jc w:val="both"/>
              <w:rPr>
                <w:rFonts w:ascii="Times New Roman" w:hAnsi="Times New Roman"/>
                <w:sz w:val="24"/>
                <w:szCs w:val="24"/>
              </w:rPr>
            </w:pPr>
            <w:r w:rsidRPr="00546A44">
              <w:rPr>
                <w:rFonts w:ascii="Times New Roman" w:hAnsi="Times New Roman"/>
                <w:color w:val="FF0000"/>
                <w:spacing w:val="-4"/>
                <w:sz w:val="24"/>
                <w:szCs w:val="24"/>
              </w:rPr>
              <w:t xml:space="preserve">Biết </w:t>
            </w:r>
            <w:r w:rsidRPr="00546A44">
              <w:rPr>
                <w:rFonts w:ascii="Times New Roman" w:hAnsi="Times New Roman"/>
                <w:spacing w:val="-4"/>
                <w:sz w:val="24"/>
                <w:szCs w:val="24"/>
              </w:rPr>
              <w:t xml:space="preserve">được </w:t>
            </w:r>
            <w:r w:rsidRPr="00546A44">
              <w:rPr>
                <w:rFonts w:ascii="Times New Roman" w:hAnsi="Times New Roman"/>
                <w:spacing w:val="-3"/>
                <w:sz w:val="24"/>
                <w:szCs w:val="24"/>
              </w:rPr>
              <w:t xml:space="preserve">những nét </w:t>
            </w:r>
            <w:r w:rsidRPr="00546A44">
              <w:rPr>
                <w:rFonts w:ascii="Times New Roman" w:hAnsi="Times New Roman"/>
                <w:spacing w:val="-4"/>
                <w:sz w:val="24"/>
                <w:szCs w:val="24"/>
              </w:rPr>
              <w:t xml:space="preserve">chung </w:t>
            </w:r>
            <w:r w:rsidRPr="00546A44">
              <w:rPr>
                <w:rFonts w:ascii="Times New Roman" w:hAnsi="Times New Roman"/>
                <w:spacing w:val="-3"/>
                <w:sz w:val="24"/>
                <w:szCs w:val="24"/>
              </w:rPr>
              <w:t xml:space="preserve">về các nước khu vực </w:t>
            </w:r>
            <w:r w:rsidRPr="00546A44">
              <w:rPr>
                <w:rFonts w:ascii="Times New Roman" w:hAnsi="Times New Roman"/>
                <w:spacing w:val="-4"/>
                <w:sz w:val="24"/>
                <w:szCs w:val="24"/>
              </w:rPr>
              <w:t xml:space="preserve">Đông Bắc </w:t>
            </w:r>
            <w:r w:rsidRPr="00546A44">
              <w:rPr>
                <w:rFonts w:ascii="Times New Roman" w:hAnsi="Times New Roman"/>
                <w:sz w:val="24"/>
                <w:szCs w:val="24"/>
              </w:rPr>
              <w:t xml:space="preserve">Á </w:t>
            </w:r>
            <w:r w:rsidRPr="00546A44">
              <w:rPr>
                <w:rFonts w:ascii="Times New Roman" w:hAnsi="Times New Roman"/>
                <w:spacing w:val="-4"/>
                <w:sz w:val="24"/>
                <w:szCs w:val="24"/>
              </w:rPr>
              <w:t xml:space="preserve">sau Chiến tranh </w:t>
            </w:r>
            <w:r w:rsidRPr="00546A44">
              <w:rPr>
                <w:rFonts w:ascii="Times New Roman" w:hAnsi="Times New Roman"/>
                <w:spacing w:val="-3"/>
                <w:sz w:val="24"/>
                <w:szCs w:val="24"/>
              </w:rPr>
              <w:t xml:space="preserve">thế </w:t>
            </w:r>
            <w:r w:rsidRPr="00546A44">
              <w:rPr>
                <w:rFonts w:ascii="Times New Roman" w:hAnsi="Times New Roman"/>
                <w:spacing w:val="-4"/>
                <w:sz w:val="24"/>
                <w:szCs w:val="24"/>
              </w:rPr>
              <w:t xml:space="preserve">giới thứ </w:t>
            </w:r>
            <w:r w:rsidRPr="00546A44">
              <w:rPr>
                <w:rFonts w:ascii="Times New Roman" w:hAnsi="Times New Roman"/>
                <w:spacing w:val="-3"/>
                <w:sz w:val="24"/>
                <w:szCs w:val="24"/>
              </w:rPr>
              <w:t>hai.</w:t>
            </w:r>
            <w:r w:rsidRPr="00546A44">
              <w:rPr>
                <w:rFonts w:ascii="Times New Roman" w:hAnsi="Times New Roman"/>
                <w:spacing w:val="-34"/>
                <w:sz w:val="24"/>
                <w:szCs w:val="24"/>
              </w:rPr>
              <w:t xml:space="preserve"> </w:t>
            </w:r>
            <w:r w:rsidRPr="00546A44">
              <w:rPr>
                <w:rFonts w:ascii="Times New Roman" w:hAnsi="Times New Roman"/>
                <w:spacing w:val="-4"/>
                <w:sz w:val="24"/>
                <w:szCs w:val="24"/>
              </w:rPr>
              <w:t>(C5);</w:t>
            </w:r>
          </w:p>
          <w:p w14:paraId="2E71AC41" w14:textId="77777777" w:rsidR="00B028C3" w:rsidRPr="00546A44" w:rsidRDefault="00B028C3" w:rsidP="00ED1469">
            <w:pPr>
              <w:pStyle w:val="TableParagraph"/>
              <w:numPr>
                <w:ilvl w:val="0"/>
                <w:numId w:val="6"/>
              </w:numPr>
              <w:tabs>
                <w:tab w:val="left" w:pos="277"/>
              </w:tabs>
              <w:spacing w:before="60"/>
              <w:ind w:left="57" w:right="57" w:firstLine="0"/>
              <w:jc w:val="both"/>
              <w:rPr>
                <w:rFonts w:ascii="Times New Roman" w:hAnsi="Times New Roman"/>
                <w:sz w:val="24"/>
                <w:szCs w:val="24"/>
              </w:rPr>
            </w:pPr>
            <w:r w:rsidRPr="00546A44">
              <w:rPr>
                <w:rFonts w:ascii="Times New Roman" w:hAnsi="Times New Roman"/>
                <w:sz w:val="24"/>
                <w:szCs w:val="24"/>
              </w:rPr>
              <w:t>Trình bày được sự thành lập nước Cộng hoà Nhân dân Trung Hoa; nội dung đường lối cải cách và thành tựu chính từ sau năm 1978.</w:t>
            </w:r>
            <w:r w:rsidRPr="00546A44">
              <w:rPr>
                <w:rFonts w:ascii="Times New Roman" w:hAnsi="Times New Roman"/>
                <w:spacing w:val="-2"/>
                <w:sz w:val="24"/>
                <w:szCs w:val="24"/>
              </w:rPr>
              <w:t xml:space="preserve"> </w:t>
            </w:r>
            <w:r w:rsidRPr="00546A44">
              <w:rPr>
                <w:rFonts w:ascii="Times New Roman" w:hAnsi="Times New Roman"/>
                <w:spacing w:val="-3"/>
                <w:sz w:val="24"/>
                <w:szCs w:val="24"/>
              </w:rPr>
              <w:t>(C6)</w:t>
            </w:r>
          </w:p>
        </w:tc>
        <w:tc>
          <w:tcPr>
            <w:tcW w:w="891" w:type="dxa"/>
          </w:tcPr>
          <w:p w14:paraId="628834B8"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Pr>
          <w:p w14:paraId="1E5B6058"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Pr>
          <w:p w14:paraId="328BE038"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97" w:type="dxa"/>
          </w:tcPr>
          <w:p w14:paraId="3B258C6D"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B028C3" w:rsidRPr="00546A44" w14:paraId="0E9C227A" w14:textId="77777777" w:rsidTr="006F7203">
        <w:trPr>
          <w:trHeight w:val="1070"/>
          <w:jc w:val="center"/>
        </w:trPr>
        <w:tc>
          <w:tcPr>
            <w:tcW w:w="631" w:type="dxa"/>
            <w:vMerge/>
            <w:tcBorders>
              <w:bottom w:val="single" w:sz="4" w:space="0" w:color="000000"/>
            </w:tcBorders>
          </w:tcPr>
          <w:p w14:paraId="65076AB0"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774" w:type="dxa"/>
            <w:vMerge/>
            <w:tcBorders>
              <w:bottom w:val="single" w:sz="4" w:space="0" w:color="000000"/>
            </w:tcBorders>
          </w:tcPr>
          <w:p w14:paraId="6894CA76"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800" w:type="dxa"/>
            <w:vMerge/>
          </w:tcPr>
          <w:p w14:paraId="2F27F99E"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Borders>
              <w:bottom w:val="single" w:sz="4" w:space="0" w:color="000000"/>
            </w:tcBorders>
          </w:tcPr>
          <w:p w14:paraId="1F08B635"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2B9FF9B1" w14:textId="2C42C4FB"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(giải thích) được ý nghĩa sự ra đời của nước Cộng hòa nhân dân Trung Hoa.</w:t>
            </w:r>
          </w:p>
        </w:tc>
        <w:tc>
          <w:tcPr>
            <w:tcW w:w="891" w:type="dxa"/>
            <w:tcBorders>
              <w:bottom w:val="single" w:sz="4" w:space="0" w:color="000000"/>
            </w:tcBorders>
          </w:tcPr>
          <w:p w14:paraId="333AC63B"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999" w:type="dxa"/>
            <w:tcBorders>
              <w:bottom w:val="single" w:sz="4" w:space="0" w:color="000000"/>
            </w:tcBorders>
          </w:tcPr>
          <w:p w14:paraId="70D3917C"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Borders>
              <w:bottom w:val="single" w:sz="4" w:space="0" w:color="000000"/>
            </w:tcBorders>
          </w:tcPr>
          <w:p w14:paraId="7F8129E5"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97" w:type="dxa"/>
            <w:tcBorders>
              <w:bottom w:val="single" w:sz="4" w:space="0" w:color="000000"/>
            </w:tcBorders>
          </w:tcPr>
          <w:p w14:paraId="19312D1B"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B028C3" w:rsidRPr="00546A44" w14:paraId="2E3C0276" w14:textId="77777777" w:rsidTr="006F7203">
        <w:trPr>
          <w:trHeight w:val="1092"/>
          <w:jc w:val="center"/>
        </w:trPr>
        <w:tc>
          <w:tcPr>
            <w:tcW w:w="631" w:type="dxa"/>
            <w:vMerge/>
            <w:tcBorders>
              <w:bottom w:val="single" w:sz="4" w:space="0" w:color="000000"/>
            </w:tcBorders>
          </w:tcPr>
          <w:p w14:paraId="7358B47B"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774" w:type="dxa"/>
            <w:vMerge/>
            <w:tcBorders>
              <w:bottom w:val="single" w:sz="4" w:space="0" w:color="000000"/>
            </w:tcBorders>
          </w:tcPr>
          <w:p w14:paraId="2D10CDF1"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800" w:type="dxa"/>
            <w:vMerge/>
          </w:tcPr>
          <w:p w14:paraId="78B968BE"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Borders>
              <w:bottom w:val="single" w:sz="4" w:space="0" w:color="000000"/>
            </w:tcBorders>
          </w:tcPr>
          <w:p w14:paraId="09ABEE67"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7BF44B30" w14:textId="23E5967F"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Phân tích được những biến đổi về chính trị, kinh tế - xã hội của khu vực Đông Bắc Á sau Chiến tranh thế giới thứ</w:t>
            </w:r>
            <w:r w:rsidRPr="00546A44">
              <w:rPr>
                <w:rFonts w:ascii="Times New Roman" w:hAnsi="Times New Roman"/>
                <w:spacing w:val="-11"/>
                <w:sz w:val="24"/>
                <w:szCs w:val="24"/>
              </w:rPr>
              <w:t xml:space="preserve"> </w:t>
            </w:r>
            <w:r w:rsidRPr="00546A44">
              <w:rPr>
                <w:rFonts w:ascii="Times New Roman" w:hAnsi="Times New Roman"/>
                <w:sz w:val="24"/>
                <w:szCs w:val="24"/>
              </w:rPr>
              <w:t>hai.</w:t>
            </w:r>
          </w:p>
        </w:tc>
        <w:tc>
          <w:tcPr>
            <w:tcW w:w="891" w:type="dxa"/>
            <w:tcBorders>
              <w:bottom w:val="single" w:sz="4" w:space="0" w:color="000000"/>
            </w:tcBorders>
          </w:tcPr>
          <w:p w14:paraId="65F56E8A"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999" w:type="dxa"/>
            <w:tcBorders>
              <w:bottom w:val="single" w:sz="4" w:space="0" w:color="000000"/>
            </w:tcBorders>
          </w:tcPr>
          <w:p w14:paraId="139E98F3"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Borders>
              <w:bottom w:val="single" w:sz="4" w:space="0" w:color="000000"/>
            </w:tcBorders>
          </w:tcPr>
          <w:p w14:paraId="465E5C92" w14:textId="3DACA7A3"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Borders>
              <w:bottom w:val="single" w:sz="4" w:space="0" w:color="000000"/>
            </w:tcBorders>
          </w:tcPr>
          <w:p w14:paraId="2D123305"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6F7203" w:rsidRPr="00546A44" w14:paraId="1B2A9B0C" w14:textId="77777777" w:rsidTr="002E2957">
        <w:trPr>
          <w:trHeight w:val="1187"/>
          <w:jc w:val="center"/>
        </w:trPr>
        <w:tc>
          <w:tcPr>
            <w:tcW w:w="631" w:type="dxa"/>
            <w:vMerge/>
          </w:tcPr>
          <w:p w14:paraId="2C370A45" w14:textId="77777777" w:rsidR="006F7203" w:rsidRPr="006F7203" w:rsidRDefault="006F7203" w:rsidP="006F7203">
            <w:pPr>
              <w:pStyle w:val="TableParagraph"/>
              <w:spacing w:before="60"/>
              <w:ind w:left="57" w:right="57"/>
              <w:jc w:val="center"/>
              <w:rPr>
                <w:rFonts w:ascii="Times New Roman" w:hAnsi="Times New Roman"/>
                <w:color w:val="0000FF"/>
                <w:sz w:val="24"/>
                <w:szCs w:val="24"/>
              </w:rPr>
            </w:pPr>
          </w:p>
        </w:tc>
        <w:tc>
          <w:tcPr>
            <w:tcW w:w="1774" w:type="dxa"/>
            <w:vMerge/>
          </w:tcPr>
          <w:p w14:paraId="5691C0C6" w14:textId="77777777" w:rsidR="006F7203" w:rsidRPr="006F7203" w:rsidRDefault="006F7203" w:rsidP="006F7203">
            <w:pPr>
              <w:pStyle w:val="TableParagraph"/>
              <w:spacing w:before="60"/>
              <w:ind w:left="57" w:right="57"/>
              <w:jc w:val="center"/>
              <w:rPr>
                <w:rFonts w:ascii="Times New Roman" w:hAnsi="Times New Roman"/>
                <w:color w:val="0000FF"/>
                <w:sz w:val="24"/>
                <w:szCs w:val="24"/>
              </w:rPr>
            </w:pPr>
          </w:p>
        </w:tc>
        <w:tc>
          <w:tcPr>
            <w:tcW w:w="1800" w:type="dxa"/>
            <w:vMerge/>
          </w:tcPr>
          <w:p w14:paraId="309D3F40" w14:textId="77777777" w:rsidR="006F7203" w:rsidRPr="006F7203" w:rsidRDefault="006F7203" w:rsidP="006F7203">
            <w:pPr>
              <w:pStyle w:val="TableParagraph"/>
              <w:spacing w:before="60"/>
              <w:ind w:left="57" w:right="57"/>
              <w:jc w:val="center"/>
              <w:rPr>
                <w:rFonts w:ascii="Times New Roman" w:hAnsi="Times New Roman"/>
                <w:color w:val="0000FF"/>
                <w:sz w:val="24"/>
                <w:szCs w:val="24"/>
              </w:rPr>
            </w:pPr>
          </w:p>
        </w:tc>
        <w:tc>
          <w:tcPr>
            <w:tcW w:w="7130" w:type="dxa"/>
          </w:tcPr>
          <w:p w14:paraId="064E9E9A" w14:textId="77777777" w:rsidR="006F7203" w:rsidRPr="00546A44" w:rsidRDefault="006F720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1B90537E" w14:textId="11272A5A" w:rsidR="006F7203" w:rsidRPr="00546A44" w:rsidRDefault="006F720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Đánh giá được ý nghĩa những thành tựu trong công cuộc cải cách, mở cửa ở Trung Quốc.</w:t>
            </w:r>
          </w:p>
        </w:tc>
        <w:tc>
          <w:tcPr>
            <w:tcW w:w="891" w:type="dxa"/>
            <w:vMerge w:val="restart"/>
          </w:tcPr>
          <w:p w14:paraId="0ADFC911" w14:textId="77777777" w:rsidR="006F7203" w:rsidRPr="006F7203" w:rsidRDefault="006F7203" w:rsidP="00ED1469">
            <w:pPr>
              <w:pStyle w:val="TableParagraph"/>
              <w:spacing w:before="60"/>
              <w:ind w:left="57" w:right="57"/>
              <w:jc w:val="both"/>
              <w:rPr>
                <w:rFonts w:ascii="Times New Roman" w:hAnsi="Times New Roman"/>
                <w:color w:val="0070C0"/>
                <w:sz w:val="24"/>
                <w:szCs w:val="24"/>
              </w:rPr>
            </w:pPr>
          </w:p>
        </w:tc>
        <w:tc>
          <w:tcPr>
            <w:tcW w:w="999" w:type="dxa"/>
            <w:vMerge w:val="restart"/>
          </w:tcPr>
          <w:p w14:paraId="46313ECF" w14:textId="77777777" w:rsidR="006F7203" w:rsidRPr="006F7203" w:rsidRDefault="006F7203" w:rsidP="00ED1469">
            <w:pPr>
              <w:pStyle w:val="TableParagraph"/>
              <w:spacing w:before="60"/>
              <w:ind w:left="57" w:right="57"/>
              <w:jc w:val="both"/>
              <w:rPr>
                <w:rFonts w:ascii="Times New Roman" w:hAnsi="Times New Roman"/>
                <w:color w:val="0070C0"/>
                <w:sz w:val="24"/>
                <w:szCs w:val="24"/>
              </w:rPr>
            </w:pPr>
          </w:p>
        </w:tc>
        <w:tc>
          <w:tcPr>
            <w:tcW w:w="812" w:type="dxa"/>
            <w:vMerge w:val="restart"/>
          </w:tcPr>
          <w:p w14:paraId="6A43566D" w14:textId="77777777" w:rsidR="006F7203" w:rsidRPr="006F7203" w:rsidRDefault="006F7203" w:rsidP="00ED1469">
            <w:pPr>
              <w:pStyle w:val="TableParagraph"/>
              <w:spacing w:before="60"/>
              <w:ind w:left="57" w:right="57"/>
              <w:jc w:val="both"/>
              <w:rPr>
                <w:rFonts w:ascii="Times New Roman" w:hAnsi="Times New Roman"/>
                <w:color w:val="0070C0"/>
                <w:sz w:val="24"/>
                <w:szCs w:val="24"/>
              </w:rPr>
            </w:pPr>
          </w:p>
        </w:tc>
        <w:tc>
          <w:tcPr>
            <w:tcW w:w="897" w:type="dxa"/>
          </w:tcPr>
          <w:p w14:paraId="34577B86" w14:textId="0B915EBD" w:rsidR="006F7203" w:rsidRPr="006F7203" w:rsidRDefault="006F720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r>
      <w:tr w:rsidR="00B028C3" w:rsidRPr="00546A44" w14:paraId="0B62D3E2" w14:textId="77777777" w:rsidTr="006F7203">
        <w:trPr>
          <w:trHeight w:val="453"/>
          <w:jc w:val="center"/>
        </w:trPr>
        <w:tc>
          <w:tcPr>
            <w:tcW w:w="631" w:type="dxa"/>
            <w:vMerge/>
          </w:tcPr>
          <w:p w14:paraId="78666B1A"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774" w:type="dxa"/>
            <w:vMerge/>
          </w:tcPr>
          <w:p w14:paraId="0C27B119"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800" w:type="dxa"/>
            <w:vMerge/>
          </w:tcPr>
          <w:p w14:paraId="69C1B344"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Borders>
              <w:top w:val="nil"/>
            </w:tcBorders>
          </w:tcPr>
          <w:p w14:paraId="470737D5"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Rút ra được bài học cho Việt Nam trong công cuộc xây dựng đất nước.</w:t>
            </w:r>
          </w:p>
        </w:tc>
        <w:tc>
          <w:tcPr>
            <w:tcW w:w="891" w:type="dxa"/>
            <w:vMerge/>
            <w:tcBorders>
              <w:top w:val="nil"/>
            </w:tcBorders>
          </w:tcPr>
          <w:p w14:paraId="7AF5B114" w14:textId="77777777" w:rsidR="00B028C3" w:rsidRPr="006F7203" w:rsidRDefault="00B028C3" w:rsidP="00ED1469">
            <w:pPr>
              <w:spacing w:before="60"/>
              <w:ind w:left="57" w:right="57"/>
              <w:jc w:val="both"/>
              <w:rPr>
                <w:rFonts w:ascii="Times New Roman" w:hAnsi="Times New Roman"/>
                <w:color w:val="0070C0"/>
                <w:sz w:val="24"/>
                <w:szCs w:val="24"/>
              </w:rPr>
            </w:pPr>
          </w:p>
        </w:tc>
        <w:tc>
          <w:tcPr>
            <w:tcW w:w="999" w:type="dxa"/>
            <w:vMerge/>
            <w:tcBorders>
              <w:top w:val="nil"/>
            </w:tcBorders>
          </w:tcPr>
          <w:p w14:paraId="3E975024" w14:textId="77777777" w:rsidR="00B028C3" w:rsidRPr="006F7203" w:rsidRDefault="00B028C3" w:rsidP="00ED1469">
            <w:pPr>
              <w:spacing w:before="60"/>
              <w:ind w:left="57" w:right="57"/>
              <w:jc w:val="both"/>
              <w:rPr>
                <w:rFonts w:ascii="Times New Roman" w:hAnsi="Times New Roman"/>
                <w:color w:val="0070C0"/>
                <w:sz w:val="24"/>
                <w:szCs w:val="24"/>
              </w:rPr>
            </w:pPr>
          </w:p>
        </w:tc>
        <w:tc>
          <w:tcPr>
            <w:tcW w:w="812" w:type="dxa"/>
            <w:vMerge/>
            <w:tcBorders>
              <w:top w:val="nil"/>
            </w:tcBorders>
          </w:tcPr>
          <w:p w14:paraId="4DEA42EE" w14:textId="77777777" w:rsidR="00B028C3" w:rsidRPr="006F7203" w:rsidRDefault="00B028C3" w:rsidP="00ED1469">
            <w:pPr>
              <w:spacing w:before="60"/>
              <w:ind w:left="57" w:right="57"/>
              <w:jc w:val="both"/>
              <w:rPr>
                <w:rFonts w:ascii="Times New Roman" w:hAnsi="Times New Roman"/>
                <w:color w:val="0070C0"/>
                <w:sz w:val="24"/>
                <w:szCs w:val="24"/>
              </w:rPr>
            </w:pPr>
          </w:p>
        </w:tc>
        <w:tc>
          <w:tcPr>
            <w:tcW w:w="897" w:type="dxa"/>
            <w:tcBorders>
              <w:top w:val="nil"/>
            </w:tcBorders>
          </w:tcPr>
          <w:p w14:paraId="2F1673BD"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B028C3" w:rsidRPr="00546A44" w14:paraId="0764F90B" w14:textId="77777777" w:rsidTr="006F7203">
        <w:trPr>
          <w:trHeight w:val="3646"/>
          <w:jc w:val="center"/>
        </w:trPr>
        <w:tc>
          <w:tcPr>
            <w:tcW w:w="631" w:type="dxa"/>
            <w:vMerge w:val="restart"/>
          </w:tcPr>
          <w:p w14:paraId="38B8AE84"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774" w:type="dxa"/>
            <w:vMerge w:val="restart"/>
          </w:tcPr>
          <w:p w14:paraId="200BC789"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1800" w:type="dxa"/>
            <w:vMerge w:val="restart"/>
          </w:tcPr>
          <w:p w14:paraId="7EF2947A"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Bài 4. Các nước Đông Nam Á và Ấn Độ.</w:t>
            </w:r>
          </w:p>
        </w:tc>
        <w:tc>
          <w:tcPr>
            <w:tcW w:w="7130" w:type="dxa"/>
          </w:tcPr>
          <w:p w14:paraId="3B3717FD"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7C7EC6E5"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Trình bày được quá trình đấu tranh giành độc lập của các nước Đông Nam Á từ sau Chiến tranh thế giới thứ hai; các giai đoạn chính của cách mạng Lào (1945 - 1975) và Cam-pu-chia (1945 - 1993);</w:t>
            </w:r>
          </w:p>
          <w:p w14:paraId="26A132CF"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Nêu được những thành tựu và khó khăn khi thực hiện chiến lược phát triển kinh tế hướng nội, hướng ngoại của nhóm các nước sáng lập ASEAN. (C7)</w:t>
            </w:r>
          </w:p>
          <w:p w14:paraId="1126ED2B"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Trình bày được sự thành lập, mục tiêu và quá trình phát triển, số lượng các nước thành viên của tổ chức ASEAN.</w:t>
            </w:r>
          </w:p>
          <w:p w14:paraId="4BA00E90" w14:textId="5A26B9D5" w:rsidR="00B028C3" w:rsidRPr="00B028C3" w:rsidRDefault="00B028C3" w:rsidP="00ED1469">
            <w:pPr>
              <w:pStyle w:val="TableParagraph"/>
              <w:spacing w:before="60"/>
              <w:ind w:left="57" w:right="57"/>
              <w:jc w:val="both"/>
              <w:rPr>
                <w:rFonts w:ascii="Times New Roman" w:hAnsi="Times New Roman"/>
                <w:spacing w:val="-3"/>
                <w:sz w:val="24"/>
                <w:szCs w:val="24"/>
              </w:rPr>
            </w:pPr>
            <w:r w:rsidRPr="00546A44">
              <w:rPr>
                <w:rFonts w:ascii="Times New Roman" w:hAnsi="Times New Roman"/>
                <w:sz w:val="24"/>
                <w:szCs w:val="24"/>
              </w:rPr>
              <w:t xml:space="preserve">- </w:t>
            </w:r>
            <w:r w:rsidRPr="00546A44">
              <w:rPr>
                <w:rFonts w:ascii="Times New Roman" w:hAnsi="Times New Roman"/>
                <w:spacing w:val="-3"/>
                <w:sz w:val="24"/>
                <w:szCs w:val="24"/>
              </w:rPr>
              <w:t xml:space="preserve">Nêu được những sự </w:t>
            </w:r>
            <w:r w:rsidRPr="00546A44">
              <w:rPr>
                <w:rFonts w:ascii="Times New Roman" w:hAnsi="Times New Roman"/>
                <w:spacing w:val="-4"/>
                <w:sz w:val="24"/>
                <w:szCs w:val="24"/>
              </w:rPr>
              <w:t xml:space="preserve">kiện chính </w:t>
            </w:r>
            <w:r w:rsidRPr="00546A44">
              <w:rPr>
                <w:rFonts w:ascii="Times New Roman" w:hAnsi="Times New Roman"/>
                <w:sz w:val="24"/>
                <w:szCs w:val="24"/>
              </w:rPr>
              <w:t xml:space="preserve">về </w:t>
            </w:r>
            <w:r w:rsidRPr="00546A44">
              <w:rPr>
                <w:rFonts w:ascii="Times New Roman" w:hAnsi="Times New Roman"/>
                <w:spacing w:val="-3"/>
                <w:sz w:val="24"/>
                <w:szCs w:val="24"/>
              </w:rPr>
              <w:t xml:space="preserve">quá </w:t>
            </w:r>
            <w:r w:rsidRPr="00546A44">
              <w:rPr>
                <w:rFonts w:ascii="Times New Roman" w:hAnsi="Times New Roman"/>
                <w:spacing w:val="-4"/>
                <w:sz w:val="24"/>
                <w:szCs w:val="24"/>
              </w:rPr>
              <w:t xml:space="preserve">trình </w:t>
            </w:r>
            <w:r w:rsidRPr="00546A44">
              <w:rPr>
                <w:rFonts w:ascii="Times New Roman" w:hAnsi="Times New Roman"/>
                <w:spacing w:val="-3"/>
                <w:sz w:val="24"/>
                <w:szCs w:val="24"/>
              </w:rPr>
              <w:t xml:space="preserve">đấu </w:t>
            </w:r>
            <w:r w:rsidRPr="00546A44">
              <w:rPr>
                <w:rFonts w:ascii="Times New Roman" w:hAnsi="Times New Roman"/>
                <w:spacing w:val="-4"/>
                <w:sz w:val="24"/>
                <w:szCs w:val="24"/>
              </w:rPr>
              <w:t xml:space="preserve">tranh giành </w:t>
            </w:r>
            <w:r w:rsidRPr="00546A44">
              <w:rPr>
                <w:rFonts w:ascii="Times New Roman" w:hAnsi="Times New Roman"/>
                <w:spacing w:val="-3"/>
                <w:sz w:val="24"/>
                <w:szCs w:val="24"/>
              </w:rPr>
              <w:t xml:space="preserve">độc </w:t>
            </w:r>
            <w:r w:rsidRPr="00546A44">
              <w:rPr>
                <w:rFonts w:ascii="Times New Roman" w:hAnsi="Times New Roman"/>
                <w:spacing w:val="-4"/>
                <w:sz w:val="24"/>
                <w:szCs w:val="24"/>
              </w:rPr>
              <w:t xml:space="preserve">lập </w:t>
            </w:r>
            <w:r w:rsidRPr="00546A44">
              <w:rPr>
                <w:rFonts w:ascii="Times New Roman" w:hAnsi="Times New Roman"/>
                <w:spacing w:val="-3"/>
                <w:sz w:val="24"/>
                <w:szCs w:val="24"/>
              </w:rPr>
              <w:t xml:space="preserve">và </w:t>
            </w:r>
            <w:r w:rsidRPr="00546A44">
              <w:rPr>
                <w:rFonts w:ascii="Times New Roman" w:hAnsi="Times New Roman"/>
                <w:spacing w:val="-4"/>
                <w:sz w:val="24"/>
                <w:szCs w:val="24"/>
              </w:rPr>
              <w:t xml:space="preserve">thành </w:t>
            </w:r>
            <w:r w:rsidRPr="00546A44">
              <w:rPr>
                <w:rFonts w:ascii="Times New Roman" w:hAnsi="Times New Roman"/>
                <w:spacing w:val="-3"/>
                <w:sz w:val="24"/>
                <w:szCs w:val="24"/>
              </w:rPr>
              <w:t xml:space="preserve">tựu </w:t>
            </w:r>
            <w:r w:rsidRPr="00546A44">
              <w:rPr>
                <w:rFonts w:ascii="Times New Roman" w:hAnsi="Times New Roman"/>
                <w:spacing w:val="-4"/>
                <w:sz w:val="24"/>
                <w:szCs w:val="24"/>
              </w:rPr>
              <w:t xml:space="preserve">trong công </w:t>
            </w:r>
            <w:r w:rsidRPr="00546A44">
              <w:rPr>
                <w:rFonts w:ascii="Times New Roman" w:hAnsi="Times New Roman"/>
                <w:spacing w:val="-3"/>
                <w:sz w:val="24"/>
                <w:szCs w:val="24"/>
              </w:rPr>
              <w:t xml:space="preserve">cuộc </w:t>
            </w:r>
            <w:r w:rsidRPr="00546A44">
              <w:rPr>
                <w:rFonts w:ascii="Times New Roman" w:hAnsi="Times New Roman"/>
                <w:sz w:val="24"/>
                <w:szCs w:val="24"/>
              </w:rPr>
              <w:t xml:space="preserve">xây </w:t>
            </w:r>
            <w:r w:rsidRPr="00546A44">
              <w:rPr>
                <w:rFonts w:ascii="Times New Roman" w:hAnsi="Times New Roman"/>
                <w:spacing w:val="-3"/>
                <w:sz w:val="24"/>
                <w:szCs w:val="24"/>
              </w:rPr>
              <w:t xml:space="preserve">dựng đất nước </w:t>
            </w:r>
            <w:r w:rsidRPr="00546A44">
              <w:rPr>
                <w:rFonts w:ascii="Times New Roman" w:hAnsi="Times New Roman"/>
                <w:sz w:val="24"/>
                <w:szCs w:val="24"/>
              </w:rPr>
              <w:t xml:space="preserve">ở </w:t>
            </w:r>
            <w:r w:rsidRPr="00546A44">
              <w:rPr>
                <w:rFonts w:ascii="Times New Roman" w:hAnsi="Times New Roman"/>
                <w:spacing w:val="-3"/>
                <w:sz w:val="24"/>
                <w:szCs w:val="24"/>
              </w:rPr>
              <w:t xml:space="preserve">Ấn Độ từ </w:t>
            </w:r>
            <w:r w:rsidRPr="00546A44">
              <w:rPr>
                <w:rFonts w:ascii="Times New Roman" w:hAnsi="Times New Roman"/>
                <w:spacing w:val="-4"/>
                <w:sz w:val="24"/>
                <w:szCs w:val="24"/>
              </w:rPr>
              <w:t xml:space="preserve">sau </w:t>
            </w:r>
            <w:r w:rsidRPr="00546A44">
              <w:rPr>
                <w:rFonts w:ascii="Times New Roman" w:hAnsi="Times New Roman"/>
                <w:sz w:val="24"/>
                <w:szCs w:val="24"/>
              </w:rPr>
              <w:t xml:space="preserve">năm </w:t>
            </w:r>
            <w:r w:rsidRPr="00546A44">
              <w:rPr>
                <w:rFonts w:ascii="Times New Roman" w:hAnsi="Times New Roman"/>
                <w:spacing w:val="-4"/>
                <w:sz w:val="24"/>
                <w:szCs w:val="24"/>
              </w:rPr>
              <w:t xml:space="preserve">1945. </w:t>
            </w:r>
            <w:r w:rsidRPr="00546A44">
              <w:rPr>
                <w:rFonts w:ascii="Times New Roman" w:hAnsi="Times New Roman"/>
                <w:spacing w:val="-3"/>
                <w:sz w:val="24"/>
                <w:szCs w:val="24"/>
              </w:rPr>
              <w:t>(C8)</w:t>
            </w:r>
          </w:p>
        </w:tc>
        <w:tc>
          <w:tcPr>
            <w:tcW w:w="891" w:type="dxa"/>
          </w:tcPr>
          <w:p w14:paraId="565B995B" w14:textId="0549FDA4"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Pr>
          <w:p w14:paraId="1317193E"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Pr>
          <w:p w14:paraId="7830298D"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97" w:type="dxa"/>
          </w:tcPr>
          <w:p w14:paraId="6AB6F1BE"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B028C3" w:rsidRPr="00546A44" w14:paraId="2305F24D" w14:textId="77777777" w:rsidTr="006F7203">
        <w:trPr>
          <w:trHeight w:val="1274"/>
          <w:jc w:val="center"/>
        </w:trPr>
        <w:tc>
          <w:tcPr>
            <w:tcW w:w="631" w:type="dxa"/>
            <w:vMerge/>
            <w:tcBorders>
              <w:top w:val="nil"/>
            </w:tcBorders>
          </w:tcPr>
          <w:p w14:paraId="7A2583CA" w14:textId="77777777" w:rsidR="00B028C3" w:rsidRPr="006F7203" w:rsidRDefault="00B028C3" w:rsidP="006F7203">
            <w:pPr>
              <w:spacing w:before="60"/>
              <w:ind w:left="57" w:right="57"/>
              <w:jc w:val="center"/>
              <w:rPr>
                <w:rFonts w:ascii="Times New Roman" w:hAnsi="Times New Roman"/>
                <w:color w:val="0000FF"/>
                <w:sz w:val="24"/>
                <w:szCs w:val="24"/>
              </w:rPr>
            </w:pPr>
          </w:p>
        </w:tc>
        <w:tc>
          <w:tcPr>
            <w:tcW w:w="1774" w:type="dxa"/>
            <w:vMerge/>
            <w:tcBorders>
              <w:top w:val="nil"/>
            </w:tcBorders>
          </w:tcPr>
          <w:p w14:paraId="0C3DD236" w14:textId="77777777" w:rsidR="00B028C3" w:rsidRPr="006F7203" w:rsidRDefault="00B028C3" w:rsidP="006F7203">
            <w:pPr>
              <w:spacing w:before="60"/>
              <w:ind w:left="57" w:right="57"/>
              <w:jc w:val="center"/>
              <w:rPr>
                <w:rFonts w:ascii="Times New Roman" w:hAnsi="Times New Roman"/>
                <w:color w:val="0000FF"/>
                <w:sz w:val="24"/>
                <w:szCs w:val="24"/>
              </w:rPr>
            </w:pPr>
          </w:p>
        </w:tc>
        <w:tc>
          <w:tcPr>
            <w:tcW w:w="1800" w:type="dxa"/>
            <w:vMerge/>
          </w:tcPr>
          <w:p w14:paraId="3AB61A30"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Pr>
          <w:p w14:paraId="507A39D5"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7C097160"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Lập </w:t>
            </w:r>
            <w:r w:rsidRPr="00546A44">
              <w:rPr>
                <w:rFonts w:ascii="Times New Roman" w:hAnsi="Times New Roman"/>
                <w:sz w:val="24"/>
                <w:szCs w:val="24"/>
              </w:rPr>
              <w:t>(được) bảng thống kê sự kiện các nước giành độc lập.</w:t>
            </w:r>
          </w:p>
          <w:p w14:paraId="77178298" w14:textId="114F574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ý nghĩa những mốc chính trong quá trình phát triển của tổ chức ASEAN. (C19)</w:t>
            </w:r>
          </w:p>
        </w:tc>
        <w:tc>
          <w:tcPr>
            <w:tcW w:w="891" w:type="dxa"/>
          </w:tcPr>
          <w:p w14:paraId="5BF9F548"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999" w:type="dxa"/>
          </w:tcPr>
          <w:p w14:paraId="1F43B2EF" w14:textId="66995C63"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812" w:type="dxa"/>
          </w:tcPr>
          <w:p w14:paraId="03344442"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97" w:type="dxa"/>
          </w:tcPr>
          <w:p w14:paraId="072B4BC1"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B028C3" w:rsidRPr="00546A44" w14:paraId="60EB92D1" w14:textId="77777777" w:rsidTr="006F7203">
        <w:trPr>
          <w:trHeight w:val="1391"/>
          <w:jc w:val="center"/>
        </w:trPr>
        <w:tc>
          <w:tcPr>
            <w:tcW w:w="631" w:type="dxa"/>
            <w:vMerge/>
            <w:tcBorders>
              <w:top w:val="nil"/>
            </w:tcBorders>
          </w:tcPr>
          <w:p w14:paraId="671455C1" w14:textId="77777777" w:rsidR="00B028C3" w:rsidRPr="006F7203" w:rsidRDefault="00B028C3" w:rsidP="006F7203">
            <w:pPr>
              <w:spacing w:before="60"/>
              <w:ind w:left="57" w:right="57"/>
              <w:jc w:val="center"/>
              <w:rPr>
                <w:rFonts w:ascii="Times New Roman" w:hAnsi="Times New Roman"/>
                <w:color w:val="0000FF"/>
                <w:sz w:val="24"/>
                <w:szCs w:val="24"/>
              </w:rPr>
            </w:pPr>
          </w:p>
        </w:tc>
        <w:tc>
          <w:tcPr>
            <w:tcW w:w="1774" w:type="dxa"/>
            <w:vMerge/>
            <w:tcBorders>
              <w:top w:val="nil"/>
            </w:tcBorders>
          </w:tcPr>
          <w:p w14:paraId="122AC6BA" w14:textId="77777777" w:rsidR="00B028C3" w:rsidRPr="006F7203" w:rsidRDefault="00B028C3" w:rsidP="006F7203">
            <w:pPr>
              <w:spacing w:before="60"/>
              <w:ind w:left="57" w:right="57"/>
              <w:jc w:val="center"/>
              <w:rPr>
                <w:rFonts w:ascii="Times New Roman" w:hAnsi="Times New Roman"/>
                <w:color w:val="0000FF"/>
                <w:sz w:val="24"/>
                <w:szCs w:val="24"/>
              </w:rPr>
            </w:pPr>
          </w:p>
        </w:tc>
        <w:tc>
          <w:tcPr>
            <w:tcW w:w="1800" w:type="dxa"/>
            <w:vMerge/>
          </w:tcPr>
          <w:p w14:paraId="0E16797B" w14:textId="77777777" w:rsidR="00B028C3" w:rsidRPr="006F7203" w:rsidRDefault="00B028C3" w:rsidP="006F7203">
            <w:pPr>
              <w:pStyle w:val="TableParagraph"/>
              <w:spacing w:before="60"/>
              <w:ind w:left="57" w:right="57"/>
              <w:jc w:val="center"/>
              <w:rPr>
                <w:rFonts w:ascii="Times New Roman" w:hAnsi="Times New Roman"/>
                <w:color w:val="0000FF"/>
                <w:sz w:val="24"/>
                <w:szCs w:val="24"/>
              </w:rPr>
            </w:pPr>
          </w:p>
        </w:tc>
        <w:tc>
          <w:tcPr>
            <w:tcW w:w="7130" w:type="dxa"/>
          </w:tcPr>
          <w:p w14:paraId="568CD8B8" w14:textId="77777777"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7462EA26" w14:textId="77777777" w:rsidR="00B028C3" w:rsidRPr="00546A44" w:rsidRDefault="00B028C3"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Khái quát được những biến đổi của khu vực Đông Nam Á sau Chiến tranh thế giới thứ hai.</w:t>
            </w:r>
          </w:p>
          <w:p w14:paraId="0F3F2819" w14:textId="11BDB5CF" w:rsidR="00B028C3" w:rsidRPr="00546A44" w:rsidRDefault="00B028C3"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 Phân tích được đặc điểm các giai đoạn phát triển của tổ chức ASEAN.</w:t>
            </w:r>
          </w:p>
        </w:tc>
        <w:tc>
          <w:tcPr>
            <w:tcW w:w="891" w:type="dxa"/>
          </w:tcPr>
          <w:p w14:paraId="04F1F458"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999" w:type="dxa"/>
          </w:tcPr>
          <w:p w14:paraId="51377C5B"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c>
          <w:tcPr>
            <w:tcW w:w="812" w:type="dxa"/>
          </w:tcPr>
          <w:p w14:paraId="58AA853A" w14:textId="27D0F039" w:rsidR="00B028C3" w:rsidRPr="006F7203" w:rsidRDefault="00B028C3"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Pr>
          <w:p w14:paraId="20C5D791" w14:textId="77777777" w:rsidR="00B028C3" w:rsidRPr="006F7203" w:rsidRDefault="00B028C3" w:rsidP="00ED1469">
            <w:pPr>
              <w:pStyle w:val="TableParagraph"/>
              <w:spacing w:before="60"/>
              <w:ind w:left="57" w:right="57"/>
              <w:jc w:val="both"/>
              <w:rPr>
                <w:rFonts w:ascii="Times New Roman" w:hAnsi="Times New Roman"/>
                <w:color w:val="0070C0"/>
                <w:sz w:val="24"/>
                <w:szCs w:val="24"/>
              </w:rPr>
            </w:pPr>
          </w:p>
        </w:tc>
      </w:tr>
      <w:tr w:rsidR="00ED1469" w:rsidRPr="00546A44" w14:paraId="73E15BAE" w14:textId="77777777" w:rsidTr="006F7203">
        <w:trPr>
          <w:trHeight w:val="1391"/>
          <w:jc w:val="center"/>
        </w:trPr>
        <w:tc>
          <w:tcPr>
            <w:tcW w:w="631" w:type="dxa"/>
            <w:tcBorders>
              <w:top w:val="nil"/>
            </w:tcBorders>
          </w:tcPr>
          <w:p w14:paraId="6EF99FDB" w14:textId="77777777" w:rsidR="00ED1469" w:rsidRPr="006F7203" w:rsidRDefault="00ED1469" w:rsidP="006F7203">
            <w:pPr>
              <w:spacing w:before="60"/>
              <w:ind w:left="57" w:right="57"/>
              <w:jc w:val="center"/>
              <w:rPr>
                <w:color w:val="0000FF"/>
                <w:sz w:val="24"/>
                <w:szCs w:val="24"/>
              </w:rPr>
            </w:pPr>
          </w:p>
        </w:tc>
        <w:tc>
          <w:tcPr>
            <w:tcW w:w="1774" w:type="dxa"/>
            <w:tcBorders>
              <w:top w:val="nil"/>
            </w:tcBorders>
          </w:tcPr>
          <w:p w14:paraId="7976913C" w14:textId="77777777" w:rsidR="00ED1469" w:rsidRPr="006F7203" w:rsidRDefault="00ED1469" w:rsidP="006F7203">
            <w:pPr>
              <w:spacing w:before="60"/>
              <w:ind w:left="57" w:right="57"/>
              <w:jc w:val="center"/>
              <w:rPr>
                <w:color w:val="0000FF"/>
                <w:sz w:val="24"/>
                <w:szCs w:val="24"/>
              </w:rPr>
            </w:pPr>
          </w:p>
        </w:tc>
        <w:tc>
          <w:tcPr>
            <w:tcW w:w="1800" w:type="dxa"/>
          </w:tcPr>
          <w:p w14:paraId="54AEB497" w14:textId="77777777" w:rsidR="00ED1469" w:rsidRPr="006F7203" w:rsidRDefault="00ED1469" w:rsidP="006F7203">
            <w:pPr>
              <w:pStyle w:val="TableParagraph"/>
              <w:spacing w:before="60"/>
              <w:ind w:left="57" w:right="57"/>
              <w:jc w:val="center"/>
              <w:rPr>
                <w:color w:val="0000FF"/>
                <w:sz w:val="24"/>
                <w:szCs w:val="24"/>
              </w:rPr>
            </w:pPr>
          </w:p>
        </w:tc>
        <w:tc>
          <w:tcPr>
            <w:tcW w:w="7130" w:type="dxa"/>
          </w:tcPr>
          <w:p w14:paraId="0E274940"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1431DD84"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Rút ra được bài học từ những thành tựu phát triển kinh tế của các nước Đông Nam Á cho Việt Nam trong công cuộc xây dựng đất nước hiện nay.</w:t>
            </w:r>
          </w:p>
          <w:p w14:paraId="4D52E031" w14:textId="580BCC72" w:rsidR="00ED1469" w:rsidRPr="00546A44" w:rsidRDefault="00ED1469" w:rsidP="00ED1469">
            <w:pPr>
              <w:pStyle w:val="TableParagraph"/>
              <w:spacing w:before="60"/>
              <w:ind w:left="57" w:right="57"/>
              <w:jc w:val="both"/>
              <w:rPr>
                <w:b/>
                <w:sz w:val="24"/>
                <w:szCs w:val="24"/>
              </w:rPr>
            </w:pPr>
            <w:r w:rsidRPr="00546A44">
              <w:rPr>
                <w:rFonts w:ascii="Times New Roman" w:hAnsi="Times New Roman"/>
                <w:sz w:val="24"/>
                <w:szCs w:val="24"/>
              </w:rPr>
              <w:t>- Liên hệ được về mối quan hệ của Việt Nam với các nước thành viên ASEAN</w:t>
            </w:r>
          </w:p>
        </w:tc>
        <w:tc>
          <w:tcPr>
            <w:tcW w:w="891" w:type="dxa"/>
          </w:tcPr>
          <w:p w14:paraId="7F6FA1BF" w14:textId="77777777" w:rsidR="00ED1469" w:rsidRPr="006F7203" w:rsidRDefault="00ED1469" w:rsidP="00ED1469">
            <w:pPr>
              <w:pStyle w:val="TableParagraph"/>
              <w:spacing w:before="60"/>
              <w:ind w:left="57" w:right="57"/>
              <w:jc w:val="both"/>
              <w:rPr>
                <w:color w:val="0070C0"/>
                <w:sz w:val="24"/>
                <w:szCs w:val="24"/>
              </w:rPr>
            </w:pPr>
          </w:p>
        </w:tc>
        <w:tc>
          <w:tcPr>
            <w:tcW w:w="999" w:type="dxa"/>
          </w:tcPr>
          <w:p w14:paraId="789D1671" w14:textId="77777777" w:rsidR="00ED1469" w:rsidRPr="006F7203" w:rsidRDefault="00ED1469" w:rsidP="00ED1469">
            <w:pPr>
              <w:pStyle w:val="TableParagraph"/>
              <w:spacing w:before="60"/>
              <w:ind w:left="57" w:right="57"/>
              <w:jc w:val="both"/>
              <w:rPr>
                <w:color w:val="0070C0"/>
                <w:sz w:val="24"/>
                <w:szCs w:val="24"/>
              </w:rPr>
            </w:pPr>
          </w:p>
        </w:tc>
        <w:tc>
          <w:tcPr>
            <w:tcW w:w="812" w:type="dxa"/>
          </w:tcPr>
          <w:p w14:paraId="3D72E935" w14:textId="77777777" w:rsidR="00ED1469" w:rsidRPr="006F7203" w:rsidRDefault="00ED1469" w:rsidP="00ED1469">
            <w:pPr>
              <w:pStyle w:val="TableParagraph"/>
              <w:spacing w:before="60"/>
              <w:ind w:left="57" w:right="57"/>
              <w:jc w:val="both"/>
              <w:rPr>
                <w:color w:val="0070C0"/>
                <w:sz w:val="24"/>
                <w:szCs w:val="24"/>
              </w:rPr>
            </w:pPr>
          </w:p>
        </w:tc>
        <w:tc>
          <w:tcPr>
            <w:tcW w:w="897" w:type="dxa"/>
          </w:tcPr>
          <w:p w14:paraId="7C696F57" w14:textId="686F22EA" w:rsidR="00ED1469" w:rsidRPr="006F7203" w:rsidRDefault="00ED1469" w:rsidP="00ED1469">
            <w:pPr>
              <w:pStyle w:val="TableParagraph"/>
              <w:spacing w:before="60"/>
              <w:ind w:left="57" w:right="57"/>
              <w:jc w:val="both"/>
              <w:rPr>
                <w:color w:val="0070C0"/>
                <w:sz w:val="24"/>
                <w:szCs w:val="24"/>
              </w:rPr>
            </w:pPr>
            <w:r w:rsidRPr="006F7203">
              <w:rPr>
                <w:rFonts w:ascii="Times New Roman" w:hAnsi="Times New Roman"/>
                <w:color w:val="0070C0"/>
                <w:sz w:val="24"/>
                <w:szCs w:val="24"/>
              </w:rPr>
              <w:t>1**</w:t>
            </w:r>
          </w:p>
        </w:tc>
      </w:tr>
      <w:tr w:rsidR="00ED1469" w:rsidRPr="00546A44" w14:paraId="1A80A0B7" w14:textId="77777777" w:rsidTr="006F7203">
        <w:trPr>
          <w:trHeight w:val="1112"/>
          <w:jc w:val="center"/>
        </w:trPr>
        <w:tc>
          <w:tcPr>
            <w:tcW w:w="631" w:type="dxa"/>
            <w:vMerge w:val="restart"/>
          </w:tcPr>
          <w:p w14:paraId="478F49C5" w14:textId="77777777" w:rsidR="00ED1469" w:rsidRPr="006F7203" w:rsidRDefault="00ED1469" w:rsidP="006F7203">
            <w:pPr>
              <w:pStyle w:val="TableParagraph"/>
              <w:spacing w:before="60"/>
              <w:ind w:left="57" w:right="57"/>
              <w:jc w:val="center"/>
              <w:rPr>
                <w:color w:val="0000FF"/>
                <w:sz w:val="24"/>
                <w:szCs w:val="24"/>
              </w:rPr>
            </w:pPr>
          </w:p>
        </w:tc>
        <w:tc>
          <w:tcPr>
            <w:tcW w:w="1774" w:type="dxa"/>
            <w:vMerge w:val="restart"/>
          </w:tcPr>
          <w:p w14:paraId="5F0DEF58" w14:textId="77777777" w:rsidR="00ED1469" w:rsidRPr="006F7203" w:rsidRDefault="00ED1469" w:rsidP="006F7203">
            <w:pPr>
              <w:pStyle w:val="TableParagraph"/>
              <w:spacing w:before="60"/>
              <w:ind w:left="57" w:right="57"/>
              <w:jc w:val="center"/>
              <w:rPr>
                <w:color w:val="0000FF"/>
                <w:sz w:val="24"/>
                <w:szCs w:val="24"/>
              </w:rPr>
            </w:pPr>
          </w:p>
        </w:tc>
        <w:tc>
          <w:tcPr>
            <w:tcW w:w="1800" w:type="dxa"/>
            <w:vMerge w:val="restart"/>
          </w:tcPr>
          <w:p w14:paraId="34A3E893" w14:textId="007F9EF1" w:rsidR="00ED1469" w:rsidRPr="006F7203" w:rsidRDefault="00ED1469" w:rsidP="006F7203">
            <w:pPr>
              <w:pStyle w:val="TableParagraph"/>
              <w:spacing w:before="60"/>
              <w:ind w:left="57" w:right="57"/>
              <w:jc w:val="center"/>
              <w:rPr>
                <w:color w:val="0000FF"/>
                <w:sz w:val="24"/>
                <w:szCs w:val="24"/>
              </w:rPr>
            </w:pPr>
            <w:r w:rsidRPr="006F7203">
              <w:rPr>
                <w:rFonts w:ascii="Times New Roman" w:hAnsi="Times New Roman"/>
                <w:color w:val="0000FF"/>
                <w:sz w:val="24"/>
                <w:szCs w:val="24"/>
              </w:rPr>
              <w:t>Bài 5. Các nước châu Phi và Mĩ Latinh.</w:t>
            </w:r>
          </w:p>
        </w:tc>
        <w:tc>
          <w:tcPr>
            <w:tcW w:w="7130" w:type="dxa"/>
          </w:tcPr>
          <w:p w14:paraId="4C75EFF6"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0F1E0E92" w14:textId="63839FEF" w:rsidR="00ED1469" w:rsidRPr="00546A44" w:rsidRDefault="00ED1469" w:rsidP="00ED1469">
            <w:pPr>
              <w:pStyle w:val="TableParagraph"/>
              <w:spacing w:before="60"/>
              <w:ind w:left="57" w:right="57"/>
              <w:jc w:val="both"/>
              <w:rPr>
                <w:b/>
                <w:sz w:val="24"/>
                <w:szCs w:val="24"/>
              </w:rPr>
            </w:pPr>
            <w:r w:rsidRPr="00546A44">
              <w:rPr>
                <w:rFonts w:ascii="Times New Roman" w:hAnsi="Times New Roman"/>
                <w:sz w:val="24"/>
                <w:szCs w:val="24"/>
              </w:rPr>
              <w:t>- Trình bày được sự kiện chính trong cuộc đấu tranh giành độc lập của các nước châu Phi và Mĩ La-tinh từ sau Chiến tranh thế giới thứ hai. (C9)</w:t>
            </w:r>
          </w:p>
        </w:tc>
        <w:tc>
          <w:tcPr>
            <w:tcW w:w="891" w:type="dxa"/>
          </w:tcPr>
          <w:p w14:paraId="0F21AF3D" w14:textId="4B9B7F6C" w:rsidR="00ED1469" w:rsidRPr="006F7203" w:rsidRDefault="00ED1469" w:rsidP="00ED1469">
            <w:pPr>
              <w:pStyle w:val="TableParagraph"/>
              <w:spacing w:before="60"/>
              <w:ind w:left="57" w:right="57"/>
              <w:jc w:val="both"/>
              <w:rPr>
                <w:color w:val="0070C0"/>
                <w:sz w:val="24"/>
                <w:szCs w:val="24"/>
                <w:lang w:val="en-US"/>
              </w:rPr>
            </w:pPr>
            <w:r w:rsidRPr="006F7203">
              <w:rPr>
                <w:color w:val="0070C0"/>
                <w:sz w:val="24"/>
                <w:szCs w:val="24"/>
                <w:lang w:val="en-US"/>
              </w:rPr>
              <w:t>1</w:t>
            </w:r>
          </w:p>
        </w:tc>
        <w:tc>
          <w:tcPr>
            <w:tcW w:w="999" w:type="dxa"/>
          </w:tcPr>
          <w:p w14:paraId="1A4C737B" w14:textId="77777777" w:rsidR="00ED1469" w:rsidRPr="006F7203" w:rsidRDefault="00ED1469" w:rsidP="00ED1469">
            <w:pPr>
              <w:pStyle w:val="TableParagraph"/>
              <w:spacing w:before="60"/>
              <w:ind w:left="57" w:right="57"/>
              <w:jc w:val="both"/>
              <w:rPr>
                <w:color w:val="0070C0"/>
                <w:sz w:val="24"/>
                <w:szCs w:val="24"/>
              </w:rPr>
            </w:pPr>
          </w:p>
        </w:tc>
        <w:tc>
          <w:tcPr>
            <w:tcW w:w="812" w:type="dxa"/>
          </w:tcPr>
          <w:p w14:paraId="01F6F1A1" w14:textId="77777777" w:rsidR="00ED1469" w:rsidRPr="006F7203" w:rsidRDefault="00ED1469" w:rsidP="00ED1469">
            <w:pPr>
              <w:pStyle w:val="TableParagraph"/>
              <w:spacing w:before="60"/>
              <w:ind w:left="57" w:right="57"/>
              <w:jc w:val="both"/>
              <w:rPr>
                <w:color w:val="0070C0"/>
                <w:sz w:val="24"/>
                <w:szCs w:val="24"/>
              </w:rPr>
            </w:pPr>
          </w:p>
        </w:tc>
        <w:tc>
          <w:tcPr>
            <w:tcW w:w="897" w:type="dxa"/>
          </w:tcPr>
          <w:p w14:paraId="79A06CF3" w14:textId="77777777" w:rsidR="00ED1469" w:rsidRPr="006F7203" w:rsidRDefault="00ED1469" w:rsidP="00ED1469">
            <w:pPr>
              <w:pStyle w:val="TableParagraph"/>
              <w:spacing w:before="60"/>
              <w:ind w:left="57" w:right="57"/>
              <w:jc w:val="both"/>
              <w:rPr>
                <w:b/>
                <w:color w:val="0070C0"/>
                <w:sz w:val="24"/>
                <w:szCs w:val="24"/>
              </w:rPr>
            </w:pPr>
          </w:p>
        </w:tc>
      </w:tr>
      <w:tr w:rsidR="00ED1469" w:rsidRPr="00546A44" w14:paraId="393CC886" w14:textId="77777777" w:rsidTr="006F7203">
        <w:trPr>
          <w:trHeight w:val="1272"/>
          <w:jc w:val="center"/>
        </w:trPr>
        <w:tc>
          <w:tcPr>
            <w:tcW w:w="631" w:type="dxa"/>
            <w:vMerge/>
          </w:tcPr>
          <w:p w14:paraId="60196D23"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774" w:type="dxa"/>
            <w:vMerge/>
          </w:tcPr>
          <w:p w14:paraId="4A7CCDFD"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800" w:type="dxa"/>
            <w:vMerge/>
          </w:tcPr>
          <w:p w14:paraId="30F74538"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Pr>
          <w:p w14:paraId="4C7F66A0" w14:textId="59F01BE0"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192734D0" w14:textId="4E90F90B"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color w:val="FF0000"/>
                <w:sz w:val="24"/>
                <w:szCs w:val="24"/>
              </w:rPr>
              <w:t xml:space="preserve">- Hiểu </w:t>
            </w:r>
            <w:r w:rsidRPr="00546A44">
              <w:rPr>
                <w:rFonts w:ascii="Times New Roman" w:hAnsi="Times New Roman"/>
                <w:sz w:val="24"/>
                <w:szCs w:val="24"/>
              </w:rPr>
              <w:t>được ý nghĩa những thắng lợi lớn trong phong trào giải phóng dân tộc ở các nước châu Phi và Mĩ Latinh từ sau Chiến tranh thế giới thứ hai. (C20); (C21)</w:t>
            </w:r>
          </w:p>
        </w:tc>
        <w:tc>
          <w:tcPr>
            <w:tcW w:w="891" w:type="dxa"/>
          </w:tcPr>
          <w:p w14:paraId="1021BD4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7966D242" w14:textId="34A5F781" w:rsidR="00ED1469" w:rsidRPr="006F7203" w:rsidRDefault="00ED1469" w:rsidP="00ED1469">
            <w:pPr>
              <w:pStyle w:val="TableParagraph"/>
              <w:spacing w:before="60"/>
              <w:ind w:left="57" w:right="57"/>
              <w:jc w:val="both"/>
              <w:rPr>
                <w:rFonts w:ascii="Times New Roman" w:hAnsi="Times New Roman"/>
                <w:color w:val="0070C0"/>
                <w:sz w:val="24"/>
                <w:szCs w:val="24"/>
                <w:lang w:val="en-US"/>
              </w:rPr>
            </w:pPr>
            <w:r w:rsidRPr="006F7203">
              <w:rPr>
                <w:rFonts w:ascii="Times New Roman" w:hAnsi="Times New Roman"/>
                <w:color w:val="0070C0"/>
                <w:sz w:val="24"/>
                <w:szCs w:val="24"/>
                <w:lang w:val="en-US"/>
              </w:rPr>
              <w:t>2</w:t>
            </w:r>
          </w:p>
        </w:tc>
        <w:tc>
          <w:tcPr>
            <w:tcW w:w="812" w:type="dxa"/>
          </w:tcPr>
          <w:p w14:paraId="789D3824"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427FBB2F" w14:textId="69AB516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343F0953" w14:textId="77777777" w:rsidTr="006F7203">
        <w:trPr>
          <w:trHeight w:val="1689"/>
          <w:jc w:val="center"/>
        </w:trPr>
        <w:tc>
          <w:tcPr>
            <w:tcW w:w="631" w:type="dxa"/>
            <w:vMerge/>
          </w:tcPr>
          <w:p w14:paraId="766B74EC" w14:textId="77777777" w:rsidR="00ED1469" w:rsidRPr="006F7203" w:rsidRDefault="00ED1469" w:rsidP="006F7203">
            <w:pPr>
              <w:pStyle w:val="TableParagraph"/>
              <w:spacing w:before="60"/>
              <w:ind w:left="57" w:right="57"/>
              <w:jc w:val="center"/>
              <w:rPr>
                <w:color w:val="0000FF"/>
                <w:sz w:val="24"/>
                <w:szCs w:val="24"/>
              </w:rPr>
            </w:pPr>
          </w:p>
        </w:tc>
        <w:tc>
          <w:tcPr>
            <w:tcW w:w="1774" w:type="dxa"/>
            <w:vMerge/>
          </w:tcPr>
          <w:p w14:paraId="13718B9B" w14:textId="77777777" w:rsidR="00ED1469" w:rsidRPr="006F7203" w:rsidRDefault="00ED1469" w:rsidP="006F7203">
            <w:pPr>
              <w:pStyle w:val="TableParagraph"/>
              <w:spacing w:before="60"/>
              <w:ind w:left="57" w:right="57"/>
              <w:jc w:val="center"/>
              <w:rPr>
                <w:color w:val="0000FF"/>
                <w:sz w:val="24"/>
                <w:szCs w:val="24"/>
              </w:rPr>
            </w:pPr>
          </w:p>
        </w:tc>
        <w:tc>
          <w:tcPr>
            <w:tcW w:w="1800" w:type="dxa"/>
            <w:vMerge/>
          </w:tcPr>
          <w:p w14:paraId="0605752E" w14:textId="77777777" w:rsidR="00ED1469" w:rsidRPr="006F7203" w:rsidRDefault="00ED1469" w:rsidP="006F7203">
            <w:pPr>
              <w:pStyle w:val="TableParagraph"/>
              <w:spacing w:before="60"/>
              <w:ind w:left="57" w:right="57"/>
              <w:jc w:val="center"/>
              <w:rPr>
                <w:color w:val="0000FF"/>
                <w:sz w:val="24"/>
                <w:szCs w:val="24"/>
              </w:rPr>
            </w:pPr>
          </w:p>
        </w:tc>
        <w:tc>
          <w:tcPr>
            <w:tcW w:w="7130" w:type="dxa"/>
          </w:tcPr>
          <w:p w14:paraId="69EEF51C"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0F3E32C7"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Rút ra được ý nghĩa lịch sử của phong trào giải phóng dân tộc trên thế giới.</w:t>
            </w:r>
          </w:p>
          <w:p w14:paraId="1A6D1E36" w14:textId="602EBC94" w:rsidR="00ED1469" w:rsidRPr="00546A44" w:rsidRDefault="00ED1469" w:rsidP="00ED1469">
            <w:pPr>
              <w:pStyle w:val="TableParagraph"/>
              <w:spacing w:before="60"/>
              <w:ind w:left="57" w:right="57"/>
              <w:jc w:val="both"/>
              <w:rPr>
                <w:b/>
                <w:sz w:val="24"/>
                <w:szCs w:val="24"/>
              </w:rPr>
            </w:pPr>
            <w:r w:rsidRPr="00546A44">
              <w:rPr>
                <w:rFonts w:ascii="Times New Roman" w:hAnsi="Times New Roman"/>
                <w:sz w:val="24"/>
                <w:szCs w:val="24"/>
              </w:rPr>
              <w:t>- So sánh được đặc điểm của phong trào giải phóng dân tộc ở Á, Phi, Mĩ Latinh.</w:t>
            </w:r>
          </w:p>
        </w:tc>
        <w:tc>
          <w:tcPr>
            <w:tcW w:w="891" w:type="dxa"/>
          </w:tcPr>
          <w:p w14:paraId="672CAF71" w14:textId="77777777" w:rsidR="00ED1469" w:rsidRPr="006F7203" w:rsidRDefault="00ED1469" w:rsidP="00ED1469">
            <w:pPr>
              <w:pStyle w:val="TableParagraph"/>
              <w:spacing w:before="60"/>
              <w:ind w:left="57" w:right="57"/>
              <w:jc w:val="both"/>
              <w:rPr>
                <w:color w:val="0070C0"/>
                <w:sz w:val="24"/>
                <w:szCs w:val="24"/>
              </w:rPr>
            </w:pPr>
          </w:p>
        </w:tc>
        <w:tc>
          <w:tcPr>
            <w:tcW w:w="999" w:type="dxa"/>
          </w:tcPr>
          <w:p w14:paraId="38537A3D" w14:textId="77777777" w:rsidR="00ED1469" w:rsidRPr="006F7203" w:rsidRDefault="00ED1469" w:rsidP="00ED1469">
            <w:pPr>
              <w:pStyle w:val="TableParagraph"/>
              <w:spacing w:before="60"/>
              <w:ind w:left="57" w:right="57"/>
              <w:jc w:val="both"/>
              <w:rPr>
                <w:color w:val="0070C0"/>
                <w:sz w:val="24"/>
                <w:szCs w:val="24"/>
              </w:rPr>
            </w:pPr>
          </w:p>
        </w:tc>
        <w:tc>
          <w:tcPr>
            <w:tcW w:w="812" w:type="dxa"/>
          </w:tcPr>
          <w:p w14:paraId="7585371F" w14:textId="77777777" w:rsidR="00ED1469" w:rsidRPr="006F7203" w:rsidRDefault="00ED1469" w:rsidP="00ED1469">
            <w:pPr>
              <w:pStyle w:val="TableParagraph"/>
              <w:spacing w:before="60"/>
              <w:ind w:left="57" w:right="57"/>
              <w:jc w:val="both"/>
              <w:rPr>
                <w:color w:val="0070C0"/>
                <w:sz w:val="24"/>
                <w:szCs w:val="24"/>
              </w:rPr>
            </w:pPr>
          </w:p>
        </w:tc>
        <w:tc>
          <w:tcPr>
            <w:tcW w:w="897" w:type="dxa"/>
          </w:tcPr>
          <w:p w14:paraId="12A08C9C" w14:textId="3039FA72" w:rsidR="00ED1469" w:rsidRPr="006F7203" w:rsidRDefault="00ED1469" w:rsidP="00ED1469">
            <w:pPr>
              <w:pStyle w:val="TableParagraph"/>
              <w:spacing w:before="60"/>
              <w:ind w:left="57" w:right="57"/>
              <w:jc w:val="both"/>
              <w:rPr>
                <w:b/>
                <w:color w:val="0070C0"/>
                <w:sz w:val="24"/>
                <w:szCs w:val="24"/>
              </w:rPr>
            </w:pPr>
            <w:r w:rsidRPr="006F7203">
              <w:rPr>
                <w:rFonts w:ascii="Times New Roman" w:hAnsi="Times New Roman"/>
                <w:color w:val="0070C0"/>
                <w:sz w:val="24"/>
                <w:szCs w:val="24"/>
              </w:rPr>
              <w:t>1**</w:t>
            </w:r>
          </w:p>
        </w:tc>
      </w:tr>
      <w:tr w:rsidR="00ED1469" w:rsidRPr="00546A44" w14:paraId="7C28C566" w14:textId="77777777" w:rsidTr="006F7203">
        <w:trPr>
          <w:trHeight w:val="1360"/>
          <w:jc w:val="center"/>
        </w:trPr>
        <w:tc>
          <w:tcPr>
            <w:tcW w:w="631" w:type="dxa"/>
            <w:vMerge w:val="restart"/>
          </w:tcPr>
          <w:p w14:paraId="4A608123" w14:textId="77777777"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t>4</w:t>
            </w:r>
          </w:p>
        </w:tc>
        <w:tc>
          <w:tcPr>
            <w:tcW w:w="1774" w:type="dxa"/>
            <w:vMerge w:val="restart"/>
          </w:tcPr>
          <w:p w14:paraId="7346FAB9" w14:textId="42F99DBD" w:rsidR="00ED1469" w:rsidRPr="006F7203" w:rsidRDefault="00ED1469" w:rsidP="006F7203">
            <w:pPr>
              <w:pStyle w:val="TableParagraph"/>
              <w:tabs>
                <w:tab w:val="left" w:pos="984"/>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Mĩ,</w:t>
            </w:r>
            <w:r w:rsidRP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Tây</w:t>
            </w:r>
          </w:p>
          <w:p w14:paraId="6FC1B9E5" w14:textId="4673C0B5" w:rsidR="00ED1469" w:rsidRPr="006F7203" w:rsidRDefault="00ED1469" w:rsidP="006F7203">
            <w:pPr>
              <w:pStyle w:val="TableParagraph"/>
              <w:tabs>
                <w:tab w:val="left" w:pos="868"/>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Âu,</w:t>
            </w:r>
            <w:r w:rsidRPr="006F7203">
              <w:rPr>
                <w:rFonts w:ascii="Times New Roman" w:hAnsi="Times New Roman"/>
                <w:b/>
                <w:color w:val="0000FF"/>
                <w:sz w:val="24"/>
                <w:szCs w:val="24"/>
                <w:lang w:val="en-US"/>
              </w:rPr>
              <w:t xml:space="preserve"> </w:t>
            </w:r>
            <w:r w:rsidRPr="006F7203">
              <w:rPr>
                <w:rFonts w:ascii="Times New Roman" w:hAnsi="Times New Roman"/>
                <w:b/>
                <w:color w:val="0000FF"/>
                <w:spacing w:val="-4"/>
                <w:sz w:val="24"/>
                <w:szCs w:val="24"/>
              </w:rPr>
              <w:t xml:space="preserve">Nhật </w:t>
            </w:r>
            <w:r w:rsidRPr="006F7203">
              <w:rPr>
                <w:rFonts w:ascii="Times New Roman" w:hAnsi="Times New Roman"/>
                <w:b/>
                <w:color w:val="0000FF"/>
                <w:sz w:val="24"/>
                <w:szCs w:val="24"/>
              </w:rPr>
              <w:t>Bản (1945</w:t>
            </w:r>
            <w:r w:rsidRPr="006F7203">
              <w:rPr>
                <w:rFonts w:ascii="Times New Roman" w:hAnsi="Times New Roman"/>
                <w:b/>
                <w:color w:val="0000FF"/>
                <w:spacing w:val="39"/>
                <w:sz w:val="24"/>
                <w:szCs w:val="24"/>
              </w:rPr>
              <w:t xml:space="preserve"> </w:t>
            </w:r>
            <w:r w:rsidRPr="006F7203">
              <w:rPr>
                <w:rFonts w:ascii="Times New Roman" w:hAnsi="Times New Roman"/>
                <w:b/>
                <w:color w:val="0000FF"/>
                <w:spacing w:val="-16"/>
                <w:sz w:val="24"/>
                <w:szCs w:val="24"/>
              </w:rPr>
              <w:t>-</w:t>
            </w:r>
            <w:r w:rsidRPr="006F7203">
              <w:rPr>
                <w:rFonts w:ascii="Times New Roman" w:hAnsi="Times New Roman"/>
                <w:b/>
                <w:color w:val="0000FF"/>
                <w:spacing w:val="-16"/>
                <w:sz w:val="24"/>
                <w:szCs w:val="24"/>
                <w:lang w:val="en-US"/>
              </w:rPr>
              <w:t xml:space="preserve">  </w:t>
            </w:r>
            <w:r w:rsidRPr="006F7203">
              <w:rPr>
                <w:rFonts w:ascii="Times New Roman" w:hAnsi="Times New Roman"/>
                <w:b/>
                <w:color w:val="0000FF"/>
                <w:sz w:val="24"/>
                <w:szCs w:val="24"/>
              </w:rPr>
              <w:t>2000)</w:t>
            </w:r>
          </w:p>
        </w:tc>
        <w:tc>
          <w:tcPr>
            <w:tcW w:w="1800" w:type="dxa"/>
            <w:vMerge w:val="restart"/>
          </w:tcPr>
          <w:p w14:paraId="7605753B"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Bài 6. Nước Mĩ</w:t>
            </w:r>
          </w:p>
        </w:tc>
        <w:tc>
          <w:tcPr>
            <w:tcW w:w="7130" w:type="dxa"/>
          </w:tcPr>
          <w:p w14:paraId="4A6F6021"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2DC7AA08"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Nêu được tình kinh tế, khoa học – kĩ thuật và chính </w:t>
            </w:r>
            <w:r w:rsidRPr="00546A44">
              <w:rPr>
                <w:rFonts w:ascii="Times New Roman" w:hAnsi="Times New Roman"/>
                <w:spacing w:val="-3"/>
                <w:sz w:val="24"/>
                <w:szCs w:val="24"/>
              </w:rPr>
              <w:t xml:space="preserve">sách </w:t>
            </w:r>
            <w:r w:rsidRPr="00546A44">
              <w:rPr>
                <w:rFonts w:ascii="Times New Roman" w:hAnsi="Times New Roman"/>
                <w:sz w:val="24"/>
                <w:szCs w:val="24"/>
              </w:rPr>
              <w:t>đối ngoại</w:t>
            </w:r>
            <w:r w:rsidRPr="00546A44">
              <w:rPr>
                <w:rFonts w:ascii="Times New Roman" w:hAnsi="Times New Roman"/>
                <w:spacing w:val="-12"/>
                <w:sz w:val="24"/>
                <w:szCs w:val="24"/>
              </w:rPr>
              <w:t xml:space="preserve"> </w:t>
            </w:r>
            <w:r w:rsidRPr="00546A44">
              <w:rPr>
                <w:rFonts w:ascii="Times New Roman" w:hAnsi="Times New Roman"/>
                <w:sz w:val="24"/>
                <w:szCs w:val="24"/>
              </w:rPr>
              <w:t>của</w:t>
            </w:r>
            <w:r w:rsidRPr="00546A44">
              <w:rPr>
                <w:rFonts w:ascii="Times New Roman" w:hAnsi="Times New Roman"/>
                <w:spacing w:val="-11"/>
                <w:sz w:val="24"/>
                <w:szCs w:val="24"/>
              </w:rPr>
              <w:t xml:space="preserve"> </w:t>
            </w:r>
            <w:r w:rsidRPr="00546A44">
              <w:rPr>
                <w:rFonts w:ascii="Times New Roman" w:hAnsi="Times New Roman"/>
                <w:sz w:val="24"/>
                <w:szCs w:val="24"/>
              </w:rPr>
              <w:t>Mĩ</w:t>
            </w:r>
            <w:r w:rsidRPr="00546A44">
              <w:rPr>
                <w:rFonts w:ascii="Times New Roman" w:hAnsi="Times New Roman"/>
                <w:spacing w:val="-12"/>
                <w:sz w:val="24"/>
                <w:szCs w:val="24"/>
              </w:rPr>
              <w:t xml:space="preserve"> </w:t>
            </w:r>
            <w:r w:rsidRPr="00546A44">
              <w:rPr>
                <w:rFonts w:ascii="Times New Roman" w:hAnsi="Times New Roman"/>
                <w:sz w:val="24"/>
                <w:szCs w:val="24"/>
              </w:rPr>
              <w:t>những</w:t>
            </w:r>
            <w:r w:rsidRPr="00546A44">
              <w:rPr>
                <w:rFonts w:ascii="Times New Roman" w:hAnsi="Times New Roman"/>
                <w:spacing w:val="-9"/>
                <w:sz w:val="24"/>
                <w:szCs w:val="24"/>
              </w:rPr>
              <w:t xml:space="preserve"> </w:t>
            </w:r>
            <w:r w:rsidRPr="00546A44">
              <w:rPr>
                <w:rFonts w:ascii="Times New Roman" w:hAnsi="Times New Roman"/>
                <w:sz w:val="24"/>
                <w:szCs w:val="24"/>
              </w:rPr>
              <w:t>năm</w:t>
            </w:r>
            <w:r w:rsidRPr="00546A44">
              <w:rPr>
                <w:rFonts w:ascii="Times New Roman" w:hAnsi="Times New Roman"/>
                <w:spacing w:val="-11"/>
                <w:sz w:val="24"/>
                <w:szCs w:val="24"/>
              </w:rPr>
              <w:t xml:space="preserve"> </w:t>
            </w:r>
            <w:r w:rsidRPr="00546A44">
              <w:rPr>
                <w:rFonts w:ascii="Times New Roman" w:hAnsi="Times New Roman"/>
                <w:sz w:val="24"/>
                <w:szCs w:val="24"/>
              </w:rPr>
              <w:t>1945</w:t>
            </w:r>
            <w:r w:rsidRPr="00546A44">
              <w:rPr>
                <w:rFonts w:ascii="Times New Roman" w:hAnsi="Times New Roman"/>
                <w:spacing w:val="-9"/>
                <w:sz w:val="24"/>
                <w:szCs w:val="24"/>
              </w:rPr>
              <w:t xml:space="preserve"> </w:t>
            </w:r>
            <w:r w:rsidRPr="00546A44">
              <w:rPr>
                <w:rFonts w:ascii="Times New Roman" w:hAnsi="Times New Roman"/>
                <w:sz w:val="24"/>
                <w:szCs w:val="24"/>
              </w:rPr>
              <w:t>-</w:t>
            </w:r>
            <w:r w:rsidRPr="00546A44">
              <w:rPr>
                <w:rFonts w:ascii="Times New Roman" w:hAnsi="Times New Roman"/>
                <w:spacing w:val="-11"/>
                <w:sz w:val="24"/>
                <w:szCs w:val="24"/>
              </w:rPr>
              <w:t xml:space="preserve"> </w:t>
            </w:r>
            <w:r w:rsidRPr="00546A44">
              <w:rPr>
                <w:rFonts w:ascii="Times New Roman" w:hAnsi="Times New Roman"/>
                <w:sz w:val="24"/>
                <w:szCs w:val="24"/>
              </w:rPr>
              <w:t>1973;</w:t>
            </w:r>
            <w:r w:rsidRPr="00546A44">
              <w:rPr>
                <w:rFonts w:ascii="Times New Roman" w:hAnsi="Times New Roman"/>
                <w:spacing w:val="-10"/>
                <w:sz w:val="24"/>
                <w:szCs w:val="24"/>
              </w:rPr>
              <w:t xml:space="preserve"> </w:t>
            </w:r>
            <w:r w:rsidRPr="00546A44">
              <w:rPr>
                <w:rFonts w:ascii="Times New Roman" w:hAnsi="Times New Roman"/>
                <w:sz w:val="24"/>
                <w:szCs w:val="24"/>
              </w:rPr>
              <w:t>1973</w:t>
            </w:r>
            <w:r w:rsidRPr="00546A44">
              <w:rPr>
                <w:rFonts w:ascii="Times New Roman" w:hAnsi="Times New Roman"/>
                <w:spacing w:val="-11"/>
                <w:sz w:val="24"/>
                <w:szCs w:val="24"/>
              </w:rPr>
              <w:t xml:space="preserve"> </w:t>
            </w:r>
            <w:r w:rsidRPr="00546A44">
              <w:rPr>
                <w:rFonts w:ascii="Times New Roman" w:hAnsi="Times New Roman"/>
                <w:sz w:val="24"/>
                <w:szCs w:val="24"/>
              </w:rPr>
              <w:t>-</w:t>
            </w:r>
            <w:r w:rsidRPr="00546A44">
              <w:rPr>
                <w:rFonts w:ascii="Times New Roman" w:hAnsi="Times New Roman"/>
                <w:spacing w:val="-8"/>
                <w:sz w:val="24"/>
                <w:szCs w:val="24"/>
              </w:rPr>
              <w:t xml:space="preserve"> </w:t>
            </w:r>
            <w:r w:rsidRPr="00546A44">
              <w:rPr>
                <w:rFonts w:ascii="Times New Roman" w:hAnsi="Times New Roman"/>
                <w:sz w:val="24"/>
                <w:szCs w:val="24"/>
              </w:rPr>
              <w:t>1991;</w:t>
            </w:r>
            <w:r w:rsidRPr="00546A44">
              <w:rPr>
                <w:rFonts w:ascii="Times New Roman" w:hAnsi="Times New Roman"/>
                <w:spacing w:val="-11"/>
                <w:sz w:val="24"/>
                <w:szCs w:val="24"/>
              </w:rPr>
              <w:t xml:space="preserve"> </w:t>
            </w:r>
            <w:r w:rsidRPr="00546A44">
              <w:rPr>
                <w:rFonts w:ascii="Times New Roman" w:hAnsi="Times New Roman"/>
                <w:sz w:val="24"/>
                <w:szCs w:val="24"/>
              </w:rPr>
              <w:t>1991</w:t>
            </w:r>
            <w:r w:rsidRPr="00546A44">
              <w:rPr>
                <w:rFonts w:ascii="Times New Roman" w:hAnsi="Times New Roman"/>
                <w:spacing w:val="-10"/>
                <w:sz w:val="24"/>
                <w:szCs w:val="24"/>
              </w:rPr>
              <w:t xml:space="preserve"> </w:t>
            </w:r>
            <w:r w:rsidRPr="00546A44">
              <w:rPr>
                <w:rFonts w:ascii="Times New Roman" w:hAnsi="Times New Roman"/>
                <w:sz w:val="24"/>
                <w:szCs w:val="24"/>
              </w:rPr>
              <w:t></w:t>
            </w:r>
            <w:r w:rsidRPr="00546A44">
              <w:rPr>
                <w:rFonts w:ascii="Times New Roman" w:hAnsi="Times New Roman"/>
                <w:spacing w:val="-11"/>
                <w:sz w:val="24"/>
                <w:szCs w:val="24"/>
              </w:rPr>
              <w:t xml:space="preserve"> </w:t>
            </w:r>
            <w:r w:rsidRPr="00546A44">
              <w:rPr>
                <w:rFonts w:ascii="Times New Roman" w:hAnsi="Times New Roman"/>
                <w:sz w:val="24"/>
                <w:szCs w:val="24"/>
              </w:rPr>
              <w:t>nay.</w:t>
            </w:r>
          </w:p>
          <w:p w14:paraId="5FD2B8CA"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(C10)</w:t>
            </w:r>
          </w:p>
        </w:tc>
        <w:tc>
          <w:tcPr>
            <w:tcW w:w="891" w:type="dxa"/>
          </w:tcPr>
          <w:p w14:paraId="79E5B1DF"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999" w:type="dxa"/>
          </w:tcPr>
          <w:p w14:paraId="7BE5B1E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35E77297"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0B23EC31"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1C3B03E0" w14:textId="77777777" w:rsidTr="006F7203">
        <w:trPr>
          <w:trHeight w:val="1022"/>
          <w:jc w:val="center"/>
        </w:trPr>
        <w:tc>
          <w:tcPr>
            <w:tcW w:w="631" w:type="dxa"/>
            <w:vMerge/>
          </w:tcPr>
          <w:p w14:paraId="3911176E"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774" w:type="dxa"/>
            <w:vMerge/>
          </w:tcPr>
          <w:p w14:paraId="5FBCA2C9"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800" w:type="dxa"/>
            <w:vMerge/>
          </w:tcPr>
          <w:p w14:paraId="62BDF254"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Pr>
          <w:p w14:paraId="2C065D47"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0B3541B1"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chính sách của Mĩ và những nguyên nhân dẫn đến sự phát triển mạnh mẽ của kinh tế Mĩ. (C22); (C23)</w:t>
            </w:r>
          </w:p>
        </w:tc>
        <w:tc>
          <w:tcPr>
            <w:tcW w:w="891" w:type="dxa"/>
          </w:tcPr>
          <w:p w14:paraId="1525CF1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233F7F62"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812" w:type="dxa"/>
          </w:tcPr>
          <w:p w14:paraId="5606A09A"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574C112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2D2B9C4C" w14:textId="77777777" w:rsidTr="006F7203">
        <w:trPr>
          <w:trHeight w:val="2040"/>
          <w:jc w:val="center"/>
        </w:trPr>
        <w:tc>
          <w:tcPr>
            <w:tcW w:w="631" w:type="dxa"/>
            <w:vMerge/>
          </w:tcPr>
          <w:p w14:paraId="1F1061C6"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Pr>
          <w:p w14:paraId="5283A1A6"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val="restart"/>
          </w:tcPr>
          <w:p w14:paraId="1EDD4A67"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Bài 7. Tây Âu</w:t>
            </w:r>
          </w:p>
        </w:tc>
        <w:tc>
          <w:tcPr>
            <w:tcW w:w="7130" w:type="dxa"/>
          </w:tcPr>
          <w:p w14:paraId="2A7C16E1"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758677D2" w14:textId="77777777" w:rsidR="00ED1469" w:rsidRPr="00546A44" w:rsidRDefault="00ED1469" w:rsidP="00ED1469">
            <w:pPr>
              <w:pStyle w:val="TableParagraph"/>
              <w:numPr>
                <w:ilvl w:val="0"/>
                <w:numId w:val="5"/>
              </w:numPr>
              <w:tabs>
                <w:tab w:val="left" w:pos="289"/>
              </w:tabs>
              <w:spacing w:before="60"/>
              <w:ind w:left="57" w:right="57" w:firstLine="0"/>
              <w:jc w:val="both"/>
              <w:rPr>
                <w:rFonts w:ascii="Times New Roman" w:hAnsi="Times New Roman"/>
                <w:sz w:val="24"/>
                <w:szCs w:val="24"/>
              </w:rPr>
            </w:pPr>
            <w:r w:rsidRPr="00546A44">
              <w:rPr>
                <w:rFonts w:ascii="Times New Roman" w:hAnsi="Times New Roman"/>
                <w:sz w:val="24"/>
                <w:szCs w:val="24"/>
              </w:rPr>
              <w:t xml:space="preserve">Nêu được các vấn đề chủ yếu về sự phát triển kinh tế, khoa học </w:t>
            </w:r>
            <w:r w:rsidRPr="00546A44">
              <w:rPr>
                <w:rFonts w:ascii="Times New Roman" w:hAnsi="Times New Roman"/>
                <w:sz w:val="24"/>
                <w:szCs w:val="24"/>
              </w:rPr>
              <w:t xml:space="preserve"> kĩ thuật và chính sách đối ngoại Tây Âu qua các giai đoạn </w:t>
            </w:r>
            <w:r w:rsidRPr="00546A44">
              <w:rPr>
                <w:rFonts w:ascii="Times New Roman" w:hAnsi="Times New Roman"/>
                <w:spacing w:val="-15"/>
                <w:sz w:val="24"/>
                <w:szCs w:val="24"/>
              </w:rPr>
              <w:t xml:space="preserve">1945 </w:t>
            </w:r>
            <w:r w:rsidRPr="00546A44">
              <w:rPr>
                <w:rFonts w:ascii="Times New Roman" w:hAnsi="Times New Roman"/>
                <w:sz w:val="24"/>
                <w:szCs w:val="24"/>
              </w:rPr>
              <w:t xml:space="preserve">- 1950, 1950 - 1973, 1973 - 1991, 1991 </w:t>
            </w:r>
            <w:r w:rsidRPr="00546A44">
              <w:rPr>
                <w:rFonts w:ascii="Times New Roman" w:hAnsi="Times New Roman"/>
                <w:sz w:val="24"/>
                <w:szCs w:val="24"/>
              </w:rPr>
              <w:t> nay.</w:t>
            </w:r>
            <w:r w:rsidRPr="00546A44">
              <w:rPr>
                <w:rFonts w:ascii="Times New Roman" w:hAnsi="Times New Roman"/>
                <w:spacing w:val="-37"/>
                <w:sz w:val="24"/>
                <w:szCs w:val="24"/>
              </w:rPr>
              <w:t xml:space="preserve"> </w:t>
            </w:r>
            <w:r w:rsidRPr="00546A44">
              <w:rPr>
                <w:rFonts w:ascii="Times New Roman" w:hAnsi="Times New Roman"/>
                <w:sz w:val="24"/>
                <w:szCs w:val="24"/>
              </w:rPr>
              <w:t>(C11)</w:t>
            </w:r>
          </w:p>
          <w:p w14:paraId="42AFBB6F" w14:textId="77777777" w:rsidR="00ED1469" w:rsidRPr="00546A44" w:rsidRDefault="00ED1469" w:rsidP="00ED1469">
            <w:pPr>
              <w:pStyle w:val="TableParagraph"/>
              <w:numPr>
                <w:ilvl w:val="0"/>
                <w:numId w:val="5"/>
              </w:numPr>
              <w:tabs>
                <w:tab w:val="left" w:pos="296"/>
              </w:tabs>
              <w:spacing w:before="60"/>
              <w:ind w:left="57" w:right="57" w:firstLine="0"/>
              <w:jc w:val="both"/>
              <w:rPr>
                <w:rFonts w:ascii="Times New Roman" w:hAnsi="Times New Roman"/>
                <w:sz w:val="24"/>
                <w:szCs w:val="24"/>
              </w:rPr>
            </w:pPr>
            <w:r w:rsidRPr="00546A44">
              <w:rPr>
                <w:rFonts w:ascii="Times New Roman" w:hAnsi="Times New Roman"/>
                <w:color w:val="FF0000"/>
                <w:sz w:val="24"/>
                <w:szCs w:val="24"/>
              </w:rPr>
              <w:t xml:space="preserve">Biết </w:t>
            </w:r>
            <w:r w:rsidRPr="00546A44">
              <w:rPr>
                <w:rFonts w:ascii="Times New Roman" w:hAnsi="Times New Roman"/>
                <w:sz w:val="24"/>
                <w:szCs w:val="24"/>
              </w:rPr>
              <w:t>được quá trình hình thành và phát triển của Liên</w:t>
            </w:r>
            <w:r w:rsidRPr="00546A44">
              <w:rPr>
                <w:rFonts w:ascii="Times New Roman" w:hAnsi="Times New Roman"/>
                <w:spacing w:val="1"/>
                <w:sz w:val="24"/>
                <w:szCs w:val="24"/>
              </w:rPr>
              <w:t xml:space="preserve"> </w:t>
            </w:r>
            <w:r w:rsidRPr="00546A44">
              <w:rPr>
                <w:rFonts w:ascii="Times New Roman" w:hAnsi="Times New Roman"/>
                <w:sz w:val="24"/>
                <w:szCs w:val="24"/>
              </w:rPr>
              <w:t>minh</w:t>
            </w:r>
          </w:p>
          <w:p w14:paraId="6AB66CCF"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châu Âu (EU). (C12)</w:t>
            </w:r>
          </w:p>
        </w:tc>
        <w:tc>
          <w:tcPr>
            <w:tcW w:w="891" w:type="dxa"/>
          </w:tcPr>
          <w:p w14:paraId="207513FA"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Pr>
          <w:p w14:paraId="468C2CB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0A9C72F4"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2EF2A18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3954B906" w14:textId="77777777" w:rsidTr="006F7203">
        <w:trPr>
          <w:trHeight w:val="1041"/>
          <w:jc w:val="center"/>
        </w:trPr>
        <w:tc>
          <w:tcPr>
            <w:tcW w:w="631" w:type="dxa"/>
            <w:vMerge/>
          </w:tcPr>
          <w:p w14:paraId="7D17EACB"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Pr>
          <w:p w14:paraId="19977020"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Borders>
              <w:top w:val="nil"/>
            </w:tcBorders>
          </w:tcPr>
          <w:p w14:paraId="61B53132"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7130" w:type="dxa"/>
          </w:tcPr>
          <w:p w14:paraId="7F2D467E"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06F64F3B"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nguyên nhân thúc đẩy sự phát triển nhanh chóng của kinh tế Tây Âu. (C24)</w:t>
            </w:r>
          </w:p>
        </w:tc>
        <w:tc>
          <w:tcPr>
            <w:tcW w:w="891" w:type="dxa"/>
          </w:tcPr>
          <w:p w14:paraId="324A3CDD"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57D1635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812" w:type="dxa"/>
          </w:tcPr>
          <w:p w14:paraId="16DD1651"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3AADD1C1"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41394EB7" w14:textId="77777777" w:rsidTr="006F7203">
        <w:trPr>
          <w:trHeight w:val="1360"/>
          <w:jc w:val="center"/>
        </w:trPr>
        <w:tc>
          <w:tcPr>
            <w:tcW w:w="631" w:type="dxa"/>
            <w:vMerge/>
          </w:tcPr>
          <w:p w14:paraId="024AE1D7"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Pr>
          <w:p w14:paraId="0DC6B399"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val="restart"/>
          </w:tcPr>
          <w:p w14:paraId="1AE4BACB" w14:textId="4F49F870" w:rsidR="00ED1469" w:rsidRPr="006F7203" w:rsidRDefault="00ED1469" w:rsidP="006F7203">
            <w:pPr>
              <w:pStyle w:val="TableParagraph"/>
              <w:tabs>
                <w:tab w:val="left" w:pos="729"/>
                <w:tab w:val="left" w:pos="1185"/>
              </w:tabs>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Bài</w:t>
            </w:r>
            <w:r w:rsidRPr="006F7203">
              <w:rPr>
                <w:rFonts w:ascii="Times New Roman" w:hAnsi="Times New Roman"/>
                <w:color w:val="0000FF"/>
                <w:sz w:val="24"/>
                <w:szCs w:val="24"/>
                <w:lang w:val="en-US"/>
              </w:rPr>
              <w:t xml:space="preserve"> </w:t>
            </w:r>
            <w:r w:rsidRPr="006F7203">
              <w:rPr>
                <w:rFonts w:ascii="Times New Roman" w:hAnsi="Times New Roman"/>
                <w:color w:val="0000FF"/>
                <w:sz w:val="24"/>
                <w:szCs w:val="24"/>
              </w:rPr>
              <w:t>8.</w:t>
            </w:r>
            <w:r w:rsidRPr="006F7203">
              <w:rPr>
                <w:rFonts w:ascii="Times New Roman" w:hAnsi="Times New Roman"/>
                <w:color w:val="0000FF"/>
                <w:sz w:val="24"/>
                <w:szCs w:val="24"/>
                <w:lang w:val="en-US"/>
              </w:rPr>
              <w:t xml:space="preserve"> </w:t>
            </w:r>
            <w:r w:rsidRPr="006F7203">
              <w:rPr>
                <w:rFonts w:ascii="Times New Roman" w:hAnsi="Times New Roman"/>
                <w:color w:val="0000FF"/>
                <w:spacing w:val="-5"/>
                <w:sz w:val="24"/>
                <w:szCs w:val="24"/>
              </w:rPr>
              <w:t xml:space="preserve">Nhật </w:t>
            </w:r>
            <w:r w:rsidRPr="006F7203">
              <w:rPr>
                <w:rFonts w:ascii="Times New Roman" w:hAnsi="Times New Roman"/>
                <w:color w:val="0000FF"/>
                <w:sz w:val="24"/>
                <w:szCs w:val="24"/>
              </w:rPr>
              <w:t>Bản.</w:t>
            </w:r>
          </w:p>
        </w:tc>
        <w:tc>
          <w:tcPr>
            <w:tcW w:w="7130" w:type="dxa"/>
          </w:tcPr>
          <w:p w14:paraId="53DECFCB"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25D6749E"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Nêu được các vấn đề chủ yếu: Sự phát triển kinh tế, khoa học</w:t>
            </w:r>
          </w:p>
          <w:p w14:paraId="2F448B05"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kĩ thuật; Chính sách đối ngoại của Nhật Bản qua các thời kì 1945 – 1952, 1952 – 1973, 1973 – 1991, 1991 – 2000. (C13)</w:t>
            </w:r>
          </w:p>
        </w:tc>
        <w:tc>
          <w:tcPr>
            <w:tcW w:w="891" w:type="dxa"/>
          </w:tcPr>
          <w:p w14:paraId="5D6484AD"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999" w:type="dxa"/>
          </w:tcPr>
          <w:p w14:paraId="7442C5B3"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40A75099"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6DCBDF1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6202AE70" w14:textId="77777777" w:rsidTr="006F7203">
        <w:trPr>
          <w:trHeight w:val="1050"/>
          <w:jc w:val="center"/>
        </w:trPr>
        <w:tc>
          <w:tcPr>
            <w:tcW w:w="631" w:type="dxa"/>
            <w:vMerge/>
          </w:tcPr>
          <w:p w14:paraId="4E8D9D85"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Pr>
          <w:p w14:paraId="29E0C565"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Pr>
          <w:p w14:paraId="2F017182"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7130" w:type="dxa"/>
          </w:tcPr>
          <w:p w14:paraId="656C5C72"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0923618D"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nguyên nhân dẫn đến sự phát triển “thần kì” của Nhật Bản. (C25)</w:t>
            </w:r>
          </w:p>
        </w:tc>
        <w:tc>
          <w:tcPr>
            <w:tcW w:w="891" w:type="dxa"/>
          </w:tcPr>
          <w:p w14:paraId="2D62136C"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7AC61CE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812" w:type="dxa"/>
          </w:tcPr>
          <w:p w14:paraId="1D4FA0C3"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12D7206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0169EDA8" w14:textId="77777777" w:rsidTr="006F7203">
        <w:trPr>
          <w:trHeight w:val="1701"/>
          <w:jc w:val="center"/>
        </w:trPr>
        <w:tc>
          <w:tcPr>
            <w:tcW w:w="631" w:type="dxa"/>
            <w:vMerge/>
          </w:tcPr>
          <w:p w14:paraId="1BEAE02C"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Pr>
          <w:p w14:paraId="1CA6B787"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Pr>
          <w:p w14:paraId="42DB6AB8"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Pr>
          <w:p w14:paraId="7699E2EB"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08A3358E" w14:textId="77777777" w:rsidR="00ED1469" w:rsidRPr="00546A44" w:rsidRDefault="00ED1469" w:rsidP="00ED1469">
            <w:pPr>
              <w:pStyle w:val="TableParagraph"/>
              <w:numPr>
                <w:ilvl w:val="0"/>
                <w:numId w:val="4"/>
              </w:numPr>
              <w:tabs>
                <w:tab w:val="left" w:pos="272"/>
              </w:tabs>
              <w:spacing w:before="60"/>
              <w:ind w:left="57" w:right="57" w:firstLine="0"/>
              <w:jc w:val="both"/>
              <w:rPr>
                <w:rFonts w:ascii="Times New Roman" w:hAnsi="Times New Roman"/>
                <w:sz w:val="24"/>
                <w:szCs w:val="24"/>
              </w:rPr>
            </w:pPr>
            <w:r w:rsidRPr="00546A44">
              <w:rPr>
                <w:rFonts w:ascii="Times New Roman" w:hAnsi="Times New Roman"/>
                <w:sz w:val="24"/>
                <w:szCs w:val="24"/>
              </w:rPr>
              <w:t>Khái quát được đặc điểm về kinh tế, chính sách đối ngoại của Mĩ, Tây Âu, Nhật bản trong từng giai đoạn phát</w:t>
            </w:r>
            <w:r w:rsidRPr="00546A44">
              <w:rPr>
                <w:rFonts w:ascii="Times New Roman" w:hAnsi="Times New Roman"/>
                <w:spacing w:val="-13"/>
                <w:sz w:val="24"/>
                <w:szCs w:val="24"/>
              </w:rPr>
              <w:t xml:space="preserve"> </w:t>
            </w:r>
            <w:r w:rsidRPr="00546A44">
              <w:rPr>
                <w:rFonts w:ascii="Times New Roman" w:hAnsi="Times New Roman"/>
                <w:sz w:val="24"/>
                <w:szCs w:val="24"/>
              </w:rPr>
              <w:t>triển.</w:t>
            </w:r>
          </w:p>
          <w:p w14:paraId="784A3684" w14:textId="77777777" w:rsidR="00ED1469" w:rsidRPr="00546A44" w:rsidRDefault="00ED1469" w:rsidP="00ED1469">
            <w:pPr>
              <w:pStyle w:val="TableParagraph"/>
              <w:numPr>
                <w:ilvl w:val="0"/>
                <w:numId w:val="4"/>
              </w:numPr>
              <w:tabs>
                <w:tab w:val="left" w:pos="289"/>
              </w:tabs>
              <w:spacing w:before="60"/>
              <w:ind w:left="57" w:right="57" w:firstLine="0"/>
              <w:jc w:val="both"/>
              <w:rPr>
                <w:rFonts w:ascii="Times New Roman" w:hAnsi="Times New Roman"/>
                <w:sz w:val="24"/>
                <w:szCs w:val="24"/>
              </w:rPr>
            </w:pPr>
            <w:r w:rsidRPr="00546A44">
              <w:rPr>
                <w:rFonts w:ascii="Times New Roman" w:hAnsi="Times New Roman"/>
                <w:sz w:val="24"/>
                <w:szCs w:val="24"/>
              </w:rPr>
              <w:t>So</w:t>
            </w:r>
            <w:r w:rsidRPr="00546A44">
              <w:rPr>
                <w:rFonts w:ascii="Times New Roman" w:hAnsi="Times New Roman"/>
                <w:spacing w:val="29"/>
                <w:sz w:val="24"/>
                <w:szCs w:val="24"/>
              </w:rPr>
              <w:t xml:space="preserve"> </w:t>
            </w:r>
            <w:r w:rsidRPr="00546A44">
              <w:rPr>
                <w:rFonts w:ascii="Times New Roman" w:hAnsi="Times New Roman"/>
                <w:sz w:val="24"/>
                <w:szCs w:val="24"/>
              </w:rPr>
              <w:t>sánh</w:t>
            </w:r>
            <w:r w:rsidRPr="00546A44">
              <w:rPr>
                <w:rFonts w:ascii="Times New Roman" w:hAnsi="Times New Roman"/>
                <w:spacing w:val="29"/>
                <w:sz w:val="24"/>
                <w:szCs w:val="24"/>
              </w:rPr>
              <w:t xml:space="preserve"> </w:t>
            </w:r>
            <w:r w:rsidRPr="00546A44">
              <w:rPr>
                <w:rFonts w:ascii="Times New Roman" w:hAnsi="Times New Roman"/>
                <w:sz w:val="24"/>
                <w:szCs w:val="24"/>
              </w:rPr>
              <w:t>nguyên</w:t>
            </w:r>
            <w:r w:rsidRPr="00546A44">
              <w:rPr>
                <w:rFonts w:ascii="Times New Roman" w:hAnsi="Times New Roman"/>
                <w:spacing w:val="28"/>
                <w:sz w:val="24"/>
                <w:szCs w:val="24"/>
              </w:rPr>
              <w:t xml:space="preserve"> </w:t>
            </w:r>
            <w:r w:rsidRPr="00546A44">
              <w:rPr>
                <w:rFonts w:ascii="Times New Roman" w:hAnsi="Times New Roman"/>
                <w:sz w:val="24"/>
                <w:szCs w:val="24"/>
              </w:rPr>
              <w:t>nhân</w:t>
            </w:r>
            <w:r w:rsidRPr="00546A44">
              <w:rPr>
                <w:rFonts w:ascii="Times New Roman" w:hAnsi="Times New Roman"/>
                <w:spacing w:val="27"/>
                <w:sz w:val="24"/>
                <w:szCs w:val="24"/>
              </w:rPr>
              <w:t xml:space="preserve"> </w:t>
            </w:r>
            <w:r w:rsidRPr="00546A44">
              <w:rPr>
                <w:rFonts w:ascii="Times New Roman" w:hAnsi="Times New Roman"/>
                <w:sz w:val="24"/>
                <w:szCs w:val="24"/>
              </w:rPr>
              <w:t>phát</w:t>
            </w:r>
            <w:r w:rsidRPr="00546A44">
              <w:rPr>
                <w:rFonts w:ascii="Times New Roman" w:hAnsi="Times New Roman"/>
                <w:spacing w:val="29"/>
                <w:sz w:val="24"/>
                <w:szCs w:val="24"/>
              </w:rPr>
              <w:t xml:space="preserve"> </w:t>
            </w:r>
            <w:r w:rsidRPr="00546A44">
              <w:rPr>
                <w:rFonts w:ascii="Times New Roman" w:hAnsi="Times New Roman"/>
                <w:sz w:val="24"/>
                <w:szCs w:val="24"/>
              </w:rPr>
              <w:t>triển</w:t>
            </w:r>
            <w:r w:rsidRPr="00546A44">
              <w:rPr>
                <w:rFonts w:ascii="Times New Roman" w:hAnsi="Times New Roman"/>
                <w:spacing w:val="30"/>
                <w:sz w:val="24"/>
                <w:szCs w:val="24"/>
              </w:rPr>
              <w:t xml:space="preserve"> </w:t>
            </w:r>
            <w:r w:rsidRPr="00546A44">
              <w:rPr>
                <w:rFonts w:ascii="Times New Roman" w:hAnsi="Times New Roman"/>
                <w:sz w:val="24"/>
                <w:szCs w:val="24"/>
              </w:rPr>
              <w:t>kinh</w:t>
            </w:r>
            <w:r w:rsidRPr="00546A44">
              <w:rPr>
                <w:rFonts w:ascii="Times New Roman" w:hAnsi="Times New Roman"/>
                <w:spacing w:val="29"/>
                <w:sz w:val="24"/>
                <w:szCs w:val="24"/>
              </w:rPr>
              <w:t xml:space="preserve"> </w:t>
            </w:r>
            <w:r w:rsidRPr="00546A44">
              <w:rPr>
                <w:rFonts w:ascii="Times New Roman" w:hAnsi="Times New Roman"/>
                <w:sz w:val="24"/>
                <w:szCs w:val="24"/>
              </w:rPr>
              <w:t>tế,</w:t>
            </w:r>
            <w:r w:rsidRPr="00546A44">
              <w:rPr>
                <w:rFonts w:ascii="Times New Roman" w:hAnsi="Times New Roman"/>
                <w:spacing w:val="29"/>
                <w:sz w:val="24"/>
                <w:szCs w:val="24"/>
              </w:rPr>
              <w:t xml:space="preserve"> </w:t>
            </w:r>
            <w:r w:rsidRPr="00546A44">
              <w:rPr>
                <w:rFonts w:ascii="Times New Roman" w:hAnsi="Times New Roman"/>
                <w:sz w:val="24"/>
                <w:szCs w:val="24"/>
              </w:rPr>
              <w:t>khoa</w:t>
            </w:r>
            <w:r w:rsidRPr="00546A44">
              <w:rPr>
                <w:rFonts w:ascii="Times New Roman" w:hAnsi="Times New Roman"/>
                <w:spacing w:val="28"/>
                <w:sz w:val="24"/>
                <w:szCs w:val="24"/>
              </w:rPr>
              <w:t xml:space="preserve"> </w:t>
            </w:r>
            <w:r w:rsidRPr="00546A44">
              <w:rPr>
                <w:rFonts w:ascii="Times New Roman" w:hAnsi="Times New Roman"/>
                <w:sz w:val="24"/>
                <w:szCs w:val="24"/>
              </w:rPr>
              <w:t>học</w:t>
            </w:r>
            <w:r w:rsidRPr="00546A44">
              <w:rPr>
                <w:rFonts w:ascii="Times New Roman" w:hAnsi="Times New Roman"/>
                <w:spacing w:val="30"/>
                <w:sz w:val="24"/>
                <w:szCs w:val="24"/>
              </w:rPr>
              <w:t xml:space="preserve"> </w:t>
            </w:r>
            <w:r w:rsidRPr="00546A44">
              <w:rPr>
                <w:rFonts w:ascii="Times New Roman" w:hAnsi="Times New Roman"/>
                <w:sz w:val="24"/>
                <w:szCs w:val="24"/>
              </w:rPr>
              <w:t>–</w:t>
            </w:r>
            <w:r w:rsidRPr="00546A44">
              <w:rPr>
                <w:rFonts w:ascii="Times New Roman" w:hAnsi="Times New Roman"/>
                <w:spacing w:val="30"/>
                <w:sz w:val="24"/>
                <w:szCs w:val="24"/>
              </w:rPr>
              <w:t xml:space="preserve"> </w:t>
            </w:r>
            <w:r w:rsidRPr="00546A44">
              <w:rPr>
                <w:rFonts w:ascii="Times New Roman" w:hAnsi="Times New Roman"/>
                <w:sz w:val="24"/>
                <w:szCs w:val="24"/>
              </w:rPr>
              <w:t>kĩ</w:t>
            </w:r>
            <w:r w:rsidRPr="00546A44">
              <w:rPr>
                <w:rFonts w:ascii="Times New Roman" w:hAnsi="Times New Roman"/>
                <w:spacing w:val="30"/>
                <w:sz w:val="24"/>
                <w:szCs w:val="24"/>
              </w:rPr>
              <w:t xml:space="preserve"> </w:t>
            </w:r>
            <w:r w:rsidRPr="00546A44">
              <w:rPr>
                <w:rFonts w:ascii="Times New Roman" w:hAnsi="Times New Roman"/>
                <w:sz w:val="24"/>
                <w:szCs w:val="24"/>
              </w:rPr>
              <w:t>thuật</w:t>
            </w:r>
          </w:p>
          <w:p w14:paraId="521A4D0E"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của Mĩ, Tây Âu, Nhật Bản.</w:t>
            </w:r>
          </w:p>
        </w:tc>
        <w:tc>
          <w:tcPr>
            <w:tcW w:w="891" w:type="dxa"/>
          </w:tcPr>
          <w:p w14:paraId="560AE987"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7BADB8E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1C333A4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Pr>
          <w:p w14:paraId="744E784C"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45EDABBF" w14:textId="77777777" w:rsidTr="006F7203">
        <w:trPr>
          <w:trHeight w:val="1701"/>
          <w:jc w:val="center"/>
        </w:trPr>
        <w:tc>
          <w:tcPr>
            <w:tcW w:w="631" w:type="dxa"/>
            <w:vMerge/>
          </w:tcPr>
          <w:p w14:paraId="372D6598"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774" w:type="dxa"/>
            <w:vMerge/>
          </w:tcPr>
          <w:p w14:paraId="639F4F95"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800" w:type="dxa"/>
            <w:vMerge/>
          </w:tcPr>
          <w:p w14:paraId="71BCFF63"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Pr>
          <w:p w14:paraId="7A9E6742"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29EC3734" w14:textId="77777777" w:rsidR="00ED1469" w:rsidRPr="00546A44" w:rsidRDefault="00ED1469" w:rsidP="00ED1469">
            <w:pPr>
              <w:pStyle w:val="TableParagraph"/>
              <w:numPr>
                <w:ilvl w:val="0"/>
                <w:numId w:val="3"/>
              </w:numPr>
              <w:tabs>
                <w:tab w:val="left" w:pos="282"/>
              </w:tabs>
              <w:spacing w:before="60"/>
              <w:ind w:left="57" w:right="57" w:firstLine="0"/>
              <w:jc w:val="both"/>
              <w:rPr>
                <w:rFonts w:ascii="Times New Roman" w:hAnsi="Times New Roman"/>
                <w:sz w:val="24"/>
                <w:szCs w:val="24"/>
              </w:rPr>
            </w:pPr>
            <w:r w:rsidRPr="00546A44">
              <w:rPr>
                <w:rFonts w:ascii="Times New Roman" w:hAnsi="Times New Roman"/>
                <w:sz w:val="24"/>
                <w:szCs w:val="24"/>
              </w:rPr>
              <w:t>Nhận xét được điểm tương đồng về vai trò, vị trí kinh tế của Mĩ, Tây Âu, Nhật</w:t>
            </w:r>
            <w:r w:rsidRPr="00546A44">
              <w:rPr>
                <w:rFonts w:ascii="Times New Roman" w:hAnsi="Times New Roman"/>
                <w:spacing w:val="-8"/>
                <w:sz w:val="24"/>
                <w:szCs w:val="24"/>
              </w:rPr>
              <w:t xml:space="preserve"> </w:t>
            </w:r>
            <w:r w:rsidRPr="00546A44">
              <w:rPr>
                <w:rFonts w:ascii="Times New Roman" w:hAnsi="Times New Roman"/>
                <w:sz w:val="24"/>
                <w:szCs w:val="24"/>
              </w:rPr>
              <w:t>Bản.</w:t>
            </w:r>
          </w:p>
          <w:p w14:paraId="660E92D7" w14:textId="77777777" w:rsidR="00ED1469" w:rsidRPr="00546A44" w:rsidRDefault="00ED1469" w:rsidP="00ED1469">
            <w:pPr>
              <w:pStyle w:val="TableParagraph"/>
              <w:numPr>
                <w:ilvl w:val="0"/>
                <w:numId w:val="3"/>
              </w:numPr>
              <w:tabs>
                <w:tab w:val="left" w:pos="292"/>
              </w:tabs>
              <w:spacing w:before="60"/>
              <w:ind w:left="57" w:right="57" w:firstLine="0"/>
              <w:jc w:val="both"/>
              <w:rPr>
                <w:rFonts w:ascii="Times New Roman" w:hAnsi="Times New Roman"/>
                <w:sz w:val="24"/>
                <w:szCs w:val="24"/>
              </w:rPr>
            </w:pPr>
            <w:r w:rsidRPr="00546A44">
              <w:rPr>
                <w:rFonts w:ascii="Times New Roman" w:hAnsi="Times New Roman"/>
                <w:sz w:val="24"/>
                <w:szCs w:val="24"/>
              </w:rPr>
              <w:t>Rút</w:t>
            </w:r>
            <w:r w:rsidRPr="00546A44">
              <w:rPr>
                <w:rFonts w:ascii="Times New Roman" w:hAnsi="Times New Roman"/>
                <w:spacing w:val="29"/>
                <w:sz w:val="24"/>
                <w:szCs w:val="24"/>
              </w:rPr>
              <w:t xml:space="preserve"> </w:t>
            </w:r>
            <w:r w:rsidRPr="00546A44">
              <w:rPr>
                <w:rFonts w:ascii="Times New Roman" w:hAnsi="Times New Roman"/>
                <w:sz w:val="24"/>
                <w:szCs w:val="24"/>
              </w:rPr>
              <w:t>ra</w:t>
            </w:r>
            <w:r w:rsidRPr="00546A44">
              <w:rPr>
                <w:rFonts w:ascii="Times New Roman" w:hAnsi="Times New Roman"/>
                <w:spacing w:val="29"/>
                <w:sz w:val="24"/>
                <w:szCs w:val="24"/>
              </w:rPr>
              <w:t xml:space="preserve"> </w:t>
            </w:r>
            <w:r w:rsidRPr="00546A44">
              <w:rPr>
                <w:rFonts w:ascii="Times New Roman" w:hAnsi="Times New Roman"/>
                <w:sz w:val="24"/>
                <w:szCs w:val="24"/>
              </w:rPr>
              <w:t>được</w:t>
            </w:r>
            <w:r w:rsidRPr="00546A44">
              <w:rPr>
                <w:rFonts w:ascii="Times New Roman" w:hAnsi="Times New Roman"/>
                <w:spacing w:val="30"/>
                <w:sz w:val="24"/>
                <w:szCs w:val="24"/>
              </w:rPr>
              <w:t xml:space="preserve"> </w:t>
            </w:r>
            <w:r w:rsidRPr="00546A44">
              <w:rPr>
                <w:rFonts w:ascii="Times New Roman" w:hAnsi="Times New Roman"/>
                <w:sz w:val="24"/>
                <w:szCs w:val="24"/>
              </w:rPr>
              <w:t>điểm</w:t>
            </w:r>
            <w:r w:rsidRPr="00546A44">
              <w:rPr>
                <w:rFonts w:ascii="Times New Roman" w:hAnsi="Times New Roman"/>
                <w:spacing w:val="27"/>
                <w:sz w:val="24"/>
                <w:szCs w:val="24"/>
              </w:rPr>
              <w:t xml:space="preserve"> </w:t>
            </w:r>
            <w:r w:rsidRPr="00546A44">
              <w:rPr>
                <w:rFonts w:ascii="Times New Roman" w:hAnsi="Times New Roman"/>
                <w:sz w:val="24"/>
                <w:szCs w:val="24"/>
              </w:rPr>
              <w:t>tương</w:t>
            </w:r>
            <w:r w:rsidRPr="00546A44">
              <w:rPr>
                <w:rFonts w:ascii="Times New Roman" w:hAnsi="Times New Roman"/>
                <w:spacing w:val="30"/>
                <w:sz w:val="24"/>
                <w:szCs w:val="24"/>
              </w:rPr>
              <w:t xml:space="preserve"> </w:t>
            </w:r>
            <w:r w:rsidRPr="00546A44">
              <w:rPr>
                <w:rFonts w:ascii="Times New Roman" w:hAnsi="Times New Roman"/>
                <w:sz w:val="24"/>
                <w:szCs w:val="24"/>
              </w:rPr>
              <w:t>đồng</w:t>
            </w:r>
            <w:r w:rsidRPr="00546A44">
              <w:rPr>
                <w:rFonts w:ascii="Times New Roman" w:hAnsi="Times New Roman"/>
                <w:spacing w:val="29"/>
                <w:sz w:val="24"/>
                <w:szCs w:val="24"/>
              </w:rPr>
              <w:t xml:space="preserve"> </w:t>
            </w:r>
            <w:r w:rsidRPr="00546A44">
              <w:rPr>
                <w:rFonts w:ascii="Times New Roman" w:hAnsi="Times New Roman"/>
                <w:sz w:val="24"/>
                <w:szCs w:val="24"/>
              </w:rPr>
              <w:t>và</w:t>
            </w:r>
            <w:r w:rsidRPr="00546A44">
              <w:rPr>
                <w:rFonts w:ascii="Times New Roman" w:hAnsi="Times New Roman"/>
                <w:spacing w:val="29"/>
                <w:sz w:val="24"/>
                <w:szCs w:val="24"/>
              </w:rPr>
              <w:t xml:space="preserve"> </w:t>
            </w:r>
            <w:r w:rsidRPr="00546A44">
              <w:rPr>
                <w:rFonts w:ascii="Times New Roman" w:hAnsi="Times New Roman"/>
                <w:sz w:val="24"/>
                <w:szCs w:val="24"/>
              </w:rPr>
              <w:t>đánh</w:t>
            </w:r>
            <w:r w:rsidRPr="00546A44">
              <w:rPr>
                <w:rFonts w:ascii="Times New Roman" w:hAnsi="Times New Roman"/>
                <w:spacing w:val="30"/>
                <w:sz w:val="24"/>
                <w:szCs w:val="24"/>
              </w:rPr>
              <w:t xml:space="preserve"> </w:t>
            </w:r>
            <w:r w:rsidRPr="00546A44">
              <w:rPr>
                <w:rFonts w:ascii="Times New Roman" w:hAnsi="Times New Roman"/>
                <w:sz w:val="24"/>
                <w:szCs w:val="24"/>
              </w:rPr>
              <w:t>giá</w:t>
            </w:r>
            <w:r w:rsidRPr="00546A44">
              <w:rPr>
                <w:rFonts w:ascii="Times New Roman" w:hAnsi="Times New Roman"/>
                <w:spacing w:val="31"/>
                <w:sz w:val="24"/>
                <w:szCs w:val="24"/>
              </w:rPr>
              <w:t xml:space="preserve"> </w:t>
            </w:r>
            <w:r w:rsidRPr="00546A44">
              <w:rPr>
                <w:rFonts w:ascii="Times New Roman" w:hAnsi="Times New Roman"/>
                <w:sz w:val="24"/>
                <w:szCs w:val="24"/>
              </w:rPr>
              <w:t>sự</w:t>
            </w:r>
            <w:r w:rsidRPr="00546A44">
              <w:rPr>
                <w:rFonts w:ascii="Times New Roman" w:hAnsi="Times New Roman"/>
                <w:spacing w:val="32"/>
                <w:sz w:val="24"/>
                <w:szCs w:val="24"/>
              </w:rPr>
              <w:t xml:space="preserve"> </w:t>
            </w:r>
            <w:r w:rsidRPr="00546A44">
              <w:rPr>
                <w:rFonts w:ascii="Times New Roman" w:hAnsi="Times New Roman"/>
                <w:sz w:val="24"/>
                <w:szCs w:val="24"/>
              </w:rPr>
              <w:t>thay</w:t>
            </w:r>
            <w:r w:rsidRPr="00546A44">
              <w:rPr>
                <w:rFonts w:ascii="Times New Roman" w:hAnsi="Times New Roman"/>
                <w:spacing w:val="22"/>
                <w:sz w:val="24"/>
                <w:szCs w:val="24"/>
              </w:rPr>
              <w:t xml:space="preserve"> </w:t>
            </w:r>
            <w:r w:rsidRPr="00546A44">
              <w:rPr>
                <w:rFonts w:ascii="Times New Roman" w:hAnsi="Times New Roman"/>
                <w:sz w:val="24"/>
                <w:szCs w:val="24"/>
              </w:rPr>
              <w:t>đổi</w:t>
            </w:r>
            <w:r w:rsidRPr="00546A44">
              <w:rPr>
                <w:rFonts w:ascii="Times New Roman" w:hAnsi="Times New Roman"/>
                <w:spacing w:val="30"/>
                <w:sz w:val="24"/>
                <w:szCs w:val="24"/>
              </w:rPr>
              <w:t xml:space="preserve"> </w:t>
            </w:r>
            <w:r w:rsidRPr="00546A44">
              <w:rPr>
                <w:rFonts w:ascii="Times New Roman" w:hAnsi="Times New Roman"/>
                <w:sz w:val="24"/>
                <w:szCs w:val="24"/>
              </w:rPr>
              <w:t>trong</w:t>
            </w:r>
          </w:p>
          <w:p w14:paraId="582430D9"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chính sách đối ngoại của Nhật Bản và Tây Âu qua các thời kì.</w:t>
            </w:r>
          </w:p>
        </w:tc>
        <w:tc>
          <w:tcPr>
            <w:tcW w:w="891" w:type="dxa"/>
          </w:tcPr>
          <w:p w14:paraId="7F72E08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751B8F6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3D583FE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0CAC3804"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r>
      <w:tr w:rsidR="00ED1469" w:rsidRPr="00546A44" w14:paraId="72F0DC25" w14:textId="77777777" w:rsidTr="006F7203">
        <w:trPr>
          <w:trHeight w:val="3056"/>
          <w:jc w:val="center"/>
        </w:trPr>
        <w:tc>
          <w:tcPr>
            <w:tcW w:w="631" w:type="dxa"/>
            <w:vMerge w:val="restart"/>
            <w:tcBorders>
              <w:bottom w:val="single" w:sz="4" w:space="0" w:color="000000"/>
            </w:tcBorders>
          </w:tcPr>
          <w:p w14:paraId="49E2A45D" w14:textId="77777777"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t>5</w:t>
            </w:r>
          </w:p>
        </w:tc>
        <w:tc>
          <w:tcPr>
            <w:tcW w:w="1774" w:type="dxa"/>
            <w:vMerge w:val="restart"/>
            <w:tcBorders>
              <w:bottom w:val="single" w:sz="4" w:space="0" w:color="000000"/>
            </w:tcBorders>
          </w:tcPr>
          <w:p w14:paraId="6B9D0AA9" w14:textId="043BF0F1" w:rsidR="00ED1469" w:rsidRPr="006F7203" w:rsidRDefault="00ED1469" w:rsidP="006F7203">
            <w:pPr>
              <w:pStyle w:val="TableParagraph"/>
              <w:tabs>
                <w:tab w:val="left" w:pos="1157"/>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Quan</w:t>
            </w:r>
            <w:r w:rsid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hệ</w:t>
            </w:r>
          </w:p>
          <w:p w14:paraId="02AEF00E" w14:textId="5E8AD5A7" w:rsidR="00ED1469" w:rsidRPr="006F7203" w:rsidRDefault="00ED1469" w:rsidP="006F7203">
            <w:pPr>
              <w:pStyle w:val="TableParagraph"/>
              <w:tabs>
                <w:tab w:val="left" w:pos="1216"/>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quốc</w:t>
            </w:r>
            <w:r w:rsid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tế</w:t>
            </w:r>
          </w:p>
          <w:p w14:paraId="16C865CB" w14:textId="32D84977" w:rsidR="00ED1469" w:rsidRPr="006F7203" w:rsidRDefault="00ED1469" w:rsidP="006F7203">
            <w:pPr>
              <w:pStyle w:val="TableParagraph"/>
              <w:tabs>
                <w:tab w:val="left" w:pos="1332"/>
              </w:tabs>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(1945</w:t>
            </w:r>
            <w:r w:rsid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w:t>
            </w:r>
            <w:r w:rsid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2000)</w:t>
            </w:r>
          </w:p>
        </w:tc>
        <w:tc>
          <w:tcPr>
            <w:tcW w:w="1800" w:type="dxa"/>
            <w:vMerge w:val="restart"/>
            <w:tcBorders>
              <w:bottom w:val="single" w:sz="4" w:space="0" w:color="000000"/>
            </w:tcBorders>
          </w:tcPr>
          <w:p w14:paraId="402ECE81"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Bài 9. Quan hệ</w:t>
            </w:r>
          </w:p>
          <w:p w14:paraId="5EB508AC"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quốc tế trong</w:t>
            </w:r>
          </w:p>
          <w:p w14:paraId="621A9835"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và sau thời kì</w:t>
            </w:r>
          </w:p>
          <w:p w14:paraId="314E0E69" w14:textId="0FC9578C" w:rsidR="00ED1469" w:rsidRPr="006F7203" w:rsidRDefault="00ED1469" w:rsidP="006F7203">
            <w:pPr>
              <w:pStyle w:val="TableParagraph"/>
              <w:tabs>
                <w:tab w:val="left" w:pos="1156"/>
              </w:tabs>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Chiến</w:t>
            </w:r>
            <w:r w:rsidR="006F7203">
              <w:rPr>
                <w:rFonts w:ascii="Times New Roman" w:hAnsi="Times New Roman"/>
                <w:color w:val="0000FF"/>
                <w:sz w:val="24"/>
                <w:szCs w:val="24"/>
                <w:lang w:val="en-US"/>
              </w:rPr>
              <w:t xml:space="preserve"> </w:t>
            </w:r>
            <w:r w:rsidRPr="006F7203">
              <w:rPr>
                <w:rFonts w:ascii="Times New Roman" w:hAnsi="Times New Roman"/>
                <w:color w:val="0000FF"/>
                <w:sz w:val="24"/>
                <w:szCs w:val="24"/>
              </w:rPr>
              <w:t>tranh</w:t>
            </w:r>
          </w:p>
          <w:p w14:paraId="20F5E6B4" w14:textId="1A8B8DDD"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lạnh.</w:t>
            </w:r>
          </w:p>
        </w:tc>
        <w:tc>
          <w:tcPr>
            <w:tcW w:w="7130" w:type="dxa"/>
            <w:tcBorders>
              <w:bottom w:val="single" w:sz="4" w:space="0" w:color="000000"/>
            </w:tcBorders>
          </w:tcPr>
          <w:p w14:paraId="7415B343"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7F8B046D"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Trình bày được mâu thuẫn Đông </w:t>
            </w:r>
            <w:r w:rsidRPr="00546A44">
              <w:rPr>
                <w:rFonts w:ascii="Times New Roman" w:hAnsi="Times New Roman"/>
                <w:sz w:val="24"/>
                <w:szCs w:val="24"/>
              </w:rPr>
              <w:t> Tây và sự khởi đầu của</w:t>
            </w:r>
          </w:p>
          <w:p w14:paraId="1335C9CE"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“Chiến tranh lạnh”: nội dung cơ bản của Học thuyết Tru-man;</w:t>
            </w:r>
          </w:p>
          <w:p w14:paraId="118B8F39"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sự hình thành khối quân sự NATO và tổ chức Hiệp ước Vác-sa-</w:t>
            </w:r>
          </w:p>
          <w:p w14:paraId="320237B4"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va. (C14); (C15)</w:t>
            </w:r>
          </w:p>
          <w:p w14:paraId="1A1FBE7F"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Trình bày được những sự kiện biểu hiện xu thế hoà hoãn tiến</w:t>
            </w:r>
          </w:p>
          <w:p w14:paraId="4EDBDA43"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tới chấm dứt “Chiến tranh lạnh”;</w:t>
            </w:r>
          </w:p>
          <w:p w14:paraId="63512B28"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Trình bày được sự kiện Mĩ và Liên Xô cùng tuyên bố chấm</w:t>
            </w:r>
          </w:p>
          <w:p w14:paraId="14A04596" w14:textId="3BF1902C"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dứt Chiến tranh lạnh.</w:t>
            </w:r>
          </w:p>
        </w:tc>
        <w:tc>
          <w:tcPr>
            <w:tcW w:w="891" w:type="dxa"/>
            <w:tcBorders>
              <w:bottom w:val="single" w:sz="4" w:space="0" w:color="000000"/>
            </w:tcBorders>
          </w:tcPr>
          <w:p w14:paraId="639A35D3" w14:textId="1902A165"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999" w:type="dxa"/>
            <w:tcBorders>
              <w:bottom w:val="single" w:sz="4" w:space="0" w:color="000000"/>
            </w:tcBorders>
          </w:tcPr>
          <w:p w14:paraId="2E0FD18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Borders>
              <w:bottom w:val="single" w:sz="4" w:space="0" w:color="000000"/>
            </w:tcBorders>
          </w:tcPr>
          <w:p w14:paraId="2FE69EEF"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Borders>
              <w:bottom w:val="single" w:sz="4" w:space="0" w:color="000000"/>
            </w:tcBorders>
          </w:tcPr>
          <w:p w14:paraId="3D6BFDB5"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4A3EEDA4" w14:textId="77777777" w:rsidTr="006F7203">
        <w:trPr>
          <w:trHeight w:val="2038"/>
          <w:jc w:val="center"/>
        </w:trPr>
        <w:tc>
          <w:tcPr>
            <w:tcW w:w="631" w:type="dxa"/>
            <w:vMerge/>
            <w:tcBorders>
              <w:bottom w:val="single" w:sz="4" w:space="0" w:color="000000"/>
            </w:tcBorders>
          </w:tcPr>
          <w:p w14:paraId="54EC602C"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774" w:type="dxa"/>
            <w:vMerge/>
            <w:tcBorders>
              <w:bottom w:val="single" w:sz="4" w:space="0" w:color="000000"/>
            </w:tcBorders>
          </w:tcPr>
          <w:p w14:paraId="0B3259B2"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800" w:type="dxa"/>
            <w:vMerge/>
            <w:tcBorders>
              <w:bottom w:val="single" w:sz="4" w:space="0" w:color="000000"/>
            </w:tcBorders>
          </w:tcPr>
          <w:p w14:paraId="25A7AFBF"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Borders>
              <w:bottom w:val="single" w:sz="4" w:space="0" w:color="000000"/>
            </w:tcBorders>
          </w:tcPr>
          <w:p w14:paraId="1681C8A2"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0BFAAFE5"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Giải thích được hậu quả của việc thành lập Tổ chức Hiệp ước</w:t>
            </w:r>
          </w:p>
          <w:p w14:paraId="2B3A8AC8"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Bắc Đại Tây Dương (NATO) và Tổ chức Hiệp ước Vácsava.</w:t>
            </w:r>
          </w:p>
          <w:p w14:paraId="7FEAE309"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nguyên nhân Mĩ và Liên Xô chuyển sang thế đối</w:t>
            </w:r>
          </w:p>
          <w:p w14:paraId="7114BBF0"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đầu sau Chiến tranh thế giới thứ hai và nguyên nhân hai cường</w:t>
            </w:r>
          </w:p>
          <w:p w14:paraId="2D0E0110" w14:textId="437AE724"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quốc tuyên bố chấm dứt Chiến tranh lạnh. (C26); (C27)</w:t>
            </w:r>
          </w:p>
        </w:tc>
        <w:tc>
          <w:tcPr>
            <w:tcW w:w="891" w:type="dxa"/>
            <w:tcBorders>
              <w:bottom w:val="single" w:sz="4" w:space="0" w:color="000000"/>
            </w:tcBorders>
          </w:tcPr>
          <w:p w14:paraId="0D4B9204"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Borders>
              <w:bottom w:val="single" w:sz="4" w:space="0" w:color="000000"/>
            </w:tcBorders>
          </w:tcPr>
          <w:p w14:paraId="272D56B5" w14:textId="7E7299A1"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2</w:t>
            </w:r>
          </w:p>
        </w:tc>
        <w:tc>
          <w:tcPr>
            <w:tcW w:w="812" w:type="dxa"/>
            <w:tcBorders>
              <w:bottom w:val="single" w:sz="4" w:space="0" w:color="000000"/>
            </w:tcBorders>
          </w:tcPr>
          <w:p w14:paraId="11641A8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Borders>
              <w:bottom w:val="single" w:sz="4" w:space="0" w:color="000000"/>
            </w:tcBorders>
          </w:tcPr>
          <w:p w14:paraId="485A4612"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1E142564" w14:textId="77777777" w:rsidTr="006F7203">
        <w:trPr>
          <w:trHeight w:val="2376"/>
          <w:jc w:val="center"/>
        </w:trPr>
        <w:tc>
          <w:tcPr>
            <w:tcW w:w="631" w:type="dxa"/>
            <w:vMerge/>
            <w:tcBorders>
              <w:bottom w:val="single" w:sz="4" w:space="0" w:color="000000"/>
            </w:tcBorders>
          </w:tcPr>
          <w:p w14:paraId="37F249B3"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774" w:type="dxa"/>
            <w:vMerge/>
            <w:tcBorders>
              <w:bottom w:val="single" w:sz="4" w:space="0" w:color="000000"/>
            </w:tcBorders>
          </w:tcPr>
          <w:p w14:paraId="65023503"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1800" w:type="dxa"/>
            <w:vMerge/>
            <w:tcBorders>
              <w:bottom w:val="single" w:sz="4" w:space="0" w:color="000000"/>
            </w:tcBorders>
          </w:tcPr>
          <w:p w14:paraId="20B89DE4"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p>
        </w:tc>
        <w:tc>
          <w:tcPr>
            <w:tcW w:w="7130" w:type="dxa"/>
            <w:tcBorders>
              <w:bottom w:val="single" w:sz="4" w:space="0" w:color="000000"/>
            </w:tcBorders>
          </w:tcPr>
          <w:p w14:paraId="74A5D211"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1878CC44"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Phân tích được đặc điểm của quan hệ quốc tế từ năm 1945 đến</w:t>
            </w:r>
          </w:p>
          <w:p w14:paraId="6D410A5E"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năm 1991: là thời kì căng thẳng giữa hai phe, hai khối, đứng đầu</w:t>
            </w:r>
          </w:p>
          <w:p w14:paraId="7337A4CB"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là Mĩ và Liên Xô.</w:t>
            </w:r>
          </w:p>
          <w:p w14:paraId="38B9E846"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Phân tích đặc điểm trong quan hệ quốc tế từ năm 1991 đến nay</w:t>
            </w:r>
          </w:p>
          <w:p w14:paraId="4F1087E4"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là: hoà hoãn, đa cực, lấy phát triển kinh tế làm trọng điểm, xung</w:t>
            </w:r>
          </w:p>
          <w:p w14:paraId="658DF996" w14:textId="483A1416"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sz w:val="24"/>
                <w:szCs w:val="24"/>
              </w:rPr>
              <w:t>đột khu vực.</w:t>
            </w:r>
          </w:p>
        </w:tc>
        <w:tc>
          <w:tcPr>
            <w:tcW w:w="891" w:type="dxa"/>
            <w:tcBorders>
              <w:bottom w:val="single" w:sz="4" w:space="0" w:color="000000"/>
            </w:tcBorders>
          </w:tcPr>
          <w:p w14:paraId="12ACCD75"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Borders>
              <w:bottom w:val="single" w:sz="4" w:space="0" w:color="000000"/>
            </w:tcBorders>
          </w:tcPr>
          <w:p w14:paraId="0A52AC71"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Borders>
              <w:bottom w:val="single" w:sz="4" w:space="0" w:color="000000"/>
            </w:tcBorders>
          </w:tcPr>
          <w:p w14:paraId="20AE219A" w14:textId="1A399616"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Borders>
              <w:bottom w:val="single" w:sz="4" w:space="0" w:color="000000"/>
            </w:tcBorders>
          </w:tcPr>
          <w:p w14:paraId="534BCD69"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3D9311EE" w14:textId="77777777" w:rsidTr="00FF113C">
        <w:trPr>
          <w:trHeight w:val="1519"/>
          <w:jc w:val="center"/>
        </w:trPr>
        <w:tc>
          <w:tcPr>
            <w:tcW w:w="631" w:type="dxa"/>
            <w:vMerge w:val="restart"/>
          </w:tcPr>
          <w:p w14:paraId="25915E52" w14:textId="77777777"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w w:val="99"/>
                <w:sz w:val="24"/>
                <w:szCs w:val="24"/>
              </w:rPr>
              <w:t>6</w:t>
            </w:r>
          </w:p>
        </w:tc>
        <w:tc>
          <w:tcPr>
            <w:tcW w:w="1774" w:type="dxa"/>
            <w:vMerge w:val="restart"/>
          </w:tcPr>
          <w:p w14:paraId="2118A1A3" w14:textId="6B3AA5BD"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Cách mạng khoa học – công nghệ và xu thế toàn cầu</w:t>
            </w:r>
            <w:r w:rsidR="006F7203">
              <w:rPr>
                <w:rFonts w:ascii="Times New Roman" w:hAnsi="Times New Roman"/>
                <w:b/>
                <w:color w:val="0000FF"/>
                <w:sz w:val="24"/>
                <w:szCs w:val="24"/>
                <w:lang w:val="en-US"/>
              </w:rPr>
              <w:t xml:space="preserve"> </w:t>
            </w:r>
            <w:r w:rsidRPr="006F7203">
              <w:rPr>
                <w:rFonts w:ascii="Times New Roman" w:hAnsi="Times New Roman"/>
                <w:b/>
                <w:color w:val="0000FF"/>
                <w:sz w:val="24"/>
                <w:szCs w:val="24"/>
              </w:rPr>
              <w:t xml:space="preserve">hóa </w:t>
            </w:r>
            <w:r w:rsidRPr="006F7203">
              <w:rPr>
                <w:rFonts w:ascii="Times New Roman" w:hAnsi="Times New Roman"/>
                <w:b/>
                <w:color w:val="0000FF"/>
                <w:spacing w:val="-5"/>
                <w:sz w:val="24"/>
                <w:szCs w:val="24"/>
              </w:rPr>
              <w:t xml:space="preserve">nửa </w:t>
            </w:r>
            <w:r w:rsidRPr="006F7203">
              <w:rPr>
                <w:rFonts w:ascii="Times New Roman" w:hAnsi="Times New Roman"/>
                <w:b/>
                <w:color w:val="0000FF"/>
                <w:sz w:val="24"/>
                <w:szCs w:val="24"/>
              </w:rPr>
              <w:t xml:space="preserve">sau thế </w:t>
            </w:r>
            <w:r w:rsidRPr="006F7203">
              <w:rPr>
                <w:rFonts w:ascii="Times New Roman" w:hAnsi="Times New Roman"/>
                <w:b/>
                <w:color w:val="0000FF"/>
                <w:spacing w:val="-8"/>
                <w:sz w:val="24"/>
                <w:szCs w:val="24"/>
              </w:rPr>
              <w:t xml:space="preserve">kỉ </w:t>
            </w:r>
            <w:r w:rsidRPr="006F7203">
              <w:rPr>
                <w:rFonts w:ascii="Times New Roman" w:hAnsi="Times New Roman"/>
                <w:b/>
                <w:color w:val="0000FF"/>
                <w:sz w:val="24"/>
                <w:szCs w:val="24"/>
              </w:rPr>
              <w:t>XX.</w:t>
            </w:r>
          </w:p>
        </w:tc>
        <w:tc>
          <w:tcPr>
            <w:tcW w:w="1800" w:type="dxa"/>
            <w:vMerge w:val="restart"/>
          </w:tcPr>
          <w:p w14:paraId="48FDB824" w14:textId="77777777" w:rsidR="00ED1469" w:rsidRPr="006F7203" w:rsidRDefault="00ED1469" w:rsidP="006F7203">
            <w:pPr>
              <w:pStyle w:val="TableParagraph"/>
              <w:spacing w:before="60"/>
              <w:ind w:left="57" w:right="57"/>
              <w:jc w:val="center"/>
              <w:rPr>
                <w:rFonts w:ascii="Times New Roman" w:hAnsi="Times New Roman"/>
                <w:color w:val="0000FF"/>
                <w:sz w:val="24"/>
                <w:szCs w:val="24"/>
              </w:rPr>
            </w:pPr>
            <w:r w:rsidRPr="006F7203">
              <w:rPr>
                <w:rFonts w:ascii="Times New Roman" w:hAnsi="Times New Roman"/>
                <w:color w:val="0000FF"/>
                <w:sz w:val="24"/>
                <w:szCs w:val="24"/>
              </w:rPr>
              <w:t xml:space="preserve">Bài 10. </w:t>
            </w:r>
            <w:r w:rsidRPr="006F7203">
              <w:rPr>
                <w:rFonts w:ascii="Times New Roman" w:hAnsi="Times New Roman"/>
                <w:color w:val="0000FF"/>
                <w:spacing w:val="-5"/>
                <w:sz w:val="24"/>
                <w:szCs w:val="24"/>
              </w:rPr>
              <w:t xml:space="preserve">Cách </w:t>
            </w:r>
            <w:r w:rsidRPr="006F7203">
              <w:rPr>
                <w:rFonts w:ascii="Times New Roman" w:hAnsi="Times New Roman"/>
                <w:color w:val="0000FF"/>
                <w:sz w:val="24"/>
                <w:szCs w:val="24"/>
              </w:rPr>
              <w:t xml:space="preserve">mạng  </w:t>
            </w:r>
            <w:r w:rsidRPr="006F7203">
              <w:rPr>
                <w:rFonts w:ascii="Times New Roman" w:hAnsi="Times New Roman"/>
                <w:color w:val="0000FF"/>
                <w:spacing w:val="-4"/>
                <w:sz w:val="24"/>
                <w:szCs w:val="24"/>
              </w:rPr>
              <w:t xml:space="preserve">khoa </w:t>
            </w:r>
            <w:r w:rsidRPr="006F7203">
              <w:rPr>
                <w:rFonts w:ascii="Times New Roman" w:hAnsi="Times New Roman"/>
                <w:color w:val="0000FF"/>
                <w:sz w:val="24"/>
                <w:szCs w:val="24"/>
              </w:rPr>
              <w:t xml:space="preserve">học – </w:t>
            </w:r>
            <w:r w:rsidRPr="006F7203">
              <w:rPr>
                <w:rFonts w:ascii="Times New Roman" w:hAnsi="Times New Roman"/>
                <w:color w:val="0000FF"/>
                <w:spacing w:val="-5"/>
                <w:sz w:val="24"/>
                <w:szCs w:val="24"/>
              </w:rPr>
              <w:t xml:space="preserve">công </w:t>
            </w:r>
            <w:r w:rsidRPr="006F7203">
              <w:rPr>
                <w:rFonts w:ascii="Times New Roman" w:hAnsi="Times New Roman"/>
                <w:color w:val="0000FF"/>
                <w:sz w:val="24"/>
                <w:szCs w:val="24"/>
              </w:rPr>
              <w:t xml:space="preserve">nghệ và xu </w:t>
            </w:r>
            <w:r w:rsidRPr="006F7203">
              <w:rPr>
                <w:rFonts w:ascii="Times New Roman" w:hAnsi="Times New Roman"/>
                <w:color w:val="0000FF"/>
                <w:spacing w:val="-6"/>
                <w:sz w:val="24"/>
                <w:szCs w:val="24"/>
              </w:rPr>
              <w:t xml:space="preserve">thế </w:t>
            </w:r>
            <w:r w:rsidRPr="006F7203">
              <w:rPr>
                <w:rFonts w:ascii="Times New Roman" w:hAnsi="Times New Roman"/>
                <w:color w:val="0000FF"/>
                <w:sz w:val="24"/>
                <w:szCs w:val="24"/>
              </w:rPr>
              <w:t xml:space="preserve">toàn cầu </w:t>
            </w:r>
            <w:r w:rsidRPr="006F7203">
              <w:rPr>
                <w:rFonts w:ascii="Times New Roman" w:hAnsi="Times New Roman"/>
                <w:color w:val="0000FF"/>
                <w:spacing w:val="-6"/>
                <w:sz w:val="24"/>
                <w:szCs w:val="24"/>
              </w:rPr>
              <w:t xml:space="preserve">hóa </w:t>
            </w:r>
            <w:r w:rsidRPr="006F7203">
              <w:rPr>
                <w:rFonts w:ascii="Times New Roman" w:hAnsi="Times New Roman"/>
                <w:color w:val="0000FF"/>
                <w:sz w:val="24"/>
                <w:szCs w:val="24"/>
              </w:rPr>
              <w:t xml:space="preserve">nửa sau thế </w:t>
            </w:r>
            <w:r w:rsidRPr="006F7203">
              <w:rPr>
                <w:rFonts w:ascii="Times New Roman" w:hAnsi="Times New Roman"/>
                <w:color w:val="0000FF"/>
                <w:spacing w:val="-8"/>
                <w:sz w:val="24"/>
                <w:szCs w:val="24"/>
              </w:rPr>
              <w:t xml:space="preserve">kỉ </w:t>
            </w:r>
            <w:r w:rsidRPr="006F7203">
              <w:rPr>
                <w:rFonts w:ascii="Times New Roman" w:hAnsi="Times New Roman"/>
                <w:color w:val="0000FF"/>
                <w:sz w:val="24"/>
                <w:szCs w:val="24"/>
              </w:rPr>
              <w:t>XX</w:t>
            </w:r>
          </w:p>
        </w:tc>
        <w:tc>
          <w:tcPr>
            <w:tcW w:w="7130" w:type="dxa"/>
          </w:tcPr>
          <w:p w14:paraId="488E1352"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Nhận biết:</w:t>
            </w:r>
          </w:p>
          <w:p w14:paraId="0D880D41" w14:textId="77777777" w:rsidR="00ED1469" w:rsidRPr="00546A44" w:rsidRDefault="00ED1469" w:rsidP="00ED1469">
            <w:pPr>
              <w:pStyle w:val="TableParagraph"/>
              <w:numPr>
                <w:ilvl w:val="0"/>
                <w:numId w:val="2"/>
              </w:numPr>
              <w:tabs>
                <w:tab w:val="left" w:pos="304"/>
              </w:tabs>
              <w:spacing w:before="60"/>
              <w:ind w:left="57" w:right="57" w:firstLine="0"/>
              <w:jc w:val="both"/>
              <w:rPr>
                <w:rFonts w:ascii="Times New Roman" w:hAnsi="Times New Roman"/>
                <w:sz w:val="24"/>
                <w:szCs w:val="24"/>
              </w:rPr>
            </w:pPr>
            <w:r w:rsidRPr="00546A44">
              <w:rPr>
                <w:rFonts w:ascii="Times New Roman" w:hAnsi="Times New Roman"/>
                <w:color w:val="FF0000"/>
                <w:sz w:val="24"/>
                <w:szCs w:val="24"/>
              </w:rPr>
              <w:t xml:space="preserve">Nêu </w:t>
            </w:r>
            <w:r w:rsidRPr="00546A44">
              <w:rPr>
                <w:rFonts w:ascii="Times New Roman" w:hAnsi="Times New Roman"/>
                <w:sz w:val="24"/>
                <w:szCs w:val="24"/>
              </w:rPr>
              <w:t>nguồn gốc, đặc điểm của cách mạng khoa học – công nghệ.</w:t>
            </w:r>
            <w:r w:rsidRPr="00546A44">
              <w:rPr>
                <w:rFonts w:ascii="Times New Roman" w:hAnsi="Times New Roman"/>
                <w:spacing w:val="-2"/>
                <w:sz w:val="24"/>
                <w:szCs w:val="24"/>
              </w:rPr>
              <w:t xml:space="preserve"> </w:t>
            </w:r>
            <w:r w:rsidRPr="00546A44">
              <w:rPr>
                <w:rFonts w:ascii="Times New Roman" w:hAnsi="Times New Roman"/>
                <w:sz w:val="24"/>
                <w:szCs w:val="24"/>
              </w:rPr>
              <w:t>(C16)</w:t>
            </w:r>
          </w:p>
          <w:p w14:paraId="37712FA2" w14:textId="77777777" w:rsidR="00ED1469" w:rsidRPr="00546A44" w:rsidRDefault="00ED1469" w:rsidP="00ED1469">
            <w:pPr>
              <w:pStyle w:val="TableParagraph"/>
              <w:numPr>
                <w:ilvl w:val="0"/>
                <w:numId w:val="2"/>
              </w:numPr>
              <w:tabs>
                <w:tab w:val="left" w:pos="296"/>
              </w:tabs>
              <w:spacing w:before="60"/>
              <w:ind w:left="57" w:right="57" w:firstLine="0"/>
              <w:jc w:val="both"/>
              <w:rPr>
                <w:rFonts w:ascii="Times New Roman" w:hAnsi="Times New Roman"/>
                <w:sz w:val="24"/>
                <w:szCs w:val="24"/>
              </w:rPr>
            </w:pPr>
            <w:r w:rsidRPr="00546A44">
              <w:rPr>
                <w:rFonts w:ascii="Times New Roman" w:hAnsi="Times New Roman"/>
                <w:sz w:val="24"/>
                <w:szCs w:val="24"/>
              </w:rPr>
              <w:t>Nêu</w:t>
            </w:r>
            <w:r w:rsidRPr="00546A44">
              <w:rPr>
                <w:rFonts w:ascii="Times New Roman" w:hAnsi="Times New Roman"/>
                <w:spacing w:val="35"/>
                <w:sz w:val="24"/>
                <w:szCs w:val="24"/>
              </w:rPr>
              <w:t xml:space="preserve"> </w:t>
            </w:r>
            <w:r w:rsidRPr="00546A44">
              <w:rPr>
                <w:rFonts w:ascii="Times New Roman" w:hAnsi="Times New Roman"/>
                <w:sz w:val="24"/>
                <w:szCs w:val="24"/>
              </w:rPr>
              <w:t>được</w:t>
            </w:r>
            <w:r w:rsidRPr="00546A44">
              <w:rPr>
                <w:rFonts w:ascii="Times New Roman" w:hAnsi="Times New Roman"/>
                <w:spacing w:val="34"/>
                <w:sz w:val="24"/>
                <w:szCs w:val="24"/>
              </w:rPr>
              <w:t xml:space="preserve"> </w:t>
            </w:r>
            <w:r w:rsidRPr="00546A44">
              <w:rPr>
                <w:rFonts w:ascii="Times New Roman" w:hAnsi="Times New Roman"/>
                <w:sz w:val="24"/>
                <w:szCs w:val="24"/>
              </w:rPr>
              <w:t>bản</w:t>
            </w:r>
            <w:r w:rsidRPr="00546A44">
              <w:rPr>
                <w:rFonts w:ascii="Times New Roman" w:hAnsi="Times New Roman"/>
                <w:spacing w:val="34"/>
                <w:sz w:val="24"/>
                <w:szCs w:val="24"/>
              </w:rPr>
              <w:t xml:space="preserve"> </w:t>
            </w:r>
            <w:r w:rsidRPr="00546A44">
              <w:rPr>
                <w:rFonts w:ascii="Times New Roman" w:hAnsi="Times New Roman"/>
                <w:sz w:val="24"/>
                <w:szCs w:val="24"/>
              </w:rPr>
              <w:t>chất</w:t>
            </w:r>
            <w:r w:rsidRPr="00546A44">
              <w:rPr>
                <w:rFonts w:ascii="Times New Roman" w:hAnsi="Times New Roman"/>
                <w:spacing w:val="37"/>
                <w:sz w:val="24"/>
                <w:szCs w:val="24"/>
              </w:rPr>
              <w:t xml:space="preserve"> </w:t>
            </w:r>
            <w:r w:rsidRPr="00546A44">
              <w:rPr>
                <w:rFonts w:ascii="Times New Roman" w:hAnsi="Times New Roman"/>
                <w:sz w:val="24"/>
                <w:szCs w:val="24"/>
              </w:rPr>
              <w:t>và</w:t>
            </w:r>
            <w:r w:rsidRPr="00546A44">
              <w:rPr>
                <w:rFonts w:ascii="Times New Roman" w:hAnsi="Times New Roman"/>
                <w:spacing w:val="34"/>
                <w:sz w:val="24"/>
                <w:szCs w:val="24"/>
              </w:rPr>
              <w:t xml:space="preserve"> </w:t>
            </w:r>
            <w:r w:rsidRPr="00546A44">
              <w:rPr>
                <w:rFonts w:ascii="Times New Roman" w:hAnsi="Times New Roman"/>
                <w:sz w:val="24"/>
                <w:szCs w:val="24"/>
              </w:rPr>
              <w:t>những</w:t>
            </w:r>
            <w:r w:rsidRPr="00546A44">
              <w:rPr>
                <w:rFonts w:ascii="Times New Roman" w:hAnsi="Times New Roman"/>
                <w:spacing w:val="35"/>
                <w:sz w:val="24"/>
                <w:szCs w:val="24"/>
              </w:rPr>
              <w:t xml:space="preserve"> </w:t>
            </w:r>
            <w:r w:rsidRPr="00546A44">
              <w:rPr>
                <w:rFonts w:ascii="Times New Roman" w:hAnsi="Times New Roman"/>
                <w:sz w:val="24"/>
                <w:szCs w:val="24"/>
              </w:rPr>
              <w:t>biểu</w:t>
            </w:r>
            <w:r w:rsidRPr="00546A44">
              <w:rPr>
                <w:rFonts w:ascii="Times New Roman" w:hAnsi="Times New Roman"/>
                <w:spacing w:val="36"/>
                <w:sz w:val="24"/>
                <w:szCs w:val="24"/>
              </w:rPr>
              <w:t xml:space="preserve"> </w:t>
            </w:r>
            <w:r w:rsidRPr="00546A44">
              <w:rPr>
                <w:rFonts w:ascii="Times New Roman" w:hAnsi="Times New Roman"/>
                <w:sz w:val="24"/>
                <w:szCs w:val="24"/>
              </w:rPr>
              <w:t>hiện</w:t>
            </w:r>
            <w:r w:rsidRPr="00546A44">
              <w:rPr>
                <w:rFonts w:ascii="Times New Roman" w:hAnsi="Times New Roman"/>
                <w:spacing w:val="34"/>
                <w:sz w:val="24"/>
                <w:szCs w:val="24"/>
              </w:rPr>
              <w:t xml:space="preserve"> </w:t>
            </w:r>
            <w:r w:rsidRPr="00546A44">
              <w:rPr>
                <w:rFonts w:ascii="Times New Roman" w:hAnsi="Times New Roman"/>
                <w:sz w:val="24"/>
                <w:szCs w:val="24"/>
              </w:rPr>
              <w:t>của</w:t>
            </w:r>
            <w:r w:rsidRPr="00546A44">
              <w:rPr>
                <w:rFonts w:ascii="Times New Roman" w:hAnsi="Times New Roman"/>
                <w:spacing w:val="34"/>
                <w:sz w:val="24"/>
                <w:szCs w:val="24"/>
              </w:rPr>
              <w:t xml:space="preserve"> </w:t>
            </w:r>
            <w:r w:rsidRPr="00546A44">
              <w:rPr>
                <w:rFonts w:ascii="Times New Roman" w:hAnsi="Times New Roman"/>
                <w:sz w:val="24"/>
                <w:szCs w:val="24"/>
              </w:rPr>
              <w:t>xu</w:t>
            </w:r>
            <w:r w:rsidRPr="00546A44">
              <w:rPr>
                <w:rFonts w:ascii="Times New Roman" w:hAnsi="Times New Roman"/>
                <w:spacing w:val="34"/>
                <w:sz w:val="24"/>
                <w:szCs w:val="24"/>
              </w:rPr>
              <w:t xml:space="preserve"> </w:t>
            </w:r>
            <w:r w:rsidRPr="00546A44">
              <w:rPr>
                <w:rFonts w:ascii="Times New Roman" w:hAnsi="Times New Roman"/>
                <w:sz w:val="24"/>
                <w:szCs w:val="24"/>
              </w:rPr>
              <w:t>thế</w:t>
            </w:r>
            <w:r w:rsidRPr="00546A44">
              <w:rPr>
                <w:rFonts w:ascii="Times New Roman" w:hAnsi="Times New Roman"/>
                <w:spacing w:val="34"/>
                <w:sz w:val="24"/>
                <w:szCs w:val="24"/>
              </w:rPr>
              <w:t xml:space="preserve"> </w:t>
            </w:r>
            <w:r w:rsidRPr="00546A44">
              <w:rPr>
                <w:rFonts w:ascii="Times New Roman" w:hAnsi="Times New Roman"/>
                <w:sz w:val="24"/>
                <w:szCs w:val="24"/>
              </w:rPr>
              <w:t>toàn</w:t>
            </w:r>
            <w:r w:rsidRPr="00546A44">
              <w:rPr>
                <w:rFonts w:ascii="Times New Roman" w:hAnsi="Times New Roman"/>
                <w:spacing w:val="34"/>
                <w:sz w:val="24"/>
                <w:szCs w:val="24"/>
              </w:rPr>
              <w:t xml:space="preserve"> </w:t>
            </w:r>
            <w:r w:rsidRPr="00546A44">
              <w:rPr>
                <w:rFonts w:ascii="Times New Roman" w:hAnsi="Times New Roman"/>
                <w:sz w:val="24"/>
                <w:szCs w:val="24"/>
              </w:rPr>
              <w:t>cầu</w:t>
            </w:r>
          </w:p>
          <w:p w14:paraId="0C3D3C76"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hóa.</w:t>
            </w:r>
          </w:p>
        </w:tc>
        <w:tc>
          <w:tcPr>
            <w:tcW w:w="891" w:type="dxa"/>
          </w:tcPr>
          <w:p w14:paraId="4C852DC8"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999" w:type="dxa"/>
          </w:tcPr>
          <w:p w14:paraId="2C3A2760"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4E055FEC"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3F3DB69A"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0A2DD3EB" w14:textId="77777777" w:rsidTr="006F7203">
        <w:trPr>
          <w:trHeight w:val="1019"/>
          <w:jc w:val="center"/>
        </w:trPr>
        <w:tc>
          <w:tcPr>
            <w:tcW w:w="631" w:type="dxa"/>
            <w:vMerge/>
            <w:tcBorders>
              <w:top w:val="nil"/>
            </w:tcBorders>
          </w:tcPr>
          <w:p w14:paraId="4E23A516"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Borders>
              <w:top w:val="nil"/>
            </w:tcBorders>
          </w:tcPr>
          <w:p w14:paraId="48811DB9"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Borders>
              <w:top w:val="nil"/>
            </w:tcBorders>
          </w:tcPr>
          <w:p w14:paraId="1C5E2F28"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7130" w:type="dxa"/>
          </w:tcPr>
          <w:p w14:paraId="6443C90D"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Thông hiểu:</w:t>
            </w:r>
          </w:p>
          <w:p w14:paraId="1784E86B"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xml:space="preserve">- </w:t>
            </w:r>
            <w:r w:rsidRPr="00546A44">
              <w:rPr>
                <w:rFonts w:ascii="Times New Roman" w:hAnsi="Times New Roman"/>
                <w:color w:val="FF0000"/>
                <w:sz w:val="24"/>
                <w:szCs w:val="24"/>
              </w:rPr>
              <w:t xml:space="preserve">Hiểu </w:t>
            </w:r>
            <w:r w:rsidRPr="00546A44">
              <w:rPr>
                <w:rFonts w:ascii="Times New Roman" w:hAnsi="Times New Roman"/>
                <w:sz w:val="24"/>
                <w:szCs w:val="24"/>
              </w:rPr>
              <w:t>được đặc điểm của nổi bật của cuộc cách mạng khoa học</w:t>
            </w:r>
          </w:p>
          <w:p w14:paraId="60D50B8A"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 công nghệ. (C28)</w:t>
            </w:r>
          </w:p>
        </w:tc>
        <w:tc>
          <w:tcPr>
            <w:tcW w:w="891" w:type="dxa"/>
          </w:tcPr>
          <w:p w14:paraId="68288F96"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23B4ECCE"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w w:val="99"/>
                <w:sz w:val="24"/>
                <w:szCs w:val="24"/>
              </w:rPr>
              <w:t>1</w:t>
            </w:r>
          </w:p>
        </w:tc>
        <w:tc>
          <w:tcPr>
            <w:tcW w:w="812" w:type="dxa"/>
          </w:tcPr>
          <w:p w14:paraId="6EED6DC7"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25996E6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19F5CDFF" w14:textId="77777777" w:rsidTr="006F7203">
        <w:trPr>
          <w:trHeight w:val="1701"/>
          <w:jc w:val="center"/>
        </w:trPr>
        <w:tc>
          <w:tcPr>
            <w:tcW w:w="631" w:type="dxa"/>
            <w:vMerge/>
            <w:tcBorders>
              <w:top w:val="nil"/>
            </w:tcBorders>
          </w:tcPr>
          <w:p w14:paraId="1B279812"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Borders>
              <w:top w:val="nil"/>
            </w:tcBorders>
          </w:tcPr>
          <w:p w14:paraId="590198C5"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Borders>
              <w:top w:val="nil"/>
            </w:tcBorders>
          </w:tcPr>
          <w:p w14:paraId="2D4E9A2E"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7130" w:type="dxa"/>
          </w:tcPr>
          <w:p w14:paraId="3B7D9DAB"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w:t>
            </w:r>
          </w:p>
          <w:p w14:paraId="5D16837C" w14:textId="77777777" w:rsidR="00ED1469" w:rsidRPr="00546A44" w:rsidRDefault="00ED1469" w:rsidP="00ED1469">
            <w:pPr>
              <w:pStyle w:val="TableParagraph"/>
              <w:numPr>
                <w:ilvl w:val="0"/>
                <w:numId w:val="1"/>
              </w:numPr>
              <w:tabs>
                <w:tab w:val="left" w:pos="268"/>
              </w:tabs>
              <w:spacing w:before="60"/>
              <w:ind w:left="57" w:right="57" w:firstLine="0"/>
              <w:jc w:val="both"/>
              <w:rPr>
                <w:rFonts w:ascii="Times New Roman" w:hAnsi="Times New Roman"/>
                <w:sz w:val="24"/>
                <w:szCs w:val="24"/>
              </w:rPr>
            </w:pPr>
            <w:r w:rsidRPr="00546A44">
              <w:rPr>
                <w:rFonts w:ascii="Times New Roman" w:hAnsi="Times New Roman"/>
                <w:sz w:val="24"/>
                <w:szCs w:val="24"/>
              </w:rPr>
              <w:t>Phân tích được tác động tích cực và những vấn đề nảy sinh do cách mạng khoa học – kĩ</w:t>
            </w:r>
            <w:r w:rsidRPr="00546A44">
              <w:rPr>
                <w:rFonts w:ascii="Times New Roman" w:hAnsi="Times New Roman"/>
                <w:spacing w:val="1"/>
                <w:sz w:val="24"/>
                <w:szCs w:val="24"/>
              </w:rPr>
              <w:t xml:space="preserve"> </w:t>
            </w:r>
            <w:r w:rsidRPr="00546A44">
              <w:rPr>
                <w:rFonts w:ascii="Times New Roman" w:hAnsi="Times New Roman"/>
                <w:sz w:val="24"/>
                <w:szCs w:val="24"/>
              </w:rPr>
              <w:t>thuật.</w:t>
            </w:r>
          </w:p>
          <w:p w14:paraId="43BF0822" w14:textId="77777777" w:rsidR="00ED1469" w:rsidRPr="00546A44" w:rsidRDefault="00ED1469" w:rsidP="00ED1469">
            <w:pPr>
              <w:pStyle w:val="TableParagraph"/>
              <w:numPr>
                <w:ilvl w:val="0"/>
                <w:numId w:val="1"/>
              </w:numPr>
              <w:tabs>
                <w:tab w:val="left" w:pos="287"/>
              </w:tabs>
              <w:spacing w:before="60"/>
              <w:ind w:left="57" w:right="57" w:firstLine="0"/>
              <w:jc w:val="both"/>
              <w:rPr>
                <w:rFonts w:ascii="Times New Roman" w:hAnsi="Times New Roman"/>
                <w:sz w:val="24"/>
                <w:szCs w:val="24"/>
              </w:rPr>
            </w:pPr>
            <w:r w:rsidRPr="00546A44">
              <w:rPr>
                <w:rFonts w:ascii="Times New Roman" w:hAnsi="Times New Roman"/>
                <w:sz w:val="24"/>
                <w:szCs w:val="24"/>
              </w:rPr>
              <w:t>Phân</w:t>
            </w:r>
            <w:r w:rsidRPr="00546A44">
              <w:rPr>
                <w:rFonts w:ascii="Times New Roman" w:hAnsi="Times New Roman"/>
                <w:spacing w:val="27"/>
                <w:sz w:val="24"/>
                <w:szCs w:val="24"/>
              </w:rPr>
              <w:t xml:space="preserve"> </w:t>
            </w:r>
            <w:r w:rsidRPr="00546A44">
              <w:rPr>
                <w:rFonts w:ascii="Times New Roman" w:hAnsi="Times New Roman"/>
                <w:sz w:val="24"/>
                <w:szCs w:val="24"/>
              </w:rPr>
              <w:t>tích</w:t>
            </w:r>
            <w:r w:rsidRPr="00546A44">
              <w:rPr>
                <w:rFonts w:ascii="Times New Roman" w:hAnsi="Times New Roman"/>
                <w:spacing w:val="25"/>
                <w:sz w:val="24"/>
                <w:szCs w:val="24"/>
              </w:rPr>
              <w:t xml:space="preserve"> </w:t>
            </w:r>
            <w:r w:rsidRPr="00546A44">
              <w:rPr>
                <w:rFonts w:ascii="Times New Roman" w:hAnsi="Times New Roman"/>
                <w:sz w:val="24"/>
                <w:szCs w:val="24"/>
              </w:rPr>
              <w:t>được</w:t>
            </w:r>
            <w:r w:rsidRPr="00546A44">
              <w:rPr>
                <w:rFonts w:ascii="Times New Roman" w:hAnsi="Times New Roman"/>
                <w:spacing w:val="27"/>
                <w:sz w:val="24"/>
                <w:szCs w:val="24"/>
              </w:rPr>
              <w:t xml:space="preserve"> </w:t>
            </w:r>
            <w:r w:rsidRPr="00546A44">
              <w:rPr>
                <w:rFonts w:ascii="Times New Roman" w:hAnsi="Times New Roman"/>
                <w:sz w:val="24"/>
                <w:szCs w:val="24"/>
              </w:rPr>
              <w:t>mặt</w:t>
            </w:r>
            <w:r w:rsidRPr="00546A44">
              <w:rPr>
                <w:rFonts w:ascii="Times New Roman" w:hAnsi="Times New Roman"/>
                <w:spacing w:val="27"/>
                <w:sz w:val="24"/>
                <w:szCs w:val="24"/>
              </w:rPr>
              <w:t xml:space="preserve"> </w:t>
            </w:r>
            <w:r w:rsidRPr="00546A44">
              <w:rPr>
                <w:rFonts w:ascii="Times New Roman" w:hAnsi="Times New Roman"/>
                <w:sz w:val="24"/>
                <w:szCs w:val="24"/>
              </w:rPr>
              <w:t>tích</w:t>
            </w:r>
            <w:r w:rsidRPr="00546A44">
              <w:rPr>
                <w:rFonts w:ascii="Times New Roman" w:hAnsi="Times New Roman"/>
                <w:spacing w:val="25"/>
                <w:sz w:val="24"/>
                <w:szCs w:val="24"/>
              </w:rPr>
              <w:t xml:space="preserve"> </w:t>
            </w:r>
            <w:r w:rsidRPr="00546A44">
              <w:rPr>
                <w:rFonts w:ascii="Times New Roman" w:hAnsi="Times New Roman"/>
                <w:sz w:val="24"/>
                <w:szCs w:val="24"/>
              </w:rPr>
              <w:t>cực</w:t>
            </w:r>
            <w:r w:rsidRPr="00546A44">
              <w:rPr>
                <w:rFonts w:ascii="Times New Roman" w:hAnsi="Times New Roman"/>
                <w:spacing w:val="25"/>
                <w:sz w:val="24"/>
                <w:szCs w:val="24"/>
              </w:rPr>
              <w:t xml:space="preserve"> </w:t>
            </w:r>
            <w:r w:rsidRPr="00546A44">
              <w:rPr>
                <w:rFonts w:ascii="Times New Roman" w:hAnsi="Times New Roman"/>
                <w:sz w:val="24"/>
                <w:szCs w:val="24"/>
              </w:rPr>
              <w:t>và</w:t>
            </w:r>
            <w:r w:rsidRPr="00546A44">
              <w:rPr>
                <w:rFonts w:ascii="Times New Roman" w:hAnsi="Times New Roman"/>
                <w:spacing w:val="27"/>
                <w:sz w:val="24"/>
                <w:szCs w:val="24"/>
              </w:rPr>
              <w:t xml:space="preserve"> </w:t>
            </w:r>
            <w:r w:rsidRPr="00546A44">
              <w:rPr>
                <w:rFonts w:ascii="Times New Roman" w:hAnsi="Times New Roman"/>
                <w:sz w:val="24"/>
                <w:szCs w:val="24"/>
              </w:rPr>
              <w:t>tiêu</w:t>
            </w:r>
            <w:r w:rsidRPr="00546A44">
              <w:rPr>
                <w:rFonts w:ascii="Times New Roman" w:hAnsi="Times New Roman"/>
                <w:spacing w:val="26"/>
                <w:sz w:val="24"/>
                <w:szCs w:val="24"/>
              </w:rPr>
              <w:t xml:space="preserve"> </w:t>
            </w:r>
            <w:r w:rsidRPr="00546A44">
              <w:rPr>
                <w:rFonts w:ascii="Times New Roman" w:hAnsi="Times New Roman"/>
                <w:sz w:val="24"/>
                <w:szCs w:val="24"/>
              </w:rPr>
              <w:t>cực</w:t>
            </w:r>
            <w:r w:rsidRPr="00546A44">
              <w:rPr>
                <w:rFonts w:ascii="Times New Roman" w:hAnsi="Times New Roman"/>
                <w:spacing w:val="27"/>
                <w:sz w:val="24"/>
                <w:szCs w:val="24"/>
              </w:rPr>
              <w:t xml:space="preserve"> </w:t>
            </w:r>
            <w:r w:rsidRPr="00546A44">
              <w:rPr>
                <w:rFonts w:ascii="Times New Roman" w:hAnsi="Times New Roman"/>
                <w:sz w:val="24"/>
                <w:szCs w:val="24"/>
              </w:rPr>
              <w:t>của</w:t>
            </w:r>
            <w:r w:rsidRPr="00546A44">
              <w:rPr>
                <w:rFonts w:ascii="Times New Roman" w:hAnsi="Times New Roman"/>
                <w:spacing w:val="25"/>
                <w:sz w:val="24"/>
                <w:szCs w:val="24"/>
              </w:rPr>
              <w:t xml:space="preserve"> </w:t>
            </w:r>
            <w:r w:rsidRPr="00546A44">
              <w:rPr>
                <w:rFonts w:ascii="Times New Roman" w:hAnsi="Times New Roman"/>
                <w:sz w:val="24"/>
                <w:szCs w:val="24"/>
              </w:rPr>
              <w:t>xu</w:t>
            </w:r>
            <w:r w:rsidRPr="00546A44">
              <w:rPr>
                <w:rFonts w:ascii="Times New Roman" w:hAnsi="Times New Roman"/>
                <w:spacing w:val="24"/>
                <w:sz w:val="24"/>
                <w:szCs w:val="24"/>
              </w:rPr>
              <w:t xml:space="preserve"> </w:t>
            </w:r>
            <w:r w:rsidRPr="00546A44">
              <w:rPr>
                <w:rFonts w:ascii="Times New Roman" w:hAnsi="Times New Roman"/>
                <w:sz w:val="24"/>
                <w:szCs w:val="24"/>
              </w:rPr>
              <w:t>thế</w:t>
            </w:r>
            <w:r w:rsidRPr="00546A44">
              <w:rPr>
                <w:rFonts w:ascii="Times New Roman" w:hAnsi="Times New Roman"/>
                <w:spacing w:val="27"/>
                <w:sz w:val="24"/>
                <w:szCs w:val="24"/>
              </w:rPr>
              <w:t xml:space="preserve"> </w:t>
            </w:r>
            <w:r w:rsidRPr="00546A44">
              <w:rPr>
                <w:rFonts w:ascii="Times New Roman" w:hAnsi="Times New Roman"/>
                <w:sz w:val="24"/>
                <w:szCs w:val="24"/>
              </w:rPr>
              <w:t>toàn</w:t>
            </w:r>
            <w:r w:rsidRPr="00546A44">
              <w:rPr>
                <w:rFonts w:ascii="Times New Roman" w:hAnsi="Times New Roman"/>
                <w:spacing w:val="27"/>
                <w:sz w:val="24"/>
                <w:szCs w:val="24"/>
              </w:rPr>
              <w:t xml:space="preserve"> </w:t>
            </w:r>
            <w:r w:rsidRPr="00546A44">
              <w:rPr>
                <w:rFonts w:ascii="Times New Roman" w:hAnsi="Times New Roman"/>
                <w:sz w:val="24"/>
                <w:szCs w:val="24"/>
              </w:rPr>
              <w:t>cầu</w:t>
            </w:r>
          </w:p>
          <w:p w14:paraId="12A7E343"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hóa.</w:t>
            </w:r>
          </w:p>
        </w:tc>
        <w:tc>
          <w:tcPr>
            <w:tcW w:w="891" w:type="dxa"/>
          </w:tcPr>
          <w:p w14:paraId="4DC62BD3"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468C171E"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5DA0900C"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c>
          <w:tcPr>
            <w:tcW w:w="897" w:type="dxa"/>
          </w:tcPr>
          <w:p w14:paraId="73C2F9C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r>
      <w:tr w:rsidR="00ED1469" w:rsidRPr="00546A44" w14:paraId="6757946A" w14:textId="77777777" w:rsidTr="006F7203">
        <w:trPr>
          <w:trHeight w:val="1020"/>
          <w:jc w:val="center"/>
        </w:trPr>
        <w:tc>
          <w:tcPr>
            <w:tcW w:w="631" w:type="dxa"/>
            <w:vMerge/>
            <w:tcBorders>
              <w:top w:val="nil"/>
            </w:tcBorders>
          </w:tcPr>
          <w:p w14:paraId="05EC5CD3"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774" w:type="dxa"/>
            <w:vMerge/>
            <w:tcBorders>
              <w:top w:val="nil"/>
            </w:tcBorders>
          </w:tcPr>
          <w:p w14:paraId="57B1AC12"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1800" w:type="dxa"/>
            <w:vMerge/>
            <w:tcBorders>
              <w:top w:val="nil"/>
            </w:tcBorders>
          </w:tcPr>
          <w:p w14:paraId="562308D4" w14:textId="77777777" w:rsidR="00ED1469" w:rsidRPr="006F7203" w:rsidRDefault="00ED1469" w:rsidP="006F7203">
            <w:pPr>
              <w:spacing w:before="60"/>
              <w:ind w:left="57" w:right="57"/>
              <w:jc w:val="center"/>
              <w:rPr>
                <w:rFonts w:ascii="Times New Roman" w:hAnsi="Times New Roman"/>
                <w:color w:val="0000FF"/>
                <w:sz w:val="24"/>
                <w:szCs w:val="24"/>
              </w:rPr>
            </w:pPr>
          </w:p>
        </w:tc>
        <w:tc>
          <w:tcPr>
            <w:tcW w:w="7130" w:type="dxa"/>
          </w:tcPr>
          <w:p w14:paraId="19168223" w14:textId="77777777" w:rsidR="00ED1469" w:rsidRPr="00546A44" w:rsidRDefault="00ED1469" w:rsidP="00ED1469">
            <w:pPr>
              <w:pStyle w:val="TableParagraph"/>
              <w:spacing w:before="60"/>
              <w:ind w:left="57" w:right="57"/>
              <w:jc w:val="both"/>
              <w:rPr>
                <w:rFonts w:ascii="Times New Roman" w:hAnsi="Times New Roman"/>
                <w:b/>
                <w:sz w:val="24"/>
                <w:szCs w:val="24"/>
              </w:rPr>
            </w:pPr>
            <w:r w:rsidRPr="00546A44">
              <w:rPr>
                <w:rFonts w:ascii="Times New Roman" w:hAnsi="Times New Roman"/>
                <w:b/>
                <w:sz w:val="24"/>
                <w:szCs w:val="24"/>
              </w:rPr>
              <w:t>Vận dụng cao:</w:t>
            </w:r>
          </w:p>
          <w:p w14:paraId="0F8B3962" w14:textId="77777777" w:rsidR="00ED1469" w:rsidRPr="00546A44" w:rsidRDefault="00ED1469" w:rsidP="00ED1469">
            <w:pPr>
              <w:pStyle w:val="TableParagraph"/>
              <w:spacing w:before="60"/>
              <w:ind w:left="57" w:right="57"/>
              <w:jc w:val="both"/>
              <w:rPr>
                <w:rFonts w:ascii="Times New Roman" w:hAnsi="Times New Roman"/>
                <w:sz w:val="24"/>
                <w:szCs w:val="24"/>
              </w:rPr>
            </w:pPr>
            <w:r w:rsidRPr="00546A44">
              <w:rPr>
                <w:rFonts w:ascii="Times New Roman" w:hAnsi="Times New Roman"/>
                <w:sz w:val="24"/>
                <w:szCs w:val="24"/>
              </w:rPr>
              <w:t>Liên hệ, vận dụng được toàn cầu hóa vừa là thời cơ vừa là thách thức đối với các dân tộc.</w:t>
            </w:r>
          </w:p>
        </w:tc>
        <w:tc>
          <w:tcPr>
            <w:tcW w:w="891" w:type="dxa"/>
          </w:tcPr>
          <w:p w14:paraId="6B250EB5"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999" w:type="dxa"/>
          </w:tcPr>
          <w:p w14:paraId="07B2391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12" w:type="dxa"/>
          </w:tcPr>
          <w:p w14:paraId="5B458451"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p>
        </w:tc>
        <w:tc>
          <w:tcPr>
            <w:tcW w:w="897" w:type="dxa"/>
          </w:tcPr>
          <w:p w14:paraId="248A43CB" w14:textId="77777777" w:rsidR="00ED1469" w:rsidRPr="006F7203" w:rsidRDefault="00ED1469" w:rsidP="00ED1469">
            <w:pPr>
              <w:pStyle w:val="TableParagraph"/>
              <w:spacing w:before="60"/>
              <w:ind w:left="57" w:right="57"/>
              <w:jc w:val="both"/>
              <w:rPr>
                <w:rFonts w:ascii="Times New Roman" w:hAnsi="Times New Roman"/>
                <w:color w:val="0070C0"/>
                <w:sz w:val="24"/>
                <w:szCs w:val="24"/>
              </w:rPr>
            </w:pPr>
            <w:r w:rsidRPr="006F7203">
              <w:rPr>
                <w:rFonts w:ascii="Times New Roman" w:hAnsi="Times New Roman"/>
                <w:color w:val="0070C0"/>
                <w:sz w:val="24"/>
                <w:szCs w:val="24"/>
              </w:rPr>
              <w:t>1**</w:t>
            </w:r>
          </w:p>
        </w:tc>
      </w:tr>
      <w:tr w:rsidR="00ED1469" w:rsidRPr="00546A44" w14:paraId="2A586930" w14:textId="77777777" w:rsidTr="006F7203">
        <w:trPr>
          <w:trHeight w:val="340"/>
          <w:jc w:val="center"/>
        </w:trPr>
        <w:tc>
          <w:tcPr>
            <w:tcW w:w="4205" w:type="dxa"/>
            <w:gridSpan w:val="3"/>
          </w:tcPr>
          <w:p w14:paraId="25E5A643" w14:textId="77777777"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Tỉ lệ % từng mức độ nhận thức</w:t>
            </w:r>
          </w:p>
        </w:tc>
        <w:tc>
          <w:tcPr>
            <w:tcW w:w="7130" w:type="dxa"/>
          </w:tcPr>
          <w:p w14:paraId="76282690" w14:textId="77777777" w:rsidR="00ED1469" w:rsidRPr="00546A44" w:rsidRDefault="00ED1469" w:rsidP="00ED1469">
            <w:pPr>
              <w:pStyle w:val="TableParagraph"/>
              <w:spacing w:before="60"/>
              <w:ind w:left="57" w:right="57"/>
              <w:jc w:val="both"/>
              <w:rPr>
                <w:rFonts w:ascii="Times New Roman" w:hAnsi="Times New Roman"/>
                <w:sz w:val="24"/>
                <w:szCs w:val="24"/>
              </w:rPr>
            </w:pPr>
          </w:p>
        </w:tc>
        <w:tc>
          <w:tcPr>
            <w:tcW w:w="891" w:type="dxa"/>
          </w:tcPr>
          <w:p w14:paraId="7D5C546D"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40</w:t>
            </w:r>
          </w:p>
        </w:tc>
        <w:tc>
          <w:tcPr>
            <w:tcW w:w="999" w:type="dxa"/>
          </w:tcPr>
          <w:p w14:paraId="5A1FCC03"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30</w:t>
            </w:r>
          </w:p>
        </w:tc>
        <w:tc>
          <w:tcPr>
            <w:tcW w:w="812" w:type="dxa"/>
          </w:tcPr>
          <w:p w14:paraId="10E27705"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20</w:t>
            </w:r>
          </w:p>
        </w:tc>
        <w:tc>
          <w:tcPr>
            <w:tcW w:w="897" w:type="dxa"/>
          </w:tcPr>
          <w:p w14:paraId="5AFCABD1"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10</w:t>
            </w:r>
          </w:p>
        </w:tc>
      </w:tr>
      <w:tr w:rsidR="00ED1469" w:rsidRPr="00546A44" w14:paraId="4F673879" w14:textId="77777777" w:rsidTr="006F7203">
        <w:trPr>
          <w:trHeight w:val="340"/>
          <w:jc w:val="center"/>
        </w:trPr>
        <w:tc>
          <w:tcPr>
            <w:tcW w:w="4205" w:type="dxa"/>
            <w:gridSpan w:val="3"/>
          </w:tcPr>
          <w:p w14:paraId="1CC81E5F" w14:textId="77777777" w:rsidR="00ED1469" w:rsidRPr="006F7203" w:rsidRDefault="00ED1469" w:rsidP="006F7203">
            <w:pPr>
              <w:pStyle w:val="TableParagraph"/>
              <w:spacing w:before="60"/>
              <w:ind w:left="57" w:right="57"/>
              <w:jc w:val="center"/>
              <w:rPr>
                <w:rFonts w:ascii="Times New Roman" w:hAnsi="Times New Roman"/>
                <w:b/>
                <w:color w:val="0000FF"/>
                <w:sz w:val="24"/>
                <w:szCs w:val="24"/>
              </w:rPr>
            </w:pPr>
            <w:r w:rsidRPr="006F7203">
              <w:rPr>
                <w:rFonts w:ascii="Times New Roman" w:hAnsi="Times New Roman"/>
                <w:b/>
                <w:color w:val="0000FF"/>
                <w:sz w:val="24"/>
                <w:szCs w:val="24"/>
              </w:rPr>
              <w:t>Tỉ lệ chung</w:t>
            </w:r>
          </w:p>
        </w:tc>
        <w:tc>
          <w:tcPr>
            <w:tcW w:w="7130" w:type="dxa"/>
          </w:tcPr>
          <w:p w14:paraId="4441E460" w14:textId="77777777" w:rsidR="00ED1469" w:rsidRPr="00546A44" w:rsidRDefault="00ED1469" w:rsidP="00ED1469">
            <w:pPr>
              <w:pStyle w:val="TableParagraph"/>
              <w:spacing w:before="60"/>
              <w:ind w:left="57" w:right="57"/>
              <w:jc w:val="both"/>
              <w:rPr>
                <w:rFonts w:ascii="Times New Roman" w:hAnsi="Times New Roman"/>
                <w:sz w:val="24"/>
                <w:szCs w:val="24"/>
              </w:rPr>
            </w:pPr>
          </w:p>
        </w:tc>
        <w:tc>
          <w:tcPr>
            <w:tcW w:w="1890" w:type="dxa"/>
            <w:gridSpan w:val="2"/>
          </w:tcPr>
          <w:p w14:paraId="2EE303C1"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70</w:t>
            </w:r>
          </w:p>
        </w:tc>
        <w:tc>
          <w:tcPr>
            <w:tcW w:w="1709" w:type="dxa"/>
            <w:gridSpan w:val="2"/>
          </w:tcPr>
          <w:p w14:paraId="5613C486" w14:textId="77777777" w:rsidR="00ED1469" w:rsidRPr="006F7203" w:rsidRDefault="00ED1469" w:rsidP="00ED1469">
            <w:pPr>
              <w:pStyle w:val="TableParagraph"/>
              <w:spacing w:before="60"/>
              <w:ind w:left="57" w:right="57"/>
              <w:jc w:val="both"/>
              <w:rPr>
                <w:rFonts w:ascii="Times New Roman" w:hAnsi="Times New Roman"/>
                <w:b/>
                <w:color w:val="FF0000"/>
                <w:sz w:val="24"/>
                <w:szCs w:val="24"/>
              </w:rPr>
            </w:pPr>
            <w:r w:rsidRPr="006F7203">
              <w:rPr>
                <w:rFonts w:ascii="Times New Roman" w:hAnsi="Times New Roman"/>
                <w:b/>
                <w:color w:val="FF0000"/>
                <w:sz w:val="24"/>
                <w:szCs w:val="24"/>
              </w:rPr>
              <w:t>30</w:t>
            </w:r>
          </w:p>
        </w:tc>
      </w:tr>
    </w:tbl>
    <w:p w14:paraId="6D7F2222" w14:textId="77777777" w:rsidR="004A0C77" w:rsidRPr="00546A44" w:rsidRDefault="004A0C77" w:rsidP="00546A44">
      <w:pPr>
        <w:spacing w:before="60"/>
        <w:jc w:val="both"/>
        <w:rPr>
          <w:sz w:val="24"/>
          <w:szCs w:val="24"/>
        </w:rPr>
      </w:pPr>
    </w:p>
    <w:sectPr w:rsidR="004A0C77" w:rsidRPr="00546A44" w:rsidSect="00546A44">
      <w:pgSz w:w="16840" w:h="11907" w:orient="landscape" w:code="9"/>
      <w:pgMar w:top="567" w:right="567" w:bottom="567" w:left="85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4254B"/>
    <w:multiLevelType w:val="hybridMultilevel"/>
    <w:tmpl w:val="FFFFFFFF"/>
    <w:lvl w:ilvl="0" w:tplc="DD127EB2">
      <w:numFmt w:val="bullet"/>
      <w:lvlText w:val="-"/>
      <w:lvlJc w:val="left"/>
      <w:pPr>
        <w:ind w:left="108" w:hanging="173"/>
      </w:pPr>
      <w:rPr>
        <w:rFonts w:ascii="Times New Roman" w:eastAsia="Times New Roman" w:hAnsi="Times New Roman" w:cs="Times New Roman" w:hint="default"/>
        <w:w w:val="99"/>
        <w:sz w:val="26"/>
        <w:szCs w:val="26"/>
        <w:lang w:val="vi" w:eastAsia="vi" w:bidi="vi"/>
      </w:rPr>
    </w:lvl>
    <w:lvl w:ilvl="1" w:tplc="F2E0044A">
      <w:numFmt w:val="bullet"/>
      <w:lvlText w:val="•"/>
      <w:lvlJc w:val="left"/>
      <w:pPr>
        <w:ind w:left="782" w:hanging="173"/>
      </w:pPr>
      <w:rPr>
        <w:rFonts w:hint="default"/>
        <w:lang w:val="vi" w:eastAsia="vi" w:bidi="vi"/>
      </w:rPr>
    </w:lvl>
    <w:lvl w:ilvl="2" w:tplc="E424DA5C">
      <w:numFmt w:val="bullet"/>
      <w:lvlText w:val="•"/>
      <w:lvlJc w:val="left"/>
      <w:pPr>
        <w:ind w:left="1464" w:hanging="173"/>
      </w:pPr>
      <w:rPr>
        <w:rFonts w:hint="default"/>
        <w:lang w:val="vi" w:eastAsia="vi" w:bidi="vi"/>
      </w:rPr>
    </w:lvl>
    <w:lvl w:ilvl="3" w:tplc="8F54226E">
      <w:numFmt w:val="bullet"/>
      <w:lvlText w:val="•"/>
      <w:lvlJc w:val="left"/>
      <w:pPr>
        <w:ind w:left="2146" w:hanging="173"/>
      </w:pPr>
      <w:rPr>
        <w:rFonts w:hint="default"/>
        <w:lang w:val="vi" w:eastAsia="vi" w:bidi="vi"/>
      </w:rPr>
    </w:lvl>
    <w:lvl w:ilvl="4" w:tplc="3B34B614">
      <w:numFmt w:val="bullet"/>
      <w:lvlText w:val="•"/>
      <w:lvlJc w:val="left"/>
      <w:pPr>
        <w:ind w:left="2829" w:hanging="173"/>
      </w:pPr>
      <w:rPr>
        <w:rFonts w:hint="default"/>
        <w:lang w:val="vi" w:eastAsia="vi" w:bidi="vi"/>
      </w:rPr>
    </w:lvl>
    <w:lvl w:ilvl="5" w:tplc="8D52FE52">
      <w:numFmt w:val="bullet"/>
      <w:lvlText w:val="•"/>
      <w:lvlJc w:val="left"/>
      <w:pPr>
        <w:ind w:left="3511" w:hanging="173"/>
      </w:pPr>
      <w:rPr>
        <w:rFonts w:hint="default"/>
        <w:lang w:val="vi" w:eastAsia="vi" w:bidi="vi"/>
      </w:rPr>
    </w:lvl>
    <w:lvl w:ilvl="6" w:tplc="4B94EA98">
      <w:numFmt w:val="bullet"/>
      <w:lvlText w:val="•"/>
      <w:lvlJc w:val="left"/>
      <w:pPr>
        <w:ind w:left="4193" w:hanging="173"/>
      </w:pPr>
      <w:rPr>
        <w:rFonts w:hint="default"/>
        <w:lang w:val="vi" w:eastAsia="vi" w:bidi="vi"/>
      </w:rPr>
    </w:lvl>
    <w:lvl w:ilvl="7" w:tplc="7D5008C2">
      <w:numFmt w:val="bullet"/>
      <w:lvlText w:val="•"/>
      <w:lvlJc w:val="left"/>
      <w:pPr>
        <w:ind w:left="4876" w:hanging="173"/>
      </w:pPr>
      <w:rPr>
        <w:rFonts w:hint="default"/>
        <w:lang w:val="vi" w:eastAsia="vi" w:bidi="vi"/>
      </w:rPr>
    </w:lvl>
    <w:lvl w:ilvl="8" w:tplc="63E82132">
      <w:numFmt w:val="bullet"/>
      <w:lvlText w:val="•"/>
      <w:lvlJc w:val="left"/>
      <w:pPr>
        <w:ind w:left="5558" w:hanging="173"/>
      </w:pPr>
      <w:rPr>
        <w:rFonts w:hint="default"/>
        <w:lang w:val="vi" w:eastAsia="vi" w:bidi="vi"/>
      </w:rPr>
    </w:lvl>
  </w:abstractNum>
  <w:abstractNum w:abstractNumId="1" w15:restartNumberingAfterBreak="0">
    <w:nsid w:val="422A1726"/>
    <w:multiLevelType w:val="hybridMultilevel"/>
    <w:tmpl w:val="FFFFFFFF"/>
    <w:lvl w:ilvl="0" w:tplc="883CF956">
      <w:numFmt w:val="bullet"/>
      <w:lvlText w:val="-"/>
      <w:lvlJc w:val="left"/>
      <w:pPr>
        <w:ind w:left="108" w:hanging="197"/>
      </w:pPr>
      <w:rPr>
        <w:rFonts w:ascii="Times New Roman" w:eastAsia="Times New Roman" w:hAnsi="Times New Roman" w:cs="Times New Roman" w:hint="default"/>
        <w:w w:val="99"/>
        <w:sz w:val="26"/>
        <w:szCs w:val="26"/>
        <w:lang w:val="vi" w:eastAsia="vi" w:bidi="vi"/>
      </w:rPr>
    </w:lvl>
    <w:lvl w:ilvl="1" w:tplc="E93A0244">
      <w:numFmt w:val="bullet"/>
      <w:lvlText w:val="•"/>
      <w:lvlJc w:val="left"/>
      <w:pPr>
        <w:ind w:left="782" w:hanging="197"/>
      </w:pPr>
      <w:rPr>
        <w:rFonts w:hint="default"/>
        <w:lang w:val="vi" w:eastAsia="vi" w:bidi="vi"/>
      </w:rPr>
    </w:lvl>
    <w:lvl w:ilvl="2" w:tplc="438E2FB0">
      <w:numFmt w:val="bullet"/>
      <w:lvlText w:val="•"/>
      <w:lvlJc w:val="left"/>
      <w:pPr>
        <w:ind w:left="1464" w:hanging="197"/>
      </w:pPr>
      <w:rPr>
        <w:rFonts w:hint="default"/>
        <w:lang w:val="vi" w:eastAsia="vi" w:bidi="vi"/>
      </w:rPr>
    </w:lvl>
    <w:lvl w:ilvl="3" w:tplc="C302BDF2">
      <w:numFmt w:val="bullet"/>
      <w:lvlText w:val="•"/>
      <w:lvlJc w:val="left"/>
      <w:pPr>
        <w:ind w:left="2146" w:hanging="197"/>
      </w:pPr>
      <w:rPr>
        <w:rFonts w:hint="default"/>
        <w:lang w:val="vi" w:eastAsia="vi" w:bidi="vi"/>
      </w:rPr>
    </w:lvl>
    <w:lvl w:ilvl="4" w:tplc="803299D6">
      <w:numFmt w:val="bullet"/>
      <w:lvlText w:val="•"/>
      <w:lvlJc w:val="left"/>
      <w:pPr>
        <w:ind w:left="2829" w:hanging="197"/>
      </w:pPr>
      <w:rPr>
        <w:rFonts w:hint="default"/>
        <w:lang w:val="vi" w:eastAsia="vi" w:bidi="vi"/>
      </w:rPr>
    </w:lvl>
    <w:lvl w:ilvl="5" w:tplc="3D427ED2">
      <w:numFmt w:val="bullet"/>
      <w:lvlText w:val="•"/>
      <w:lvlJc w:val="left"/>
      <w:pPr>
        <w:ind w:left="3511" w:hanging="197"/>
      </w:pPr>
      <w:rPr>
        <w:rFonts w:hint="default"/>
        <w:lang w:val="vi" w:eastAsia="vi" w:bidi="vi"/>
      </w:rPr>
    </w:lvl>
    <w:lvl w:ilvl="6" w:tplc="DEB09EA6">
      <w:numFmt w:val="bullet"/>
      <w:lvlText w:val="•"/>
      <w:lvlJc w:val="left"/>
      <w:pPr>
        <w:ind w:left="4193" w:hanging="197"/>
      </w:pPr>
      <w:rPr>
        <w:rFonts w:hint="default"/>
        <w:lang w:val="vi" w:eastAsia="vi" w:bidi="vi"/>
      </w:rPr>
    </w:lvl>
    <w:lvl w:ilvl="7" w:tplc="BFB4E5D4">
      <w:numFmt w:val="bullet"/>
      <w:lvlText w:val="•"/>
      <w:lvlJc w:val="left"/>
      <w:pPr>
        <w:ind w:left="4876" w:hanging="197"/>
      </w:pPr>
      <w:rPr>
        <w:rFonts w:hint="default"/>
        <w:lang w:val="vi" w:eastAsia="vi" w:bidi="vi"/>
      </w:rPr>
    </w:lvl>
    <w:lvl w:ilvl="8" w:tplc="79F085A4">
      <w:numFmt w:val="bullet"/>
      <w:lvlText w:val="•"/>
      <w:lvlJc w:val="left"/>
      <w:pPr>
        <w:ind w:left="5558" w:hanging="197"/>
      </w:pPr>
      <w:rPr>
        <w:rFonts w:hint="default"/>
        <w:lang w:val="vi" w:eastAsia="vi" w:bidi="vi"/>
      </w:rPr>
    </w:lvl>
  </w:abstractNum>
  <w:abstractNum w:abstractNumId="2" w15:restartNumberingAfterBreak="0">
    <w:nsid w:val="46723D94"/>
    <w:multiLevelType w:val="hybridMultilevel"/>
    <w:tmpl w:val="FFFFFFFF"/>
    <w:lvl w:ilvl="0" w:tplc="1E2020D4">
      <w:numFmt w:val="bullet"/>
      <w:lvlText w:val="-"/>
      <w:lvlJc w:val="left"/>
      <w:pPr>
        <w:ind w:left="108" w:hanging="164"/>
      </w:pPr>
      <w:rPr>
        <w:rFonts w:ascii="Times New Roman" w:eastAsia="Times New Roman" w:hAnsi="Times New Roman" w:cs="Times New Roman" w:hint="default"/>
        <w:w w:val="99"/>
        <w:sz w:val="26"/>
        <w:szCs w:val="26"/>
        <w:lang w:val="vi" w:eastAsia="vi" w:bidi="vi"/>
      </w:rPr>
    </w:lvl>
    <w:lvl w:ilvl="1" w:tplc="BBD20338">
      <w:numFmt w:val="bullet"/>
      <w:lvlText w:val="•"/>
      <w:lvlJc w:val="left"/>
      <w:pPr>
        <w:ind w:left="782" w:hanging="164"/>
      </w:pPr>
      <w:rPr>
        <w:rFonts w:hint="default"/>
        <w:lang w:val="vi" w:eastAsia="vi" w:bidi="vi"/>
      </w:rPr>
    </w:lvl>
    <w:lvl w:ilvl="2" w:tplc="E5AA45C0">
      <w:numFmt w:val="bullet"/>
      <w:lvlText w:val="•"/>
      <w:lvlJc w:val="left"/>
      <w:pPr>
        <w:ind w:left="1464" w:hanging="164"/>
      </w:pPr>
      <w:rPr>
        <w:rFonts w:hint="default"/>
        <w:lang w:val="vi" w:eastAsia="vi" w:bidi="vi"/>
      </w:rPr>
    </w:lvl>
    <w:lvl w:ilvl="3" w:tplc="5316E85C">
      <w:numFmt w:val="bullet"/>
      <w:lvlText w:val="•"/>
      <w:lvlJc w:val="left"/>
      <w:pPr>
        <w:ind w:left="2146" w:hanging="164"/>
      </w:pPr>
      <w:rPr>
        <w:rFonts w:hint="default"/>
        <w:lang w:val="vi" w:eastAsia="vi" w:bidi="vi"/>
      </w:rPr>
    </w:lvl>
    <w:lvl w:ilvl="4" w:tplc="939AF756">
      <w:numFmt w:val="bullet"/>
      <w:lvlText w:val="•"/>
      <w:lvlJc w:val="left"/>
      <w:pPr>
        <w:ind w:left="2829" w:hanging="164"/>
      </w:pPr>
      <w:rPr>
        <w:rFonts w:hint="default"/>
        <w:lang w:val="vi" w:eastAsia="vi" w:bidi="vi"/>
      </w:rPr>
    </w:lvl>
    <w:lvl w:ilvl="5" w:tplc="4A727492">
      <w:numFmt w:val="bullet"/>
      <w:lvlText w:val="•"/>
      <w:lvlJc w:val="left"/>
      <w:pPr>
        <w:ind w:left="3511" w:hanging="164"/>
      </w:pPr>
      <w:rPr>
        <w:rFonts w:hint="default"/>
        <w:lang w:val="vi" w:eastAsia="vi" w:bidi="vi"/>
      </w:rPr>
    </w:lvl>
    <w:lvl w:ilvl="6" w:tplc="62E45DFC">
      <w:numFmt w:val="bullet"/>
      <w:lvlText w:val="•"/>
      <w:lvlJc w:val="left"/>
      <w:pPr>
        <w:ind w:left="4193" w:hanging="164"/>
      </w:pPr>
      <w:rPr>
        <w:rFonts w:hint="default"/>
        <w:lang w:val="vi" w:eastAsia="vi" w:bidi="vi"/>
      </w:rPr>
    </w:lvl>
    <w:lvl w:ilvl="7" w:tplc="F4261A30">
      <w:numFmt w:val="bullet"/>
      <w:lvlText w:val="•"/>
      <w:lvlJc w:val="left"/>
      <w:pPr>
        <w:ind w:left="4876" w:hanging="164"/>
      </w:pPr>
      <w:rPr>
        <w:rFonts w:hint="default"/>
        <w:lang w:val="vi" w:eastAsia="vi" w:bidi="vi"/>
      </w:rPr>
    </w:lvl>
    <w:lvl w:ilvl="8" w:tplc="F6C0B07A">
      <w:numFmt w:val="bullet"/>
      <w:lvlText w:val="•"/>
      <w:lvlJc w:val="left"/>
      <w:pPr>
        <w:ind w:left="5558" w:hanging="164"/>
      </w:pPr>
      <w:rPr>
        <w:rFonts w:hint="default"/>
        <w:lang w:val="vi" w:eastAsia="vi" w:bidi="vi"/>
      </w:rPr>
    </w:lvl>
  </w:abstractNum>
  <w:abstractNum w:abstractNumId="3" w15:restartNumberingAfterBreak="0">
    <w:nsid w:val="4F566DC9"/>
    <w:multiLevelType w:val="hybridMultilevel"/>
    <w:tmpl w:val="FFFFFFFF"/>
    <w:lvl w:ilvl="0" w:tplc="2E329D2E">
      <w:numFmt w:val="bullet"/>
      <w:lvlText w:val="-"/>
      <w:lvlJc w:val="left"/>
      <w:pPr>
        <w:ind w:left="108" w:hanging="180"/>
      </w:pPr>
      <w:rPr>
        <w:rFonts w:ascii="Times New Roman" w:eastAsia="Times New Roman" w:hAnsi="Times New Roman" w:cs="Times New Roman" w:hint="default"/>
        <w:w w:val="99"/>
        <w:sz w:val="26"/>
        <w:szCs w:val="26"/>
        <w:lang w:val="vi" w:eastAsia="vi" w:bidi="vi"/>
      </w:rPr>
    </w:lvl>
    <w:lvl w:ilvl="1" w:tplc="846C8984">
      <w:numFmt w:val="bullet"/>
      <w:lvlText w:val="•"/>
      <w:lvlJc w:val="left"/>
      <w:pPr>
        <w:ind w:left="782" w:hanging="180"/>
      </w:pPr>
      <w:rPr>
        <w:rFonts w:hint="default"/>
        <w:lang w:val="vi" w:eastAsia="vi" w:bidi="vi"/>
      </w:rPr>
    </w:lvl>
    <w:lvl w:ilvl="2" w:tplc="0F7452AC">
      <w:numFmt w:val="bullet"/>
      <w:lvlText w:val="•"/>
      <w:lvlJc w:val="left"/>
      <w:pPr>
        <w:ind w:left="1464" w:hanging="180"/>
      </w:pPr>
      <w:rPr>
        <w:rFonts w:hint="default"/>
        <w:lang w:val="vi" w:eastAsia="vi" w:bidi="vi"/>
      </w:rPr>
    </w:lvl>
    <w:lvl w:ilvl="3" w:tplc="E32EED70">
      <w:numFmt w:val="bullet"/>
      <w:lvlText w:val="•"/>
      <w:lvlJc w:val="left"/>
      <w:pPr>
        <w:ind w:left="2146" w:hanging="180"/>
      </w:pPr>
      <w:rPr>
        <w:rFonts w:hint="default"/>
        <w:lang w:val="vi" w:eastAsia="vi" w:bidi="vi"/>
      </w:rPr>
    </w:lvl>
    <w:lvl w:ilvl="4" w:tplc="67188EAA">
      <w:numFmt w:val="bullet"/>
      <w:lvlText w:val="•"/>
      <w:lvlJc w:val="left"/>
      <w:pPr>
        <w:ind w:left="2829" w:hanging="180"/>
      </w:pPr>
      <w:rPr>
        <w:rFonts w:hint="default"/>
        <w:lang w:val="vi" w:eastAsia="vi" w:bidi="vi"/>
      </w:rPr>
    </w:lvl>
    <w:lvl w:ilvl="5" w:tplc="AF6A2C6C">
      <w:numFmt w:val="bullet"/>
      <w:lvlText w:val="•"/>
      <w:lvlJc w:val="left"/>
      <w:pPr>
        <w:ind w:left="3511" w:hanging="180"/>
      </w:pPr>
      <w:rPr>
        <w:rFonts w:hint="default"/>
        <w:lang w:val="vi" w:eastAsia="vi" w:bidi="vi"/>
      </w:rPr>
    </w:lvl>
    <w:lvl w:ilvl="6" w:tplc="BAE43702">
      <w:numFmt w:val="bullet"/>
      <w:lvlText w:val="•"/>
      <w:lvlJc w:val="left"/>
      <w:pPr>
        <w:ind w:left="4193" w:hanging="180"/>
      </w:pPr>
      <w:rPr>
        <w:rFonts w:hint="default"/>
        <w:lang w:val="vi" w:eastAsia="vi" w:bidi="vi"/>
      </w:rPr>
    </w:lvl>
    <w:lvl w:ilvl="7" w:tplc="D3E6CFA8">
      <w:numFmt w:val="bullet"/>
      <w:lvlText w:val="•"/>
      <w:lvlJc w:val="left"/>
      <w:pPr>
        <w:ind w:left="4876" w:hanging="180"/>
      </w:pPr>
      <w:rPr>
        <w:rFonts w:hint="default"/>
        <w:lang w:val="vi" w:eastAsia="vi" w:bidi="vi"/>
      </w:rPr>
    </w:lvl>
    <w:lvl w:ilvl="8" w:tplc="03E0E424">
      <w:numFmt w:val="bullet"/>
      <w:lvlText w:val="•"/>
      <w:lvlJc w:val="left"/>
      <w:pPr>
        <w:ind w:left="5558" w:hanging="180"/>
      </w:pPr>
      <w:rPr>
        <w:rFonts w:hint="default"/>
        <w:lang w:val="vi" w:eastAsia="vi" w:bidi="vi"/>
      </w:rPr>
    </w:lvl>
  </w:abstractNum>
  <w:abstractNum w:abstractNumId="4" w15:restartNumberingAfterBreak="0">
    <w:nsid w:val="5B023236"/>
    <w:multiLevelType w:val="hybridMultilevel"/>
    <w:tmpl w:val="FFFFFFFF"/>
    <w:lvl w:ilvl="0" w:tplc="0492BD20">
      <w:numFmt w:val="bullet"/>
      <w:lvlText w:val="-"/>
      <w:lvlJc w:val="left"/>
      <w:pPr>
        <w:ind w:left="108" w:hanging="159"/>
      </w:pPr>
      <w:rPr>
        <w:rFonts w:ascii="Times New Roman" w:eastAsia="Times New Roman" w:hAnsi="Times New Roman" w:cs="Times New Roman" w:hint="default"/>
        <w:w w:val="99"/>
        <w:sz w:val="26"/>
        <w:szCs w:val="26"/>
        <w:lang w:val="vi" w:eastAsia="vi" w:bidi="vi"/>
      </w:rPr>
    </w:lvl>
    <w:lvl w:ilvl="1" w:tplc="1FFC6760">
      <w:numFmt w:val="bullet"/>
      <w:lvlText w:val="•"/>
      <w:lvlJc w:val="left"/>
      <w:pPr>
        <w:ind w:left="782" w:hanging="159"/>
      </w:pPr>
      <w:rPr>
        <w:rFonts w:hint="default"/>
        <w:lang w:val="vi" w:eastAsia="vi" w:bidi="vi"/>
      </w:rPr>
    </w:lvl>
    <w:lvl w:ilvl="2" w:tplc="6F987E3C">
      <w:numFmt w:val="bullet"/>
      <w:lvlText w:val="•"/>
      <w:lvlJc w:val="left"/>
      <w:pPr>
        <w:ind w:left="1464" w:hanging="159"/>
      </w:pPr>
      <w:rPr>
        <w:rFonts w:hint="default"/>
        <w:lang w:val="vi" w:eastAsia="vi" w:bidi="vi"/>
      </w:rPr>
    </w:lvl>
    <w:lvl w:ilvl="3" w:tplc="46301688">
      <w:numFmt w:val="bullet"/>
      <w:lvlText w:val="•"/>
      <w:lvlJc w:val="left"/>
      <w:pPr>
        <w:ind w:left="2146" w:hanging="159"/>
      </w:pPr>
      <w:rPr>
        <w:rFonts w:hint="default"/>
        <w:lang w:val="vi" w:eastAsia="vi" w:bidi="vi"/>
      </w:rPr>
    </w:lvl>
    <w:lvl w:ilvl="4" w:tplc="C032E538">
      <w:numFmt w:val="bullet"/>
      <w:lvlText w:val="•"/>
      <w:lvlJc w:val="left"/>
      <w:pPr>
        <w:ind w:left="2829" w:hanging="159"/>
      </w:pPr>
      <w:rPr>
        <w:rFonts w:hint="default"/>
        <w:lang w:val="vi" w:eastAsia="vi" w:bidi="vi"/>
      </w:rPr>
    </w:lvl>
    <w:lvl w:ilvl="5" w:tplc="506CD988">
      <w:numFmt w:val="bullet"/>
      <w:lvlText w:val="•"/>
      <w:lvlJc w:val="left"/>
      <w:pPr>
        <w:ind w:left="3511" w:hanging="159"/>
      </w:pPr>
      <w:rPr>
        <w:rFonts w:hint="default"/>
        <w:lang w:val="vi" w:eastAsia="vi" w:bidi="vi"/>
      </w:rPr>
    </w:lvl>
    <w:lvl w:ilvl="6" w:tplc="DB328EAA">
      <w:numFmt w:val="bullet"/>
      <w:lvlText w:val="•"/>
      <w:lvlJc w:val="left"/>
      <w:pPr>
        <w:ind w:left="4193" w:hanging="159"/>
      </w:pPr>
      <w:rPr>
        <w:rFonts w:hint="default"/>
        <w:lang w:val="vi" w:eastAsia="vi" w:bidi="vi"/>
      </w:rPr>
    </w:lvl>
    <w:lvl w:ilvl="7" w:tplc="B07E5ED6">
      <w:numFmt w:val="bullet"/>
      <w:lvlText w:val="•"/>
      <w:lvlJc w:val="left"/>
      <w:pPr>
        <w:ind w:left="4876" w:hanging="159"/>
      </w:pPr>
      <w:rPr>
        <w:rFonts w:hint="default"/>
        <w:lang w:val="vi" w:eastAsia="vi" w:bidi="vi"/>
      </w:rPr>
    </w:lvl>
    <w:lvl w:ilvl="8" w:tplc="97C4CF7E">
      <w:numFmt w:val="bullet"/>
      <w:lvlText w:val="•"/>
      <w:lvlJc w:val="left"/>
      <w:pPr>
        <w:ind w:left="5558" w:hanging="159"/>
      </w:pPr>
      <w:rPr>
        <w:rFonts w:hint="default"/>
        <w:lang w:val="vi" w:eastAsia="vi" w:bidi="vi"/>
      </w:rPr>
    </w:lvl>
  </w:abstractNum>
  <w:abstractNum w:abstractNumId="5" w15:restartNumberingAfterBreak="0">
    <w:nsid w:val="60060F26"/>
    <w:multiLevelType w:val="hybridMultilevel"/>
    <w:tmpl w:val="FFFFFFFF"/>
    <w:lvl w:ilvl="0" w:tplc="91B4336C">
      <w:numFmt w:val="bullet"/>
      <w:lvlText w:val="-"/>
      <w:lvlJc w:val="left"/>
      <w:pPr>
        <w:ind w:left="108" w:hanging="173"/>
      </w:pPr>
      <w:rPr>
        <w:rFonts w:ascii="Times New Roman" w:eastAsia="Times New Roman" w:hAnsi="Times New Roman" w:cs="Times New Roman" w:hint="default"/>
        <w:w w:val="99"/>
        <w:sz w:val="26"/>
        <w:szCs w:val="26"/>
        <w:lang w:val="vi" w:eastAsia="vi" w:bidi="vi"/>
      </w:rPr>
    </w:lvl>
    <w:lvl w:ilvl="1" w:tplc="048258AA">
      <w:numFmt w:val="bullet"/>
      <w:lvlText w:val="•"/>
      <w:lvlJc w:val="left"/>
      <w:pPr>
        <w:ind w:left="782" w:hanging="173"/>
      </w:pPr>
      <w:rPr>
        <w:rFonts w:hint="default"/>
        <w:lang w:val="vi" w:eastAsia="vi" w:bidi="vi"/>
      </w:rPr>
    </w:lvl>
    <w:lvl w:ilvl="2" w:tplc="D6261D4C">
      <w:numFmt w:val="bullet"/>
      <w:lvlText w:val="•"/>
      <w:lvlJc w:val="left"/>
      <w:pPr>
        <w:ind w:left="1464" w:hanging="173"/>
      </w:pPr>
      <w:rPr>
        <w:rFonts w:hint="default"/>
        <w:lang w:val="vi" w:eastAsia="vi" w:bidi="vi"/>
      </w:rPr>
    </w:lvl>
    <w:lvl w:ilvl="3" w:tplc="5240D17E">
      <w:numFmt w:val="bullet"/>
      <w:lvlText w:val="•"/>
      <w:lvlJc w:val="left"/>
      <w:pPr>
        <w:ind w:left="2146" w:hanging="173"/>
      </w:pPr>
      <w:rPr>
        <w:rFonts w:hint="default"/>
        <w:lang w:val="vi" w:eastAsia="vi" w:bidi="vi"/>
      </w:rPr>
    </w:lvl>
    <w:lvl w:ilvl="4" w:tplc="816A220A">
      <w:numFmt w:val="bullet"/>
      <w:lvlText w:val="•"/>
      <w:lvlJc w:val="left"/>
      <w:pPr>
        <w:ind w:left="2829" w:hanging="173"/>
      </w:pPr>
      <w:rPr>
        <w:rFonts w:hint="default"/>
        <w:lang w:val="vi" w:eastAsia="vi" w:bidi="vi"/>
      </w:rPr>
    </w:lvl>
    <w:lvl w:ilvl="5" w:tplc="249A9A1E">
      <w:numFmt w:val="bullet"/>
      <w:lvlText w:val="•"/>
      <w:lvlJc w:val="left"/>
      <w:pPr>
        <w:ind w:left="3511" w:hanging="173"/>
      </w:pPr>
      <w:rPr>
        <w:rFonts w:hint="default"/>
        <w:lang w:val="vi" w:eastAsia="vi" w:bidi="vi"/>
      </w:rPr>
    </w:lvl>
    <w:lvl w:ilvl="6" w:tplc="D72C5A54">
      <w:numFmt w:val="bullet"/>
      <w:lvlText w:val="•"/>
      <w:lvlJc w:val="left"/>
      <w:pPr>
        <w:ind w:left="4193" w:hanging="173"/>
      </w:pPr>
      <w:rPr>
        <w:rFonts w:hint="default"/>
        <w:lang w:val="vi" w:eastAsia="vi" w:bidi="vi"/>
      </w:rPr>
    </w:lvl>
    <w:lvl w:ilvl="7" w:tplc="BE2874A8">
      <w:numFmt w:val="bullet"/>
      <w:lvlText w:val="•"/>
      <w:lvlJc w:val="left"/>
      <w:pPr>
        <w:ind w:left="4876" w:hanging="173"/>
      </w:pPr>
      <w:rPr>
        <w:rFonts w:hint="default"/>
        <w:lang w:val="vi" w:eastAsia="vi" w:bidi="vi"/>
      </w:rPr>
    </w:lvl>
    <w:lvl w:ilvl="8" w:tplc="C38E9A9A">
      <w:numFmt w:val="bullet"/>
      <w:lvlText w:val="•"/>
      <w:lvlJc w:val="left"/>
      <w:pPr>
        <w:ind w:left="5558" w:hanging="173"/>
      </w:pPr>
      <w:rPr>
        <w:rFonts w:hint="default"/>
        <w:lang w:val="vi" w:eastAsia="vi" w:bidi="vi"/>
      </w:rPr>
    </w:lvl>
  </w:abstractNum>
  <w:abstractNum w:abstractNumId="6" w15:restartNumberingAfterBreak="0">
    <w:nsid w:val="60264C49"/>
    <w:multiLevelType w:val="hybridMultilevel"/>
    <w:tmpl w:val="FFFFFFFF"/>
    <w:lvl w:ilvl="0" w:tplc="9B069EDE">
      <w:numFmt w:val="bullet"/>
      <w:lvlText w:val="-"/>
      <w:lvlJc w:val="left"/>
      <w:pPr>
        <w:ind w:left="108" w:hanging="195"/>
      </w:pPr>
      <w:rPr>
        <w:rFonts w:ascii="Times New Roman" w:eastAsia="Times New Roman" w:hAnsi="Times New Roman" w:cs="Times New Roman" w:hint="default"/>
        <w:w w:val="99"/>
        <w:sz w:val="26"/>
        <w:szCs w:val="26"/>
        <w:lang w:val="vi" w:eastAsia="vi" w:bidi="vi"/>
      </w:rPr>
    </w:lvl>
    <w:lvl w:ilvl="1" w:tplc="35E4E140">
      <w:numFmt w:val="bullet"/>
      <w:lvlText w:val="•"/>
      <w:lvlJc w:val="left"/>
      <w:pPr>
        <w:ind w:left="782" w:hanging="195"/>
      </w:pPr>
      <w:rPr>
        <w:rFonts w:hint="default"/>
        <w:lang w:val="vi" w:eastAsia="vi" w:bidi="vi"/>
      </w:rPr>
    </w:lvl>
    <w:lvl w:ilvl="2" w:tplc="ED6ABD04">
      <w:numFmt w:val="bullet"/>
      <w:lvlText w:val="•"/>
      <w:lvlJc w:val="left"/>
      <w:pPr>
        <w:ind w:left="1464" w:hanging="195"/>
      </w:pPr>
      <w:rPr>
        <w:rFonts w:hint="default"/>
        <w:lang w:val="vi" w:eastAsia="vi" w:bidi="vi"/>
      </w:rPr>
    </w:lvl>
    <w:lvl w:ilvl="3" w:tplc="F3CA3038">
      <w:numFmt w:val="bullet"/>
      <w:lvlText w:val="•"/>
      <w:lvlJc w:val="left"/>
      <w:pPr>
        <w:ind w:left="2146" w:hanging="195"/>
      </w:pPr>
      <w:rPr>
        <w:rFonts w:hint="default"/>
        <w:lang w:val="vi" w:eastAsia="vi" w:bidi="vi"/>
      </w:rPr>
    </w:lvl>
    <w:lvl w:ilvl="4" w:tplc="5A8C249A">
      <w:numFmt w:val="bullet"/>
      <w:lvlText w:val="•"/>
      <w:lvlJc w:val="left"/>
      <w:pPr>
        <w:ind w:left="2829" w:hanging="195"/>
      </w:pPr>
      <w:rPr>
        <w:rFonts w:hint="default"/>
        <w:lang w:val="vi" w:eastAsia="vi" w:bidi="vi"/>
      </w:rPr>
    </w:lvl>
    <w:lvl w:ilvl="5" w:tplc="AB3CAE18">
      <w:numFmt w:val="bullet"/>
      <w:lvlText w:val="•"/>
      <w:lvlJc w:val="left"/>
      <w:pPr>
        <w:ind w:left="3511" w:hanging="195"/>
      </w:pPr>
      <w:rPr>
        <w:rFonts w:hint="default"/>
        <w:lang w:val="vi" w:eastAsia="vi" w:bidi="vi"/>
      </w:rPr>
    </w:lvl>
    <w:lvl w:ilvl="6" w:tplc="4FD07522">
      <w:numFmt w:val="bullet"/>
      <w:lvlText w:val="•"/>
      <w:lvlJc w:val="left"/>
      <w:pPr>
        <w:ind w:left="4193" w:hanging="195"/>
      </w:pPr>
      <w:rPr>
        <w:rFonts w:hint="default"/>
        <w:lang w:val="vi" w:eastAsia="vi" w:bidi="vi"/>
      </w:rPr>
    </w:lvl>
    <w:lvl w:ilvl="7" w:tplc="FE860AAA">
      <w:numFmt w:val="bullet"/>
      <w:lvlText w:val="•"/>
      <w:lvlJc w:val="left"/>
      <w:pPr>
        <w:ind w:left="4876" w:hanging="195"/>
      </w:pPr>
      <w:rPr>
        <w:rFonts w:hint="default"/>
        <w:lang w:val="vi" w:eastAsia="vi" w:bidi="vi"/>
      </w:rPr>
    </w:lvl>
    <w:lvl w:ilvl="8" w:tplc="78280FA2">
      <w:numFmt w:val="bullet"/>
      <w:lvlText w:val="•"/>
      <w:lvlJc w:val="left"/>
      <w:pPr>
        <w:ind w:left="5558" w:hanging="195"/>
      </w:pPr>
      <w:rPr>
        <w:rFonts w:hint="default"/>
        <w:lang w:val="vi" w:eastAsia="vi" w:bidi="vi"/>
      </w:rPr>
    </w:lvl>
  </w:abstractNum>
  <w:abstractNum w:abstractNumId="7" w15:restartNumberingAfterBreak="0">
    <w:nsid w:val="610C46A4"/>
    <w:multiLevelType w:val="hybridMultilevel"/>
    <w:tmpl w:val="FFFFFFFF"/>
    <w:lvl w:ilvl="0" w:tplc="808CFCB0">
      <w:start w:val="1"/>
      <w:numFmt w:val="decimal"/>
      <w:lvlText w:val="%1."/>
      <w:lvlJc w:val="left"/>
      <w:pPr>
        <w:ind w:left="1012" w:hanging="260"/>
      </w:pPr>
      <w:rPr>
        <w:rFonts w:hint="default"/>
        <w:b/>
        <w:bCs/>
        <w:w w:val="99"/>
        <w:lang w:val="vi" w:eastAsia="vi" w:bidi="vi"/>
      </w:rPr>
    </w:lvl>
    <w:lvl w:ilvl="1" w:tplc="7E40E708">
      <w:numFmt w:val="bullet"/>
      <w:lvlText w:val="•"/>
      <w:lvlJc w:val="left"/>
      <w:pPr>
        <w:ind w:left="2536" w:hanging="260"/>
      </w:pPr>
      <w:rPr>
        <w:rFonts w:hint="default"/>
        <w:lang w:val="vi" w:eastAsia="vi" w:bidi="vi"/>
      </w:rPr>
    </w:lvl>
    <w:lvl w:ilvl="2" w:tplc="CB865972">
      <w:numFmt w:val="bullet"/>
      <w:lvlText w:val="•"/>
      <w:lvlJc w:val="left"/>
      <w:pPr>
        <w:ind w:left="4052" w:hanging="260"/>
      </w:pPr>
      <w:rPr>
        <w:rFonts w:hint="default"/>
        <w:lang w:val="vi" w:eastAsia="vi" w:bidi="vi"/>
      </w:rPr>
    </w:lvl>
    <w:lvl w:ilvl="3" w:tplc="C0B09C38">
      <w:numFmt w:val="bullet"/>
      <w:lvlText w:val="•"/>
      <w:lvlJc w:val="left"/>
      <w:pPr>
        <w:ind w:left="5568" w:hanging="260"/>
      </w:pPr>
      <w:rPr>
        <w:rFonts w:hint="default"/>
        <w:lang w:val="vi" w:eastAsia="vi" w:bidi="vi"/>
      </w:rPr>
    </w:lvl>
    <w:lvl w:ilvl="4" w:tplc="93F47AB6">
      <w:numFmt w:val="bullet"/>
      <w:lvlText w:val="•"/>
      <w:lvlJc w:val="left"/>
      <w:pPr>
        <w:ind w:left="7084" w:hanging="260"/>
      </w:pPr>
      <w:rPr>
        <w:rFonts w:hint="default"/>
        <w:lang w:val="vi" w:eastAsia="vi" w:bidi="vi"/>
      </w:rPr>
    </w:lvl>
    <w:lvl w:ilvl="5" w:tplc="009CBB16">
      <w:numFmt w:val="bullet"/>
      <w:lvlText w:val="•"/>
      <w:lvlJc w:val="left"/>
      <w:pPr>
        <w:ind w:left="8600" w:hanging="260"/>
      </w:pPr>
      <w:rPr>
        <w:rFonts w:hint="default"/>
        <w:lang w:val="vi" w:eastAsia="vi" w:bidi="vi"/>
      </w:rPr>
    </w:lvl>
    <w:lvl w:ilvl="6" w:tplc="D11237A6">
      <w:numFmt w:val="bullet"/>
      <w:lvlText w:val="•"/>
      <w:lvlJc w:val="left"/>
      <w:pPr>
        <w:ind w:left="10116" w:hanging="260"/>
      </w:pPr>
      <w:rPr>
        <w:rFonts w:hint="default"/>
        <w:lang w:val="vi" w:eastAsia="vi" w:bidi="vi"/>
      </w:rPr>
    </w:lvl>
    <w:lvl w:ilvl="7" w:tplc="36C0F2F4">
      <w:numFmt w:val="bullet"/>
      <w:lvlText w:val="•"/>
      <w:lvlJc w:val="left"/>
      <w:pPr>
        <w:ind w:left="11632" w:hanging="260"/>
      </w:pPr>
      <w:rPr>
        <w:rFonts w:hint="default"/>
        <w:lang w:val="vi" w:eastAsia="vi" w:bidi="vi"/>
      </w:rPr>
    </w:lvl>
    <w:lvl w:ilvl="8" w:tplc="FB98AEEA">
      <w:numFmt w:val="bullet"/>
      <w:lvlText w:val="•"/>
      <w:lvlJc w:val="left"/>
      <w:pPr>
        <w:ind w:left="13148" w:hanging="260"/>
      </w:pPr>
      <w:rPr>
        <w:rFonts w:hint="default"/>
        <w:lang w:val="vi" w:eastAsia="vi" w:bidi="vi"/>
      </w:rPr>
    </w:lvl>
  </w:abstractNum>
  <w:abstractNum w:abstractNumId="8" w15:restartNumberingAfterBreak="0">
    <w:nsid w:val="75BA3ACB"/>
    <w:multiLevelType w:val="hybridMultilevel"/>
    <w:tmpl w:val="FFFFFFFF"/>
    <w:lvl w:ilvl="0" w:tplc="8188AF78">
      <w:numFmt w:val="bullet"/>
      <w:lvlText w:val="-"/>
      <w:lvlJc w:val="left"/>
      <w:pPr>
        <w:ind w:left="752" w:hanging="152"/>
      </w:pPr>
      <w:rPr>
        <w:rFonts w:hint="default"/>
        <w:w w:val="99"/>
        <w:lang w:val="vi" w:eastAsia="vi" w:bidi="vi"/>
      </w:rPr>
    </w:lvl>
    <w:lvl w:ilvl="1" w:tplc="1D1AC42E">
      <w:numFmt w:val="bullet"/>
      <w:lvlText w:val="-"/>
      <w:lvlJc w:val="left"/>
      <w:pPr>
        <w:ind w:left="1818" w:hanging="152"/>
      </w:pPr>
      <w:rPr>
        <w:rFonts w:ascii="Times New Roman" w:eastAsia="Times New Roman" w:hAnsi="Times New Roman" w:cs="Times New Roman" w:hint="default"/>
        <w:w w:val="99"/>
        <w:sz w:val="26"/>
        <w:szCs w:val="26"/>
        <w:lang w:val="vi" w:eastAsia="vi" w:bidi="vi"/>
      </w:rPr>
    </w:lvl>
    <w:lvl w:ilvl="2" w:tplc="C4D0E48C">
      <w:numFmt w:val="bullet"/>
      <w:lvlText w:val="•"/>
      <w:lvlJc w:val="left"/>
      <w:pPr>
        <w:ind w:left="3415" w:hanging="152"/>
      </w:pPr>
      <w:rPr>
        <w:rFonts w:hint="default"/>
        <w:lang w:val="vi" w:eastAsia="vi" w:bidi="vi"/>
      </w:rPr>
    </w:lvl>
    <w:lvl w:ilvl="3" w:tplc="5D920FB0">
      <w:numFmt w:val="bullet"/>
      <w:lvlText w:val="•"/>
      <w:lvlJc w:val="left"/>
      <w:pPr>
        <w:ind w:left="5011" w:hanging="152"/>
      </w:pPr>
      <w:rPr>
        <w:rFonts w:hint="default"/>
        <w:lang w:val="vi" w:eastAsia="vi" w:bidi="vi"/>
      </w:rPr>
    </w:lvl>
    <w:lvl w:ilvl="4" w:tplc="46C441F6">
      <w:numFmt w:val="bullet"/>
      <w:lvlText w:val="•"/>
      <w:lvlJc w:val="left"/>
      <w:pPr>
        <w:ind w:left="6606" w:hanging="152"/>
      </w:pPr>
      <w:rPr>
        <w:rFonts w:hint="default"/>
        <w:lang w:val="vi" w:eastAsia="vi" w:bidi="vi"/>
      </w:rPr>
    </w:lvl>
    <w:lvl w:ilvl="5" w:tplc="E92E3AE8">
      <w:numFmt w:val="bullet"/>
      <w:lvlText w:val="•"/>
      <w:lvlJc w:val="left"/>
      <w:pPr>
        <w:ind w:left="8202" w:hanging="152"/>
      </w:pPr>
      <w:rPr>
        <w:rFonts w:hint="default"/>
        <w:lang w:val="vi" w:eastAsia="vi" w:bidi="vi"/>
      </w:rPr>
    </w:lvl>
    <w:lvl w:ilvl="6" w:tplc="69E04AAA">
      <w:numFmt w:val="bullet"/>
      <w:lvlText w:val="•"/>
      <w:lvlJc w:val="left"/>
      <w:pPr>
        <w:ind w:left="9798" w:hanging="152"/>
      </w:pPr>
      <w:rPr>
        <w:rFonts w:hint="default"/>
        <w:lang w:val="vi" w:eastAsia="vi" w:bidi="vi"/>
      </w:rPr>
    </w:lvl>
    <w:lvl w:ilvl="7" w:tplc="B8D65A42">
      <w:numFmt w:val="bullet"/>
      <w:lvlText w:val="•"/>
      <w:lvlJc w:val="left"/>
      <w:pPr>
        <w:ind w:left="11393" w:hanging="152"/>
      </w:pPr>
      <w:rPr>
        <w:rFonts w:hint="default"/>
        <w:lang w:val="vi" w:eastAsia="vi" w:bidi="vi"/>
      </w:rPr>
    </w:lvl>
    <w:lvl w:ilvl="8" w:tplc="1D409AFE">
      <w:numFmt w:val="bullet"/>
      <w:lvlText w:val="•"/>
      <w:lvlJc w:val="left"/>
      <w:pPr>
        <w:ind w:left="12989" w:hanging="152"/>
      </w:pPr>
      <w:rPr>
        <w:rFonts w:hint="default"/>
        <w:lang w:val="vi" w:eastAsia="vi" w:bidi="vi"/>
      </w:rPr>
    </w:lvl>
  </w:abstractNum>
  <w:abstractNum w:abstractNumId="9" w15:restartNumberingAfterBreak="0">
    <w:nsid w:val="772D3BB2"/>
    <w:multiLevelType w:val="hybridMultilevel"/>
    <w:tmpl w:val="FFFFFFFF"/>
    <w:lvl w:ilvl="0" w:tplc="A0F0C57C">
      <w:numFmt w:val="bullet"/>
      <w:lvlText w:val="-"/>
      <w:lvlJc w:val="left"/>
      <w:pPr>
        <w:ind w:left="108" w:hanging="176"/>
      </w:pPr>
      <w:rPr>
        <w:rFonts w:ascii="Times New Roman" w:eastAsia="Times New Roman" w:hAnsi="Times New Roman" w:cs="Times New Roman" w:hint="default"/>
        <w:w w:val="99"/>
        <w:sz w:val="26"/>
        <w:szCs w:val="26"/>
        <w:lang w:val="vi" w:eastAsia="vi" w:bidi="vi"/>
      </w:rPr>
    </w:lvl>
    <w:lvl w:ilvl="1" w:tplc="A2DE8B24">
      <w:numFmt w:val="bullet"/>
      <w:lvlText w:val="•"/>
      <w:lvlJc w:val="left"/>
      <w:pPr>
        <w:ind w:left="782" w:hanging="176"/>
      </w:pPr>
      <w:rPr>
        <w:rFonts w:hint="default"/>
        <w:lang w:val="vi" w:eastAsia="vi" w:bidi="vi"/>
      </w:rPr>
    </w:lvl>
    <w:lvl w:ilvl="2" w:tplc="6180C844">
      <w:numFmt w:val="bullet"/>
      <w:lvlText w:val="•"/>
      <w:lvlJc w:val="left"/>
      <w:pPr>
        <w:ind w:left="1464" w:hanging="176"/>
      </w:pPr>
      <w:rPr>
        <w:rFonts w:hint="default"/>
        <w:lang w:val="vi" w:eastAsia="vi" w:bidi="vi"/>
      </w:rPr>
    </w:lvl>
    <w:lvl w:ilvl="3" w:tplc="65A0478E">
      <w:numFmt w:val="bullet"/>
      <w:lvlText w:val="•"/>
      <w:lvlJc w:val="left"/>
      <w:pPr>
        <w:ind w:left="2146" w:hanging="176"/>
      </w:pPr>
      <w:rPr>
        <w:rFonts w:hint="default"/>
        <w:lang w:val="vi" w:eastAsia="vi" w:bidi="vi"/>
      </w:rPr>
    </w:lvl>
    <w:lvl w:ilvl="4" w:tplc="9B268728">
      <w:numFmt w:val="bullet"/>
      <w:lvlText w:val="•"/>
      <w:lvlJc w:val="left"/>
      <w:pPr>
        <w:ind w:left="2829" w:hanging="176"/>
      </w:pPr>
      <w:rPr>
        <w:rFonts w:hint="default"/>
        <w:lang w:val="vi" w:eastAsia="vi" w:bidi="vi"/>
      </w:rPr>
    </w:lvl>
    <w:lvl w:ilvl="5" w:tplc="AD1A35DC">
      <w:numFmt w:val="bullet"/>
      <w:lvlText w:val="•"/>
      <w:lvlJc w:val="left"/>
      <w:pPr>
        <w:ind w:left="3511" w:hanging="176"/>
      </w:pPr>
      <w:rPr>
        <w:rFonts w:hint="default"/>
        <w:lang w:val="vi" w:eastAsia="vi" w:bidi="vi"/>
      </w:rPr>
    </w:lvl>
    <w:lvl w:ilvl="6" w:tplc="A858B162">
      <w:numFmt w:val="bullet"/>
      <w:lvlText w:val="•"/>
      <w:lvlJc w:val="left"/>
      <w:pPr>
        <w:ind w:left="4193" w:hanging="176"/>
      </w:pPr>
      <w:rPr>
        <w:rFonts w:hint="default"/>
        <w:lang w:val="vi" w:eastAsia="vi" w:bidi="vi"/>
      </w:rPr>
    </w:lvl>
    <w:lvl w:ilvl="7" w:tplc="A38A9022">
      <w:numFmt w:val="bullet"/>
      <w:lvlText w:val="•"/>
      <w:lvlJc w:val="left"/>
      <w:pPr>
        <w:ind w:left="4876" w:hanging="176"/>
      </w:pPr>
      <w:rPr>
        <w:rFonts w:hint="default"/>
        <w:lang w:val="vi" w:eastAsia="vi" w:bidi="vi"/>
      </w:rPr>
    </w:lvl>
    <w:lvl w:ilvl="8" w:tplc="F92E1FF4">
      <w:numFmt w:val="bullet"/>
      <w:lvlText w:val="•"/>
      <w:lvlJc w:val="left"/>
      <w:pPr>
        <w:ind w:left="5558" w:hanging="176"/>
      </w:pPr>
      <w:rPr>
        <w:rFonts w:hint="default"/>
        <w:lang w:val="vi" w:eastAsia="vi" w:bidi="vi"/>
      </w:rPr>
    </w:lvl>
  </w:abstractNum>
  <w:abstractNum w:abstractNumId="10" w15:restartNumberingAfterBreak="0">
    <w:nsid w:val="7A1E1C78"/>
    <w:multiLevelType w:val="hybridMultilevel"/>
    <w:tmpl w:val="FFFFFFFF"/>
    <w:lvl w:ilvl="0" w:tplc="D79ABF14">
      <w:numFmt w:val="bullet"/>
      <w:lvlText w:val="-"/>
      <w:lvlJc w:val="left"/>
      <w:pPr>
        <w:ind w:left="108" w:hanging="164"/>
      </w:pPr>
      <w:rPr>
        <w:rFonts w:ascii="Times New Roman" w:eastAsia="Times New Roman" w:hAnsi="Times New Roman" w:cs="Times New Roman" w:hint="default"/>
        <w:w w:val="99"/>
        <w:sz w:val="26"/>
        <w:szCs w:val="26"/>
        <w:lang w:val="vi" w:eastAsia="vi" w:bidi="vi"/>
      </w:rPr>
    </w:lvl>
    <w:lvl w:ilvl="1" w:tplc="E5244A18">
      <w:numFmt w:val="bullet"/>
      <w:lvlText w:val="•"/>
      <w:lvlJc w:val="left"/>
      <w:pPr>
        <w:ind w:left="782" w:hanging="164"/>
      </w:pPr>
      <w:rPr>
        <w:rFonts w:hint="default"/>
        <w:lang w:val="vi" w:eastAsia="vi" w:bidi="vi"/>
      </w:rPr>
    </w:lvl>
    <w:lvl w:ilvl="2" w:tplc="D15EB70A">
      <w:numFmt w:val="bullet"/>
      <w:lvlText w:val="•"/>
      <w:lvlJc w:val="left"/>
      <w:pPr>
        <w:ind w:left="1464" w:hanging="164"/>
      </w:pPr>
      <w:rPr>
        <w:rFonts w:hint="default"/>
        <w:lang w:val="vi" w:eastAsia="vi" w:bidi="vi"/>
      </w:rPr>
    </w:lvl>
    <w:lvl w:ilvl="3" w:tplc="6D14250A">
      <w:numFmt w:val="bullet"/>
      <w:lvlText w:val="•"/>
      <w:lvlJc w:val="left"/>
      <w:pPr>
        <w:ind w:left="2146" w:hanging="164"/>
      </w:pPr>
      <w:rPr>
        <w:rFonts w:hint="default"/>
        <w:lang w:val="vi" w:eastAsia="vi" w:bidi="vi"/>
      </w:rPr>
    </w:lvl>
    <w:lvl w:ilvl="4" w:tplc="3FB0B160">
      <w:numFmt w:val="bullet"/>
      <w:lvlText w:val="•"/>
      <w:lvlJc w:val="left"/>
      <w:pPr>
        <w:ind w:left="2829" w:hanging="164"/>
      </w:pPr>
      <w:rPr>
        <w:rFonts w:hint="default"/>
        <w:lang w:val="vi" w:eastAsia="vi" w:bidi="vi"/>
      </w:rPr>
    </w:lvl>
    <w:lvl w:ilvl="5" w:tplc="5A50091C">
      <w:numFmt w:val="bullet"/>
      <w:lvlText w:val="•"/>
      <w:lvlJc w:val="left"/>
      <w:pPr>
        <w:ind w:left="3511" w:hanging="164"/>
      </w:pPr>
      <w:rPr>
        <w:rFonts w:hint="default"/>
        <w:lang w:val="vi" w:eastAsia="vi" w:bidi="vi"/>
      </w:rPr>
    </w:lvl>
    <w:lvl w:ilvl="6" w:tplc="E76A6D20">
      <w:numFmt w:val="bullet"/>
      <w:lvlText w:val="•"/>
      <w:lvlJc w:val="left"/>
      <w:pPr>
        <w:ind w:left="4193" w:hanging="164"/>
      </w:pPr>
      <w:rPr>
        <w:rFonts w:hint="default"/>
        <w:lang w:val="vi" w:eastAsia="vi" w:bidi="vi"/>
      </w:rPr>
    </w:lvl>
    <w:lvl w:ilvl="7" w:tplc="DE641F48">
      <w:numFmt w:val="bullet"/>
      <w:lvlText w:val="•"/>
      <w:lvlJc w:val="left"/>
      <w:pPr>
        <w:ind w:left="4876" w:hanging="164"/>
      </w:pPr>
      <w:rPr>
        <w:rFonts w:hint="default"/>
        <w:lang w:val="vi" w:eastAsia="vi" w:bidi="vi"/>
      </w:rPr>
    </w:lvl>
    <w:lvl w:ilvl="8" w:tplc="50926B38">
      <w:numFmt w:val="bullet"/>
      <w:lvlText w:val="•"/>
      <w:lvlJc w:val="left"/>
      <w:pPr>
        <w:ind w:left="5558" w:hanging="164"/>
      </w:pPr>
      <w:rPr>
        <w:rFonts w:hint="default"/>
        <w:lang w:val="vi" w:eastAsia="vi" w:bidi="vi"/>
      </w:rPr>
    </w:lvl>
  </w:abstractNum>
  <w:num w:numId="1">
    <w:abstractNumId w:val="4"/>
  </w:num>
  <w:num w:numId="2">
    <w:abstractNumId w:val="6"/>
  </w:num>
  <w:num w:numId="3">
    <w:abstractNumId w:val="0"/>
  </w:num>
  <w:num w:numId="4">
    <w:abstractNumId w:val="10"/>
  </w:num>
  <w:num w:numId="5">
    <w:abstractNumId w:val="3"/>
  </w:num>
  <w:num w:numId="6">
    <w:abstractNumId w:val="5"/>
  </w:num>
  <w:num w:numId="7">
    <w:abstractNumId w:val="1"/>
  </w:num>
  <w:num w:numId="8">
    <w:abstractNumId w:val="2"/>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77"/>
    <w:rsid w:val="001D078A"/>
    <w:rsid w:val="00297F85"/>
    <w:rsid w:val="002A6550"/>
    <w:rsid w:val="002A7AB2"/>
    <w:rsid w:val="003217B1"/>
    <w:rsid w:val="00361348"/>
    <w:rsid w:val="00365CF2"/>
    <w:rsid w:val="004A0C77"/>
    <w:rsid w:val="005331A8"/>
    <w:rsid w:val="00546A44"/>
    <w:rsid w:val="00571033"/>
    <w:rsid w:val="006F7203"/>
    <w:rsid w:val="00756294"/>
    <w:rsid w:val="007F3F30"/>
    <w:rsid w:val="008520FB"/>
    <w:rsid w:val="008F3BE2"/>
    <w:rsid w:val="009A5E09"/>
    <w:rsid w:val="00AC01D4"/>
    <w:rsid w:val="00B028C3"/>
    <w:rsid w:val="00B16175"/>
    <w:rsid w:val="00B40E7E"/>
    <w:rsid w:val="00C82AD8"/>
    <w:rsid w:val="00E36365"/>
    <w:rsid w:val="00ED1469"/>
    <w:rsid w:val="00FA75C6"/>
    <w:rsid w:val="00FF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FCC9"/>
  <w15:chartTrackingRefBased/>
  <w15:docId w15:val="{7B28C603-2E0A-4949-BA28-DFACCF27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1"/>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77"/>
    <w:pPr>
      <w:widowControl w:val="0"/>
      <w:autoSpaceDE w:val="0"/>
      <w:autoSpaceDN w:val="0"/>
      <w:jc w:val="left"/>
    </w:pPr>
    <w:rPr>
      <w:rFonts w:eastAsia="Times New Roman" w:cs="Times New Roman"/>
      <w:sz w:val="22"/>
      <w:szCs w:val="22"/>
      <w:lang w:val="vi" w:eastAsia="vi"/>
    </w:rPr>
  </w:style>
  <w:style w:type="paragraph" w:styleId="Heading3">
    <w:name w:val="heading 3"/>
    <w:basedOn w:val="Normal"/>
    <w:link w:val="Heading3Char"/>
    <w:uiPriority w:val="9"/>
    <w:unhideWhenUsed/>
    <w:qFormat/>
    <w:rsid w:val="004A0C77"/>
    <w:pPr>
      <w:ind w:left="752"/>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0C77"/>
    <w:rPr>
      <w:rFonts w:eastAsia="Times New Roman" w:cs="Times New Roman"/>
      <w:b/>
      <w:bCs/>
      <w:sz w:val="26"/>
      <w:szCs w:val="26"/>
      <w:lang w:val="vi" w:eastAsia="vi"/>
    </w:rPr>
  </w:style>
  <w:style w:type="table" w:customStyle="1" w:styleId="TableNormal1">
    <w:name w:val="Table Normal1"/>
    <w:uiPriority w:val="2"/>
    <w:semiHidden/>
    <w:unhideWhenUsed/>
    <w:qFormat/>
    <w:rsid w:val="004A0C77"/>
    <w:pPr>
      <w:widowControl w:val="0"/>
      <w:autoSpaceDE w:val="0"/>
      <w:autoSpaceDN w:val="0"/>
      <w:jc w:val="left"/>
    </w:pPr>
    <w:rPr>
      <w:rFonts w:asciiTheme="minorHAnsi" w:hAnsiTheme="minorHAns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A0C77"/>
    <w:rPr>
      <w:sz w:val="26"/>
      <w:szCs w:val="26"/>
    </w:rPr>
  </w:style>
  <w:style w:type="character" w:customStyle="1" w:styleId="BodyTextChar">
    <w:name w:val="Body Text Char"/>
    <w:basedOn w:val="DefaultParagraphFont"/>
    <w:link w:val="BodyText"/>
    <w:uiPriority w:val="1"/>
    <w:rsid w:val="004A0C77"/>
    <w:rPr>
      <w:rFonts w:eastAsia="Times New Roman" w:cs="Times New Roman"/>
      <w:sz w:val="26"/>
      <w:szCs w:val="26"/>
      <w:lang w:val="vi" w:eastAsia="vi"/>
    </w:rPr>
  </w:style>
  <w:style w:type="paragraph" w:styleId="ListParagraph">
    <w:name w:val="List Paragraph"/>
    <w:basedOn w:val="Normal"/>
    <w:uiPriority w:val="1"/>
    <w:qFormat/>
    <w:rsid w:val="004A0C77"/>
    <w:pPr>
      <w:ind w:left="752"/>
    </w:pPr>
  </w:style>
  <w:style w:type="paragraph" w:customStyle="1" w:styleId="TableParagraph">
    <w:name w:val="Table Paragraph"/>
    <w:basedOn w:val="Normal"/>
    <w:uiPriority w:val="1"/>
    <w:qFormat/>
    <w:rsid w:val="004A0C77"/>
  </w:style>
  <w:style w:type="table" w:styleId="TableGrid">
    <w:name w:val="Table Grid"/>
    <w:basedOn w:val="TableNormal"/>
    <w:uiPriority w:val="39"/>
    <w:rsid w:val="00C8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9</cp:revision>
  <dcterms:created xsi:type="dcterms:W3CDTF">2022-10-20T06:57:00Z</dcterms:created>
  <dcterms:modified xsi:type="dcterms:W3CDTF">2023-10-21T02:28:00Z</dcterms:modified>
</cp:coreProperties>
</file>