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76" w:type="dxa"/>
        <w:tblLook w:val="04A0" w:firstRow="1" w:lastRow="0" w:firstColumn="1" w:lastColumn="0" w:noHBand="0" w:noVBand="1"/>
      </w:tblPr>
      <w:tblGrid>
        <w:gridCol w:w="3970"/>
        <w:gridCol w:w="5953"/>
      </w:tblGrid>
      <w:tr w:rsidR="0008115E" w14:paraId="59BBA5F0" w14:textId="77777777" w:rsidTr="0008115E">
        <w:tc>
          <w:tcPr>
            <w:tcW w:w="3970" w:type="dxa"/>
          </w:tcPr>
          <w:p w14:paraId="0486D341" w14:textId="77777777" w:rsidR="0008115E" w:rsidRDefault="0008115E">
            <w:pPr>
              <w:spacing w:after="0" w:line="276" w:lineRule="auto"/>
              <w:rPr>
                <w:rFonts w:eastAsia="Arial" w:cs="Times New Roman"/>
                <w:szCs w:val="28"/>
                <w:lang w:val="en-US"/>
              </w:rPr>
            </w:pPr>
            <w:r>
              <w:rPr>
                <w:rFonts w:eastAsia="Arial" w:cs="Times New Roman"/>
                <w:szCs w:val="28"/>
                <w:lang w:val="en-US"/>
              </w:rPr>
              <w:t>TRƯỜNG THPT NGÔ GIA TỰ</w:t>
            </w:r>
          </w:p>
          <w:p w14:paraId="43631E15" w14:textId="77777777" w:rsidR="0008115E" w:rsidRDefault="0008115E">
            <w:pPr>
              <w:spacing w:after="0" w:line="276" w:lineRule="auto"/>
              <w:jc w:val="center"/>
              <w:rPr>
                <w:rFonts w:eastAsia="Arial" w:cs="Times New Roman"/>
                <w:b/>
                <w:szCs w:val="28"/>
                <w:u w:val="single"/>
                <w:lang w:val="en-US"/>
              </w:rPr>
            </w:pPr>
            <w:r>
              <w:rPr>
                <w:rFonts w:eastAsia="Arial" w:cs="Times New Roman"/>
                <w:b/>
                <w:szCs w:val="28"/>
                <w:u w:val="single"/>
                <w:lang w:val="en-US"/>
              </w:rPr>
              <w:t>TỔ: SINH – CÔNG NGHỆ</w:t>
            </w:r>
          </w:p>
          <w:p w14:paraId="4C85F1AE" w14:textId="77777777" w:rsidR="0008115E" w:rsidRDefault="0008115E">
            <w:pPr>
              <w:spacing w:after="0" w:line="276" w:lineRule="auto"/>
              <w:jc w:val="center"/>
              <w:rPr>
                <w:rFonts w:eastAsia="Arial" w:cs="Times New Roman"/>
                <w:b/>
                <w:szCs w:val="28"/>
                <w:lang w:val="en-US"/>
              </w:rPr>
            </w:pPr>
          </w:p>
          <w:p w14:paraId="4995892F" w14:textId="77777777" w:rsidR="0008115E" w:rsidRDefault="0008115E">
            <w:pPr>
              <w:spacing w:after="0" w:line="276" w:lineRule="auto"/>
              <w:jc w:val="center"/>
              <w:rPr>
                <w:rFonts w:eastAsia="Arial" w:cs="Times New Roman"/>
                <w:b/>
                <w:szCs w:val="28"/>
                <w:lang w:val="en-US"/>
              </w:rPr>
            </w:pPr>
          </w:p>
          <w:p w14:paraId="08BCBC46" w14:textId="77777777" w:rsidR="0008115E" w:rsidRDefault="0008115E">
            <w:pPr>
              <w:spacing w:after="0" w:line="276" w:lineRule="auto"/>
              <w:jc w:val="center"/>
              <w:rPr>
                <w:rFonts w:eastAsia="Arial" w:cs="Times New Roman"/>
                <w:b/>
                <w:szCs w:val="28"/>
                <w:lang w:val="en-US"/>
              </w:rPr>
            </w:pPr>
          </w:p>
        </w:tc>
        <w:tc>
          <w:tcPr>
            <w:tcW w:w="5953" w:type="dxa"/>
          </w:tcPr>
          <w:p w14:paraId="4B8F87FF" w14:textId="77777777" w:rsidR="0008115E" w:rsidRDefault="0008115E">
            <w:pPr>
              <w:spacing w:after="0" w:line="276" w:lineRule="auto"/>
              <w:jc w:val="center"/>
              <w:rPr>
                <w:rFonts w:eastAsia="Arial" w:cs="Times New Roman"/>
                <w:b/>
                <w:szCs w:val="28"/>
                <w:lang w:val="en-US"/>
              </w:rPr>
            </w:pPr>
            <w:r>
              <w:rPr>
                <w:rFonts w:eastAsia="Arial" w:cs="Times New Roman"/>
                <w:b/>
                <w:szCs w:val="28"/>
                <w:lang w:val="en-US"/>
              </w:rPr>
              <w:t>ĐÁP ÁN ĐỀ KIỂM TRA CUỐI HỌC KỲ I</w:t>
            </w:r>
          </w:p>
          <w:p w14:paraId="5C610ED0" w14:textId="5550FD0E" w:rsidR="0008115E" w:rsidRDefault="0008115E">
            <w:pPr>
              <w:spacing w:after="0" w:line="276" w:lineRule="auto"/>
              <w:jc w:val="center"/>
              <w:rPr>
                <w:rFonts w:eastAsia="Arial" w:cs="Times New Roman"/>
                <w:b/>
                <w:szCs w:val="28"/>
                <w:lang w:val="en-US"/>
              </w:rPr>
            </w:pPr>
            <w:r>
              <w:rPr>
                <w:rFonts w:eastAsia="Arial" w:cs="Times New Roman"/>
                <w:b/>
                <w:szCs w:val="28"/>
                <w:lang w:val="en-US"/>
              </w:rPr>
              <w:t>MÔN: SINH HỌC - LỚP 1</w:t>
            </w:r>
            <w:r>
              <w:rPr>
                <w:rFonts w:eastAsia="Arial" w:cs="Times New Roman"/>
                <w:b/>
                <w:szCs w:val="28"/>
                <w:lang w:val="en-US"/>
              </w:rPr>
              <w:t>1</w:t>
            </w:r>
          </w:p>
          <w:p w14:paraId="12821EDA" w14:textId="77777777" w:rsidR="0008115E" w:rsidRDefault="0008115E">
            <w:pPr>
              <w:spacing w:after="0" w:line="276" w:lineRule="auto"/>
              <w:jc w:val="center"/>
              <w:rPr>
                <w:rFonts w:eastAsia="Arial" w:cs="Times New Roman"/>
                <w:b/>
                <w:szCs w:val="28"/>
                <w:lang w:val="en-US"/>
              </w:rPr>
            </w:pPr>
            <w:r>
              <w:rPr>
                <w:rFonts w:eastAsia="Arial" w:cs="Times New Roman"/>
                <w:b/>
                <w:szCs w:val="28"/>
                <w:lang w:val="en-US"/>
              </w:rPr>
              <w:t>Năm học: 2023 - 2024</w:t>
            </w:r>
          </w:p>
          <w:p w14:paraId="24E64A25" w14:textId="77777777" w:rsidR="0008115E" w:rsidRDefault="0008115E">
            <w:pPr>
              <w:spacing w:after="0" w:line="276" w:lineRule="auto"/>
              <w:jc w:val="center"/>
              <w:rPr>
                <w:rFonts w:eastAsia="Arial" w:cs="Times New Roman"/>
                <w:b/>
                <w:szCs w:val="28"/>
                <w:lang w:val="en-US"/>
              </w:rPr>
            </w:pPr>
            <w:r>
              <w:rPr>
                <w:rFonts w:eastAsia="Arial" w:cs="Times New Roman"/>
                <w:i/>
                <w:szCs w:val="28"/>
                <w:lang w:val="en-US"/>
              </w:rPr>
              <w:t>Thời gian làm bài: 45 phút</w:t>
            </w:r>
            <w:r>
              <w:rPr>
                <w:rFonts w:eastAsia="Arial" w:cs="Times New Roman"/>
                <w:b/>
                <w:szCs w:val="28"/>
                <w:lang w:val="en-US"/>
              </w:rPr>
              <w:t xml:space="preserve"> </w:t>
            </w:r>
          </w:p>
          <w:p w14:paraId="31B722B7" w14:textId="77777777" w:rsidR="0008115E" w:rsidRDefault="0008115E">
            <w:pPr>
              <w:spacing w:after="0" w:line="276" w:lineRule="auto"/>
              <w:jc w:val="center"/>
              <w:rPr>
                <w:rFonts w:eastAsia="Arial" w:cs="Times New Roman"/>
                <w:i/>
                <w:szCs w:val="28"/>
                <w:lang w:val="en-US"/>
              </w:rPr>
            </w:pPr>
          </w:p>
        </w:tc>
      </w:tr>
    </w:tbl>
    <w:p w14:paraId="35131A05" w14:textId="77777777" w:rsidR="0008115E" w:rsidRDefault="0008115E" w:rsidP="00D262A8">
      <w:pPr>
        <w:spacing w:after="0" w:line="288" w:lineRule="auto"/>
        <w:ind w:right="48"/>
        <w:jc w:val="both"/>
        <w:rPr>
          <w:rFonts w:asciiTheme="majorHAnsi" w:eastAsia="Times New Roman" w:hAnsiTheme="majorHAnsi" w:cstheme="majorHAnsi"/>
          <w:b/>
          <w:color w:val="000000"/>
          <w:sz w:val="24"/>
          <w:szCs w:val="24"/>
          <w:lang w:eastAsia="vi-VN"/>
        </w:rPr>
      </w:pPr>
    </w:p>
    <w:p w14:paraId="33679085" w14:textId="7F1AAA15" w:rsidR="00D262A8" w:rsidRPr="0008115E" w:rsidRDefault="0008115E" w:rsidP="00D262A8">
      <w:pPr>
        <w:spacing w:after="0" w:line="288" w:lineRule="auto"/>
        <w:ind w:right="48"/>
        <w:jc w:val="both"/>
        <w:rPr>
          <w:rFonts w:asciiTheme="majorHAnsi" w:eastAsia="Times New Roman" w:hAnsiTheme="majorHAnsi" w:cstheme="majorHAnsi"/>
          <w:b/>
          <w:color w:val="000000"/>
          <w:sz w:val="24"/>
          <w:szCs w:val="24"/>
          <w:lang w:val="en-US" w:eastAsia="vi-VN"/>
        </w:rPr>
      </w:pPr>
      <w:r>
        <w:rPr>
          <w:rFonts w:asciiTheme="majorHAnsi" w:eastAsia="Times New Roman" w:hAnsiTheme="majorHAnsi" w:cstheme="majorHAnsi"/>
          <w:b/>
          <w:color w:val="000000"/>
          <w:sz w:val="24"/>
          <w:szCs w:val="24"/>
          <w:lang w:val="en-US" w:eastAsia="vi-VN"/>
        </w:rPr>
        <w:t xml:space="preserve">PHẦN I. </w:t>
      </w:r>
      <w:r w:rsidR="00D262A8">
        <w:rPr>
          <w:rFonts w:asciiTheme="majorHAnsi" w:eastAsia="Times New Roman" w:hAnsiTheme="majorHAnsi" w:cstheme="majorHAnsi"/>
          <w:b/>
          <w:color w:val="000000"/>
          <w:sz w:val="24"/>
          <w:szCs w:val="24"/>
          <w:lang w:eastAsia="vi-VN"/>
        </w:rPr>
        <w:t xml:space="preserve">TRẮC NGHIỆM </w:t>
      </w:r>
      <w:r>
        <w:rPr>
          <w:rFonts w:asciiTheme="majorHAnsi" w:eastAsia="Times New Roman" w:hAnsiTheme="majorHAnsi" w:cstheme="majorHAnsi"/>
          <w:b/>
          <w:color w:val="000000"/>
          <w:sz w:val="24"/>
          <w:szCs w:val="24"/>
          <w:lang w:val="en-US" w:eastAsia="vi-VN"/>
        </w:rPr>
        <w:t>(</w:t>
      </w:r>
      <w:r w:rsidR="00D262A8">
        <w:rPr>
          <w:rFonts w:asciiTheme="majorHAnsi" w:eastAsia="Times New Roman" w:hAnsiTheme="majorHAnsi" w:cstheme="majorHAnsi"/>
          <w:b/>
          <w:color w:val="000000"/>
          <w:sz w:val="24"/>
          <w:szCs w:val="24"/>
          <w:lang w:eastAsia="vi-VN"/>
        </w:rPr>
        <w:t>7 ĐIỂM</w:t>
      </w:r>
      <w:r>
        <w:rPr>
          <w:rFonts w:asciiTheme="majorHAnsi" w:eastAsia="Times New Roman" w:hAnsiTheme="majorHAnsi" w:cstheme="majorHAnsi"/>
          <w:b/>
          <w:color w:val="000000"/>
          <w:sz w:val="24"/>
          <w:szCs w:val="24"/>
          <w:lang w:val="en-US" w:eastAsia="vi-VN"/>
        </w:rPr>
        <w:t>)</w:t>
      </w:r>
    </w:p>
    <w:p w14:paraId="111E3851" w14:textId="77777777" w:rsidR="00D262A8" w:rsidRDefault="00D262A8" w:rsidP="00D262A8">
      <w:pPr>
        <w:spacing w:after="0" w:line="288" w:lineRule="auto"/>
        <w:ind w:right="48"/>
        <w:jc w:val="both"/>
        <w:rPr>
          <w:rFonts w:asciiTheme="majorHAnsi" w:eastAsia="Times New Roman" w:hAnsiTheme="majorHAnsi" w:cstheme="majorHAnsi"/>
          <w:b/>
          <w:color w:val="000000"/>
          <w:sz w:val="24"/>
          <w:szCs w:val="24"/>
          <w:lang w:eastAsia="vi-VN"/>
        </w:rPr>
      </w:pPr>
    </w:p>
    <w:p w14:paraId="4F632CF4" w14:textId="77777777" w:rsidR="00D262A8" w:rsidRDefault="00D262A8" w:rsidP="00D262A8">
      <w:pPr>
        <w:spacing w:after="0"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Mã đề 001</w:t>
      </w:r>
    </w:p>
    <w:tbl>
      <w:tblPr>
        <w:tblStyle w:val="TableGrid"/>
        <w:tblW w:w="0" w:type="auto"/>
        <w:tblLook w:val="04A0" w:firstRow="1" w:lastRow="0" w:firstColumn="1" w:lastColumn="0" w:noHBand="0" w:noVBand="1"/>
      </w:tblPr>
      <w:tblGrid>
        <w:gridCol w:w="691"/>
        <w:gridCol w:w="445"/>
        <w:gridCol w:w="445"/>
        <w:gridCol w:w="434"/>
        <w:gridCol w:w="445"/>
        <w:gridCol w:w="445"/>
        <w:gridCol w:w="434"/>
        <w:gridCol w:w="434"/>
        <w:gridCol w:w="434"/>
        <w:gridCol w:w="445"/>
        <w:gridCol w:w="504"/>
        <w:gridCol w:w="504"/>
        <w:gridCol w:w="504"/>
        <w:gridCol w:w="504"/>
        <w:gridCol w:w="504"/>
        <w:gridCol w:w="504"/>
        <w:gridCol w:w="504"/>
        <w:gridCol w:w="504"/>
        <w:gridCol w:w="504"/>
        <w:gridCol w:w="504"/>
        <w:gridCol w:w="504"/>
      </w:tblGrid>
      <w:tr w:rsidR="00D262A8" w14:paraId="50D5B58C" w14:textId="77777777" w:rsidTr="0008115E">
        <w:tc>
          <w:tcPr>
            <w:tcW w:w="691" w:type="dxa"/>
          </w:tcPr>
          <w:p w14:paraId="32872A17"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Câu</w:t>
            </w:r>
          </w:p>
        </w:tc>
        <w:tc>
          <w:tcPr>
            <w:tcW w:w="445" w:type="dxa"/>
          </w:tcPr>
          <w:p w14:paraId="066678D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w:t>
            </w:r>
          </w:p>
        </w:tc>
        <w:tc>
          <w:tcPr>
            <w:tcW w:w="445" w:type="dxa"/>
          </w:tcPr>
          <w:p w14:paraId="2436AAB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2</w:t>
            </w:r>
          </w:p>
        </w:tc>
        <w:tc>
          <w:tcPr>
            <w:tcW w:w="434" w:type="dxa"/>
          </w:tcPr>
          <w:p w14:paraId="603F394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3</w:t>
            </w:r>
          </w:p>
        </w:tc>
        <w:tc>
          <w:tcPr>
            <w:tcW w:w="445" w:type="dxa"/>
          </w:tcPr>
          <w:p w14:paraId="7485C8C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4</w:t>
            </w:r>
          </w:p>
        </w:tc>
        <w:tc>
          <w:tcPr>
            <w:tcW w:w="445" w:type="dxa"/>
          </w:tcPr>
          <w:p w14:paraId="4B74BF5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5</w:t>
            </w:r>
          </w:p>
        </w:tc>
        <w:tc>
          <w:tcPr>
            <w:tcW w:w="434" w:type="dxa"/>
          </w:tcPr>
          <w:p w14:paraId="58DDD51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6</w:t>
            </w:r>
          </w:p>
        </w:tc>
        <w:tc>
          <w:tcPr>
            <w:tcW w:w="434" w:type="dxa"/>
          </w:tcPr>
          <w:p w14:paraId="51455ED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7</w:t>
            </w:r>
          </w:p>
        </w:tc>
        <w:tc>
          <w:tcPr>
            <w:tcW w:w="434" w:type="dxa"/>
          </w:tcPr>
          <w:p w14:paraId="6D549634"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8</w:t>
            </w:r>
          </w:p>
        </w:tc>
        <w:tc>
          <w:tcPr>
            <w:tcW w:w="445" w:type="dxa"/>
          </w:tcPr>
          <w:p w14:paraId="61132DE4"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9</w:t>
            </w:r>
          </w:p>
        </w:tc>
        <w:tc>
          <w:tcPr>
            <w:tcW w:w="504" w:type="dxa"/>
          </w:tcPr>
          <w:p w14:paraId="37D47E56"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10</w:t>
            </w:r>
          </w:p>
        </w:tc>
        <w:tc>
          <w:tcPr>
            <w:tcW w:w="504" w:type="dxa"/>
          </w:tcPr>
          <w:p w14:paraId="6DFF826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11</w:t>
            </w:r>
          </w:p>
        </w:tc>
        <w:tc>
          <w:tcPr>
            <w:tcW w:w="504" w:type="dxa"/>
          </w:tcPr>
          <w:p w14:paraId="7E3AAF76"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12</w:t>
            </w:r>
          </w:p>
        </w:tc>
        <w:tc>
          <w:tcPr>
            <w:tcW w:w="504" w:type="dxa"/>
          </w:tcPr>
          <w:p w14:paraId="2C6A406C"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13</w:t>
            </w:r>
          </w:p>
        </w:tc>
        <w:tc>
          <w:tcPr>
            <w:tcW w:w="504" w:type="dxa"/>
          </w:tcPr>
          <w:p w14:paraId="0336412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14</w:t>
            </w:r>
          </w:p>
        </w:tc>
        <w:tc>
          <w:tcPr>
            <w:tcW w:w="504" w:type="dxa"/>
          </w:tcPr>
          <w:p w14:paraId="536D7D4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15</w:t>
            </w:r>
          </w:p>
        </w:tc>
        <w:tc>
          <w:tcPr>
            <w:tcW w:w="504" w:type="dxa"/>
          </w:tcPr>
          <w:p w14:paraId="2A6C1B6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16</w:t>
            </w:r>
          </w:p>
        </w:tc>
        <w:tc>
          <w:tcPr>
            <w:tcW w:w="504" w:type="dxa"/>
          </w:tcPr>
          <w:p w14:paraId="1063627C"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17</w:t>
            </w:r>
          </w:p>
        </w:tc>
        <w:tc>
          <w:tcPr>
            <w:tcW w:w="504" w:type="dxa"/>
          </w:tcPr>
          <w:p w14:paraId="4FC5E764"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18</w:t>
            </w:r>
          </w:p>
        </w:tc>
        <w:tc>
          <w:tcPr>
            <w:tcW w:w="504" w:type="dxa"/>
          </w:tcPr>
          <w:p w14:paraId="764AD7F1"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19</w:t>
            </w:r>
          </w:p>
        </w:tc>
        <w:tc>
          <w:tcPr>
            <w:tcW w:w="504" w:type="dxa"/>
          </w:tcPr>
          <w:p w14:paraId="304B38F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20</w:t>
            </w:r>
          </w:p>
        </w:tc>
      </w:tr>
      <w:tr w:rsidR="00D262A8" w14:paraId="3B566905" w14:textId="77777777" w:rsidTr="0008115E">
        <w:tc>
          <w:tcPr>
            <w:tcW w:w="691" w:type="dxa"/>
          </w:tcPr>
          <w:p w14:paraId="31A296D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ĐA</w:t>
            </w:r>
          </w:p>
        </w:tc>
        <w:tc>
          <w:tcPr>
            <w:tcW w:w="445" w:type="dxa"/>
          </w:tcPr>
          <w:p w14:paraId="4580E3C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45" w:type="dxa"/>
          </w:tcPr>
          <w:p w14:paraId="7CAE71C6"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34" w:type="dxa"/>
          </w:tcPr>
          <w:p w14:paraId="4B4FB32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45" w:type="dxa"/>
          </w:tcPr>
          <w:p w14:paraId="4B98297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445" w:type="dxa"/>
          </w:tcPr>
          <w:p w14:paraId="277ACB30"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34" w:type="dxa"/>
          </w:tcPr>
          <w:p w14:paraId="2CD1C2EF"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34" w:type="dxa"/>
          </w:tcPr>
          <w:p w14:paraId="0630242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34" w:type="dxa"/>
          </w:tcPr>
          <w:p w14:paraId="7FE7405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45" w:type="dxa"/>
          </w:tcPr>
          <w:p w14:paraId="659BF31D"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504" w:type="dxa"/>
          </w:tcPr>
          <w:p w14:paraId="2ACA91A7"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504" w:type="dxa"/>
          </w:tcPr>
          <w:p w14:paraId="38427FA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504" w:type="dxa"/>
          </w:tcPr>
          <w:p w14:paraId="6A27BDD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504" w:type="dxa"/>
          </w:tcPr>
          <w:p w14:paraId="11AA1C2D"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504" w:type="dxa"/>
          </w:tcPr>
          <w:p w14:paraId="460799A1"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504" w:type="dxa"/>
          </w:tcPr>
          <w:p w14:paraId="2C9D8091"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504" w:type="dxa"/>
          </w:tcPr>
          <w:p w14:paraId="315A14A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504" w:type="dxa"/>
          </w:tcPr>
          <w:p w14:paraId="67D79D5D"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504" w:type="dxa"/>
          </w:tcPr>
          <w:p w14:paraId="55BCF04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504" w:type="dxa"/>
          </w:tcPr>
          <w:p w14:paraId="4C5B629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504" w:type="dxa"/>
          </w:tcPr>
          <w:p w14:paraId="68E1D93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r>
    </w:tbl>
    <w:p w14:paraId="7D07C971" w14:textId="77777777" w:rsidR="00D262A8" w:rsidRDefault="00D262A8" w:rsidP="00D262A8">
      <w:pPr>
        <w:spacing w:after="0" w:line="288" w:lineRule="auto"/>
        <w:ind w:right="48"/>
        <w:jc w:val="both"/>
        <w:rPr>
          <w:rFonts w:asciiTheme="majorHAnsi" w:eastAsia="Times New Roman" w:hAnsiTheme="majorHAnsi" w:cstheme="majorHAnsi"/>
          <w:b/>
          <w:color w:val="000000"/>
          <w:sz w:val="24"/>
          <w:szCs w:val="24"/>
          <w:lang w:eastAsia="vi-VN"/>
        </w:rPr>
      </w:pPr>
    </w:p>
    <w:p w14:paraId="62B2EBA1" w14:textId="77777777" w:rsidR="00D262A8" w:rsidRDefault="00D262A8" w:rsidP="00D262A8">
      <w:pPr>
        <w:spacing w:after="0"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Mã đề 002</w:t>
      </w:r>
    </w:p>
    <w:tbl>
      <w:tblPr>
        <w:tblStyle w:val="TableGrid"/>
        <w:tblW w:w="0" w:type="auto"/>
        <w:tblLook w:val="04A0" w:firstRow="1" w:lastRow="0" w:firstColumn="1" w:lastColumn="0" w:noHBand="0" w:noVBand="1"/>
      </w:tblPr>
      <w:tblGrid>
        <w:gridCol w:w="691"/>
        <w:gridCol w:w="445"/>
        <w:gridCol w:w="445"/>
        <w:gridCol w:w="445"/>
        <w:gridCol w:w="434"/>
        <w:gridCol w:w="434"/>
        <w:gridCol w:w="434"/>
        <w:gridCol w:w="445"/>
        <w:gridCol w:w="434"/>
        <w:gridCol w:w="445"/>
        <w:gridCol w:w="504"/>
        <w:gridCol w:w="504"/>
        <w:gridCol w:w="504"/>
        <w:gridCol w:w="504"/>
        <w:gridCol w:w="504"/>
        <w:gridCol w:w="504"/>
        <w:gridCol w:w="504"/>
        <w:gridCol w:w="504"/>
        <w:gridCol w:w="504"/>
        <w:gridCol w:w="504"/>
        <w:gridCol w:w="504"/>
      </w:tblGrid>
      <w:tr w:rsidR="00D262A8" w14:paraId="04FB01DD" w14:textId="77777777" w:rsidTr="00904273">
        <w:tc>
          <w:tcPr>
            <w:tcW w:w="485" w:type="dxa"/>
          </w:tcPr>
          <w:p w14:paraId="050673EE"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 xml:space="preserve">Câu </w:t>
            </w:r>
          </w:p>
        </w:tc>
        <w:tc>
          <w:tcPr>
            <w:tcW w:w="485" w:type="dxa"/>
          </w:tcPr>
          <w:p w14:paraId="639A2F46"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w:t>
            </w:r>
          </w:p>
        </w:tc>
        <w:tc>
          <w:tcPr>
            <w:tcW w:w="485" w:type="dxa"/>
          </w:tcPr>
          <w:p w14:paraId="2D148B04"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2</w:t>
            </w:r>
          </w:p>
        </w:tc>
        <w:tc>
          <w:tcPr>
            <w:tcW w:w="485" w:type="dxa"/>
          </w:tcPr>
          <w:p w14:paraId="0825D23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3</w:t>
            </w:r>
          </w:p>
        </w:tc>
        <w:tc>
          <w:tcPr>
            <w:tcW w:w="485" w:type="dxa"/>
          </w:tcPr>
          <w:p w14:paraId="2DFEB04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4</w:t>
            </w:r>
          </w:p>
        </w:tc>
        <w:tc>
          <w:tcPr>
            <w:tcW w:w="485" w:type="dxa"/>
          </w:tcPr>
          <w:p w14:paraId="1EBD1F8F"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5</w:t>
            </w:r>
          </w:p>
        </w:tc>
        <w:tc>
          <w:tcPr>
            <w:tcW w:w="485" w:type="dxa"/>
          </w:tcPr>
          <w:p w14:paraId="5870784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6</w:t>
            </w:r>
          </w:p>
        </w:tc>
        <w:tc>
          <w:tcPr>
            <w:tcW w:w="485" w:type="dxa"/>
          </w:tcPr>
          <w:p w14:paraId="6DC338FF"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7</w:t>
            </w:r>
          </w:p>
        </w:tc>
        <w:tc>
          <w:tcPr>
            <w:tcW w:w="485" w:type="dxa"/>
          </w:tcPr>
          <w:p w14:paraId="756E7C7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8</w:t>
            </w:r>
          </w:p>
        </w:tc>
        <w:tc>
          <w:tcPr>
            <w:tcW w:w="485" w:type="dxa"/>
          </w:tcPr>
          <w:p w14:paraId="2AAA5F9D"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9</w:t>
            </w:r>
          </w:p>
        </w:tc>
        <w:tc>
          <w:tcPr>
            <w:tcW w:w="486" w:type="dxa"/>
          </w:tcPr>
          <w:p w14:paraId="6522D74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10</w:t>
            </w:r>
          </w:p>
        </w:tc>
        <w:tc>
          <w:tcPr>
            <w:tcW w:w="486" w:type="dxa"/>
          </w:tcPr>
          <w:p w14:paraId="04A9EFC7"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11</w:t>
            </w:r>
          </w:p>
        </w:tc>
        <w:tc>
          <w:tcPr>
            <w:tcW w:w="486" w:type="dxa"/>
          </w:tcPr>
          <w:p w14:paraId="06605A1F"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12</w:t>
            </w:r>
          </w:p>
        </w:tc>
        <w:tc>
          <w:tcPr>
            <w:tcW w:w="486" w:type="dxa"/>
          </w:tcPr>
          <w:p w14:paraId="396E0CE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13</w:t>
            </w:r>
          </w:p>
        </w:tc>
        <w:tc>
          <w:tcPr>
            <w:tcW w:w="486" w:type="dxa"/>
          </w:tcPr>
          <w:p w14:paraId="4DF2229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14</w:t>
            </w:r>
          </w:p>
        </w:tc>
        <w:tc>
          <w:tcPr>
            <w:tcW w:w="486" w:type="dxa"/>
          </w:tcPr>
          <w:p w14:paraId="5D25831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15</w:t>
            </w:r>
          </w:p>
        </w:tc>
        <w:tc>
          <w:tcPr>
            <w:tcW w:w="486" w:type="dxa"/>
          </w:tcPr>
          <w:p w14:paraId="03232F2D"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16</w:t>
            </w:r>
          </w:p>
        </w:tc>
        <w:tc>
          <w:tcPr>
            <w:tcW w:w="486" w:type="dxa"/>
          </w:tcPr>
          <w:p w14:paraId="77D583B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17</w:t>
            </w:r>
          </w:p>
        </w:tc>
        <w:tc>
          <w:tcPr>
            <w:tcW w:w="486" w:type="dxa"/>
          </w:tcPr>
          <w:p w14:paraId="552A4644"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18</w:t>
            </w:r>
          </w:p>
        </w:tc>
        <w:tc>
          <w:tcPr>
            <w:tcW w:w="486" w:type="dxa"/>
          </w:tcPr>
          <w:p w14:paraId="51D6802F"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19</w:t>
            </w:r>
          </w:p>
        </w:tc>
        <w:tc>
          <w:tcPr>
            <w:tcW w:w="486" w:type="dxa"/>
          </w:tcPr>
          <w:p w14:paraId="2D0070F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20</w:t>
            </w:r>
          </w:p>
        </w:tc>
      </w:tr>
      <w:tr w:rsidR="00D262A8" w14:paraId="78A3EA7C" w14:textId="77777777" w:rsidTr="00904273">
        <w:tc>
          <w:tcPr>
            <w:tcW w:w="485" w:type="dxa"/>
          </w:tcPr>
          <w:p w14:paraId="2C832300"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ĐA</w:t>
            </w:r>
          </w:p>
        </w:tc>
        <w:tc>
          <w:tcPr>
            <w:tcW w:w="485" w:type="dxa"/>
          </w:tcPr>
          <w:p w14:paraId="3DE274D1"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5" w:type="dxa"/>
          </w:tcPr>
          <w:p w14:paraId="33A84A2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485" w:type="dxa"/>
          </w:tcPr>
          <w:p w14:paraId="5A314D9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5" w:type="dxa"/>
          </w:tcPr>
          <w:p w14:paraId="3079DBF7"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4DF86B3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4E36310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1004237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5" w:type="dxa"/>
          </w:tcPr>
          <w:p w14:paraId="09D1C6CE"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4FC48B40"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486" w:type="dxa"/>
          </w:tcPr>
          <w:p w14:paraId="421EFBD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6" w:type="dxa"/>
          </w:tcPr>
          <w:p w14:paraId="39B0BFB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6" w:type="dxa"/>
          </w:tcPr>
          <w:p w14:paraId="4CB7FAC4"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491C13E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5533A76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6" w:type="dxa"/>
          </w:tcPr>
          <w:p w14:paraId="39AA269C"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4F9802BE"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6" w:type="dxa"/>
          </w:tcPr>
          <w:p w14:paraId="15AE053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486" w:type="dxa"/>
          </w:tcPr>
          <w:p w14:paraId="500B1926"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54D09E8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6" w:type="dxa"/>
          </w:tcPr>
          <w:p w14:paraId="625F2F3C"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r>
    </w:tbl>
    <w:p w14:paraId="43678125" w14:textId="77777777" w:rsidR="00D262A8" w:rsidRDefault="00D262A8" w:rsidP="00D262A8">
      <w:pPr>
        <w:spacing w:after="0" w:line="288" w:lineRule="auto"/>
        <w:ind w:right="48"/>
        <w:jc w:val="both"/>
        <w:rPr>
          <w:rFonts w:asciiTheme="majorHAnsi" w:eastAsia="Times New Roman" w:hAnsiTheme="majorHAnsi" w:cstheme="majorHAnsi"/>
          <w:b/>
          <w:color w:val="000000"/>
          <w:sz w:val="24"/>
          <w:szCs w:val="24"/>
          <w:lang w:eastAsia="vi-VN"/>
        </w:rPr>
      </w:pPr>
    </w:p>
    <w:p w14:paraId="31C9C014" w14:textId="77777777" w:rsidR="00D262A8" w:rsidRDefault="00D262A8" w:rsidP="00D262A8">
      <w:pPr>
        <w:spacing w:after="0"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 xml:space="preserve">Mã đề 003 </w:t>
      </w:r>
    </w:p>
    <w:tbl>
      <w:tblPr>
        <w:tblStyle w:val="TableGrid"/>
        <w:tblW w:w="0" w:type="auto"/>
        <w:tblLook w:val="04A0" w:firstRow="1" w:lastRow="0" w:firstColumn="1" w:lastColumn="0" w:noHBand="0" w:noVBand="1"/>
      </w:tblPr>
      <w:tblGrid>
        <w:gridCol w:w="691"/>
        <w:gridCol w:w="445"/>
        <w:gridCol w:w="434"/>
        <w:gridCol w:w="445"/>
        <w:gridCol w:w="434"/>
        <w:gridCol w:w="434"/>
        <w:gridCol w:w="445"/>
        <w:gridCol w:w="445"/>
        <w:gridCol w:w="434"/>
        <w:gridCol w:w="445"/>
        <w:gridCol w:w="504"/>
        <w:gridCol w:w="504"/>
        <w:gridCol w:w="504"/>
        <w:gridCol w:w="504"/>
        <w:gridCol w:w="504"/>
        <w:gridCol w:w="504"/>
        <w:gridCol w:w="504"/>
        <w:gridCol w:w="504"/>
        <w:gridCol w:w="504"/>
        <w:gridCol w:w="504"/>
        <w:gridCol w:w="504"/>
      </w:tblGrid>
      <w:tr w:rsidR="00D262A8" w14:paraId="2A464ACA" w14:textId="77777777" w:rsidTr="00904273">
        <w:tc>
          <w:tcPr>
            <w:tcW w:w="485" w:type="dxa"/>
          </w:tcPr>
          <w:p w14:paraId="23DA93DD"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 xml:space="preserve">Câu </w:t>
            </w:r>
          </w:p>
        </w:tc>
        <w:tc>
          <w:tcPr>
            <w:tcW w:w="485" w:type="dxa"/>
          </w:tcPr>
          <w:p w14:paraId="13673B8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w:t>
            </w:r>
          </w:p>
        </w:tc>
        <w:tc>
          <w:tcPr>
            <w:tcW w:w="485" w:type="dxa"/>
          </w:tcPr>
          <w:p w14:paraId="7A63BDB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2</w:t>
            </w:r>
          </w:p>
        </w:tc>
        <w:tc>
          <w:tcPr>
            <w:tcW w:w="485" w:type="dxa"/>
          </w:tcPr>
          <w:p w14:paraId="5F7262EF"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3</w:t>
            </w:r>
          </w:p>
        </w:tc>
        <w:tc>
          <w:tcPr>
            <w:tcW w:w="485" w:type="dxa"/>
          </w:tcPr>
          <w:p w14:paraId="424A4710"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4</w:t>
            </w:r>
          </w:p>
        </w:tc>
        <w:tc>
          <w:tcPr>
            <w:tcW w:w="485" w:type="dxa"/>
          </w:tcPr>
          <w:p w14:paraId="3694FB4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5</w:t>
            </w:r>
          </w:p>
        </w:tc>
        <w:tc>
          <w:tcPr>
            <w:tcW w:w="485" w:type="dxa"/>
          </w:tcPr>
          <w:p w14:paraId="0C7934D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6</w:t>
            </w:r>
          </w:p>
        </w:tc>
        <w:tc>
          <w:tcPr>
            <w:tcW w:w="485" w:type="dxa"/>
          </w:tcPr>
          <w:p w14:paraId="20ED696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7</w:t>
            </w:r>
          </w:p>
        </w:tc>
        <w:tc>
          <w:tcPr>
            <w:tcW w:w="485" w:type="dxa"/>
          </w:tcPr>
          <w:p w14:paraId="4EF1AF4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8</w:t>
            </w:r>
          </w:p>
        </w:tc>
        <w:tc>
          <w:tcPr>
            <w:tcW w:w="485" w:type="dxa"/>
          </w:tcPr>
          <w:p w14:paraId="28DEBB6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9</w:t>
            </w:r>
          </w:p>
        </w:tc>
        <w:tc>
          <w:tcPr>
            <w:tcW w:w="486" w:type="dxa"/>
          </w:tcPr>
          <w:p w14:paraId="03C7E1C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10</w:t>
            </w:r>
          </w:p>
        </w:tc>
        <w:tc>
          <w:tcPr>
            <w:tcW w:w="486" w:type="dxa"/>
          </w:tcPr>
          <w:p w14:paraId="262DE2E4"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11</w:t>
            </w:r>
          </w:p>
        </w:tc>
        <w:tc>
          <w:tcPr>
            <w:tcW w:w="486" w:type="dxa"/>
          </w:tcPr>
          <w:p w14:paraId="49661CDE"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12</w:t>
            </w:r>
          </w:p>
        </w:tc>
        <w:tc>
          <w:tcPr>
            <w:tcW w:w="486" w:type="dxa"/>
          </w:tcPr>
          <w:p w14:paraId="6D6E5AE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13</w:t>
            </w:r>
          </w:p>
        </w:tc>
        <w:tc>
          <w:tcPr>
            <w:tcW w:w="486" w:type="dxa"/>
          </w:tcPr>
          <w:p w14:paraId="3DA1F2C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14</w:t>
            </w:r>
          </w:p>
        </w:tc>
        <w:tc>
          <w:tcPr>
            <w:tcW w:w="486" w:type="dxa"/>
          </w:tcPr>
          <w:p w14:paraId="08EAE827"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15</w:t>
            </w:r>
          </w:p>
        </w:tc>
        <w:tc>
          <w:tcPr>
            <w:tcW w:w="486" w:type="dxa"/>
          </w:tcPr>
          <w:p w14:paraId="36D8D45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16</w:t>
            </w:r>
          </w:p>
        </w:tc>
        <w:tc>
          <w:tcPr>
            <w:tcW w:w="486" w:type="dxa"/>
          </w:tcPr>
          <w:p w14:paraId="3756117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17</w:t>
            </w:r>
          </w:p>
        </w:tc>
        <w:tc>
          <w:tcPr>
            <w:tcW w:w="486" w:type="dxa"/>
          </w:tcPr>
          <w:p w14:paraId="7BE84370"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18</w:t>
            </w:r>
          </w:p>
        </w:tc>
        <w:tc>
          <w:tcPr>
            <w:tcW w:w="486" w:type="dxa"/>
          </w:tcPr>
          <w:p w14:paraId="187017A7"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19</w:t>
            </w:r>
          </w:p>
        </w:tc>
        <w:tc>
          <w:tcPr>
            <w:tcW w:w="486" w:type="dxa"/>
          </w:tcPr>
          <w:p w14:paraId="1F480DCE"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20</w:t>
            </w:r>
          </w:p>
        </w:tc>
      </w:tr>
      <w:tr w:rsidR="00D262A8" w14:paraId="08E9C2B1" w14:textId="77777777" w:rsidTr="00904273">
        <w:tc>
          <w:tcPr>
            <w:tcW w:w="485" w:type="dxa"/>
          </w:tcPr>
          <w:p w14:paraId="65AFEEA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ĐA</w:t>
            </w:r>
          </w:p>
        </w:tc>
        <w:tc>
          <w:tcPr>
            <w:tcW w:w="485" w:type="dxa"/>
          </w:tcPr>
          <w:p w14:paraId="2962D974"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5" w:type="dxa"/>
          </w:tcPr>
          <w:p w14:paraId="503D02BE"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4F9F176D"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5" w:type="dxa"/>
          </w:tcPr>
          <w:p w14:paraId="255299B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6CE021F9"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6D845081"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485" w:type="dxa"/>
          </w:tcPr>
          <w:p w14:paraId="0811593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5" w:type="dxa"/>
          </w:tcPr>
          <w:p w14:paraId="1C98E35C"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3056F95E"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486" w:type="dxa"/>
          </w:tcPr>
          <w:p w14:paraId="13A966C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6" w:type="dxa"/>
          </w:tcPr>
          <w:p w14:paraId="64D90C7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6" w:type="dxa"/>
          </w:tcPr>
          <w:p w14:paraId="75C08DE4"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7710616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4A75BD1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6" w:type="dxa"/>
          </w:tcPr>
          <w:p w14:paraId="21E4850F"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56D15887"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6" w:type="dxa"/>
          </w:tcPr>
          <w:p w14:paraId="383E293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6" w:type="dxa"/>
          </w:tcPr>
          <w:p w14:paraId="43BF9AE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28A5DEFE"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486" w:type="dxa"/>
          </w:tcPr>
          <w:p w14:paraId="7E6878A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r>
    </w:tbl>
    <w:p w14:paraId="0ADEA4F2" w14:textId="77777777" w:rsidR="00D262A8" w:rsidRDefault="00D262A8" w:rsidP="00D262A8">
      <w:pPr>
        <w:spacing w:after="0" w:line="288" w:lineRule="auto"/>
        <w:ind w:right="48"/>
        <w:jc w:val="both"/>
        <w:rPr>
          <w:rFonts w:asciiTheme="majorHAnsi" w:eastAsia="Times New Roman" w:hAnsiTheme="majorHAnsi" w:cstheme="majorHAnsi"/>
          <w:b/>
          <w:color w:val="000000"/>
          <w:sz w:val="24"/>
          <w:szCs w:val="24"/>
          <w:lang w:eastAsia="vi-VN"/>
        </w:rPr>
      </w:pPr>
    </w:p>
    <w:p w14:paraId="75FD880A" w14:textId="77777777" w:rsidR="00D262A8" w:rsidRDefault="00D262A8" w:rsidP="00D262A8">
      <w:pPr>
        <w:spacing w:after="0"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Mã đề 004</w:t>
      </w:r>
    </w:p>
    <w:tbl>
      <w:tblPr>
        <w:tblStyle w:val="TableGrid"/>
        <w:tblW w:w="0" w:type="auto"/>
        <w:tblLook w:val="04A0" w:firstRow="1" w:lastRow="0" w:firstColumn="1" w:lastColumn="0" w:noHBand="0" w:noVBand="1"/>
      </w:tblPr>
      <w:tblGrid>
        <w:gridCol w:w="691"/>
        <w:gridCol w:w="445"/>
        <w:gridCol w:w="434"/>
        <w:gridCol w:w="445"/>
        <w:gridCol w:w="434"/>
        <w:gridCol w:w="434"/>
        <w:gridCol w:w="445"/>
        <w:gridCol w:w="445"/>
        <w:gridCol w:w="434"/>
        <w:gridCol w:w="445"/>
        <w:gridCol w:w="504"/>
        <w:gridCol w:w="504"/>
        <w:gridCol w:w="504"/>
        <w:gridCol w:w="504"/>
        <w:gridCol w:w="504"/>
        <w:gridCol w:w="504"/>
        <w:gridCol w:w="504"/>
        <w:gridCol w:w="504"/>
        <w:gridCol w:w="504"/>
        <w:gridCol w:w="504"/>
        <w:gridCol w:w="504"/>
      </w:tblGrid>
      <w:tr w:rsidR="00D262A8" w14:paraId="797C0345" w14:textId="77777777" w:rsidTr="00904273">
        <w:tc>
          <w:tcPr>
            <w:tcW w:w="485" w:type="dxa"/>
          </w:tcPr>
          <w:p w14:paraId="1A58E0B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 xml:space="preserve">Câu </w:t>
            </w:r>
          </w:p>
        </w:tc>
        <w:tc>
          <w:tcPr>
            <w:tcW w:w="485" w:type="dxa"/>
          </w:tcPr>
          <w:p w14:paraId="5EB1BAB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w:t>
            </w:r>
          </w:p>
        </w:tc>
        <w:tc>
          <w:tcPr>
            <w:tcW w:w="485" w:type="dxa"/>
          </w:tcPr>
          <w:p w14:paraId="6354464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2</w:t>
            </w:r>
          </w:p>
        </w:tc>
        <w:tc>
          <w:tcPr>
            <w:tcW w:w="485" w:type="dxa"/>
          </w:tcPr>
          <w:p w14:paraId="33192F8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3</w:t>
            </w:r>
          </w:p>
        </w:tc>
        <w:tc>
          <w:tcPr>
            <w:tcW w:w="485" w:type="dxa"/>
          </w:tcPr>
          <w:p w14:paraId="6840C25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4</w:t>
            </w:r>
          </w:p>
        </w:tc>
        <w:tc>
          <w:tcPr>
            <w:tcW w:w="485" w:type="dxa"/>
          </w:tcPr>
          <w:p w14:paraId="176CEA0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5</w:t>
            </w:r>
          </w:p>
        </w:tc>
        <w:tc>
          <w:tcPr>
            <w:tcW w:w="485" w:type="dxa"/>
          </w:tcPr>
          <w:p w14:paraId="485A3D7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6</w:t>
            </w:r>
          </w:p>
        </w:tc>
        <w:tc>
          <w:tcPr>
            <w:tcW w:w="485" w:type="dxa"/>
          </w:tcPr>
          <w:p w14:paraId="48F51044"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7</w:t>
            </w:r>
          </w:p>
        </w:tc>
        <w:tc>
          <w:tcPr>
            <w:tcW w:w="485" w:type="dxa"/>
          </w:tcPr>
          <w:p w14:paraId="7C7DDB37"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8</w:t>
            </w:r>
          </w:p>
        </w:tc>
        <w:tc>
          <w:tcPr>
            <w:tcW w:w="485" w:type="dxa"/>
          </w:tcPr>
          <w:p w14:paraId="034FB70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9</w:t>
            </w:r>
          </w:p>
        </w:tc>
        <w:tc>
          <w:tcPr>
            <w:tcW w:w="486" w:type="dxa"/>
          </w:tcPr>
          <w:p w14:paraId="242C7C1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10</w:t>
            </w:r>
          </w:p>
        </w:tc>
        <w:tc>
          <w:tcPr>
            <w:tcW w:w="486" w:type="dxa"/>
          </w:tcPr>
          <w:p w14:paraId="59A1CA03"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11</w:t>
            </w:r>
          </w:p>
        </w:tc>
        <w:tc>
          <w:tcPr>
            <w:tcW w:w="486" w:type="dxa"/>
          </w:tcPr>
          <w:p w14:paraId="2ECFBA6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12</w:t>
            </w:r>
          </w:p>
        </w:tc>
        <w:tc>
          <w:tcPr>
            <w:tcW w:w="486" w:type="dxa"/>
          </w:tcPr>
          <w:p w14:paraId="722E7E5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13</w:t>
            </w:r>
          </w:p>
        </w:tc>
        <w:tc>
          <w:tcPr>
            <w:tcW w:w="486" w:type="dxa"/>
          </w:tcPr>
          <w:p w14:paraId="7CB1E50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14</w:t>
            </w:r>
          </w:p>
        </w:tc>
        <w:tc>
          <w:tcPr>
            <w:tcW w:w="486" w:type="dxa"/>
          </w:tcPr>
          <w:p w14:paraId="4FAB856C"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15</w:t>
            </w:r>
          </w:p>
        </w:tc>
        <w:tc>
          <w:tcPr>
            <w:tcW w:w="486" w:type="dxa"/>
          </w:tcPr>
          <w:p w14:paraId="022A5847"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16</w:t>
            </w:r>
          </w:p>
        </w:tc>
        <w:tc>
          <w:tcPr>
            <w:tcW w:w="486" w:type="dxa"/>
          </w:tcPr>
          <w:p w14:paraId="2D895FAE"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17</w:t>
            </w:r>
          </w:p>
        </w:tc>
        <w:tc>
          <w:tcPr>
            <w:tcW w:w="486" w:type="dxa"/>
          </w:tcPr>
          <w:p w14:paraId="0A285F6C"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18</w:t>
            </w:r>
          </w:p>
        </w:tc>
        <w:tc>
          <w:tcPr>
            <w:tcW w:w="486" w:type="dxa"/>
          </w:tcPr>
          <w:p w14:paraId="49E1681C"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19</w:t>
            </w:r>
          </w:p>
        </w:tc>
        <w:tc>
          <w:tcPr>
            <w:tcW w:w="486" w:type="dxa"/>
          </w:tcPr>
          <w:p w14:paraId="6763C4A6"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20</w:t>
            </w:r>
          </w:p>
        </w:tc>
      </w:tr>
      <w:tr w:rsidR="00D262A8" w14:paraId="4E95A73F" w14:textId="77777777" w:rsidTr="00904273">
        <w:tc>
          <w:tcPr>
            <w:tcW w:w="485" w:type="dxa"/>
          </w:tcPr>
          <w:p w14:paraId="25966EA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ĐA</w:t>
            </w:r>
          </w:p>
        </w:tc>
        <w:tc>
          <w:tcPr>
            <w:tcW w:w="485" w:type="dxa"/>
          </w:tcPr>
          <w:p w14:paraId="171F7E18"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485" w:type="dxa"/>
          </w:tcPr>
          <w:p w14:paraId="2E352381"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479FDBF6"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5" w:type="dxa"/>
          </w:tcPr>
          <w:p w14:paraId="5AC64CE0"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0480056B"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3E5C9DC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5" w:type="dxa"/>
          </w:tcPr>
          <w:p w14:paraId="021CE4B0"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5" w:type="dxa"/>
          </w:tcPr>
          <w:p w14:paraId="297DD2CF"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5" w:type="dxa"/>
          </w:tcPr>
          <w:p w14:paraId="5B0D22BF"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486" w:type="dxa"/>
          </w:tcPr>
          <w:p w14:paraId="21FAD82C"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6" w:type="dxa"/>
          </w:tcPr>
          <w:p w14:paraId="2F43E135"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5A23843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c>
          <w:tcPr>
            <w:tcW w:w="486" w:type="dxa"/>
          </w:tcPr>
          <w:p w14:paraId="1F93591E"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72CE9D66"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6" w:type="dxa"/>
          </w:tcPr>
          <w:p w14:paraId="7B795986"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796C531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A</w:t>
            </w:r>
          </w:p>
        </w:tc>
        <w:tc>
          <w:tcPr>
            <w:tcW w:w="486" w:type="dxa"/>
          </w:tcPr>
          <w:p w14:paraId="4BBCFC2A"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2C22AA81"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C</w:t>
            </w:r>
          </w:p>
        </w:tc>
        <w:tc>
          <w:tcPr>
            <w:tcW w:w="486" w:type="dxa"/>
          </w:tcPr>
          <w:p w14:paraId="48F3E922"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D</w:t>
            </w:r>
          </w:p>
        </w:tc>
        <w:tc>
          <w:tcPr>
            <w:tcW w:w="486" w:type="dxa"/>
          </w:tcPr>
          <w:p w14:paraId="5043A820" w14:textId="77777777" w:rsidR="00D262A8" w:rsidRDefault="00D262A8" w:rsidP="00904273">
            <w:pPr>
              <w:spacing w:line="288" w:lineRule="auto"/>
              <w:ind w:right="48"/>
              <w:jc w:val="both"/>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b/>
                <w:color w:val="000000"/>
                <w:sz w:val="24"/>
                <w:szCs w:val="24"/>
                <w:lang w:eastAsia="vi-VN"/>
              </w:rPr>
              <w:t>B</w:t>
            </w:r>
          </w:p>
        </w:tc>
      </w:tr>
    </w:tbl>
    <w:p w14:paraId="085F4563" w14:textId="3CFBEFD9" w:rsidR="00D262A8" w:rsidRDefault="00D262A8" w:rsidP="00D262A8">
      <w:pPr>
        <w:rPr>
          <w:rFonts w:asciiTheme="majorHAnsi" w:eastAsia="Times New Roman" w:hAnsiTheme="majorHAnsi" w:cstheme="majorHAnsi"/>
          <w:b/>
          <w:color w:val="000000"/>
          <w:sz w:val="24"/>
          <w:szCs w:val="24"/>
          <w:lang w:eastAsia="vi-VN"/>
        </w:rPr>
      </w:pPr>
    </w:p>
    <w:p w14:paraId="49F59618" w14:textId="5BB92A5F" w:rsidR="00D262A8" w:rsidRPr="0008115E" w:rsidRDefault="0008115E" w:rsidP="00D262A8">
      <w:pPr>
        <w:spacing w:after="0" w:line="288" w:lineRule="auto"/>
        <w:ind w:right="48"/>
        <w:jc w:val="both"/>
        <w:rPr>
          <w:rFonts w:asciiTheme="majorHAnsi" w:eastAsia="Times New Roman" w:hAnsiTheme="majorHAnsi" w:cstheme="majorHAnsi"/>
          <w:b/>
          <w:color w:val="000000"/>
          <w:sz w:val="24"/>
          <w:szCs w:val="24"/>
          <w:lang w:val="en-US" w:eastAsia="vi-VN"/>
        </w:rPr>
      </w:pPr>
      <w:r>
        <w:rPr>
          <w:rFonts w:asciiTheme="majorHAnsi" w:eastAsia="Times New Roman" w:hAnsiTheme="majorHAnsi" w:cstheme="majorHAnsi"/>
          <w:b/>
          <w:color w:val="000000"/>
          <w:sz w:val="24"/>
          <w:szCs w:val="24"/>
          <w:lang w:val="en-US" w:eastAsia="vi-VN"/>
        </w:rPr>
        <w:t xml:space="preserve">PHẦN II. </w:t>
      </w:r>
      <w:r w:rsidR="00D262A8" w:rsidRPr="004D1D9E">
        <w:rPr>
          <w:rFonts w:asciiTheme="majorHAnsi" w:eastAsia="Times New Roman" w:hAnsiTheme="majorHAnsi" w:cstheme="majorHAnsi"/>
          <w:b/>
          <w:color w:val="000000"/>
          <w:sz w:val="24"/>
          <w:szCs w:val="24"/>
          <w:lang w:eastAsia="vi-VN"/>
        </w:rPr>
        <w:t xml:space="preserve">TỰ LUẬN </w:t>
      </w:r>
      <w:r>
        <w:rPr>
          <w:rFonts w:asciiTheme="majorHAnsi" w:eastAsia="Times New Roman" w:hAnsiTheme="majorHAnsi" w:cstheme="majorHAnsi"/>
          <w:b/>
          <w:color w:val="000000"/>
          <w:sz w:val="24"/>
          <w:szCs w:val="24"/>
          <w:lang w:val="en-US" w:eastAsia="vi-VN"/>
        </w:rPr>
        <w:t>(</w:t>
      </w:r>
      <w:r w:rsidR="00D262A8" w:rsidRPr="004D1D9E">
        <w:rPr>
          <w:rFonts w:asciiTheme="majorHAnsi" w:eastAsia="Times New Roman" w:hAnsiTheme="majorHAnsi" w:cstheme="majorHAnsi"/>
          <w:b/>
          <w:color w:val="000000"/>
          <w:sz w:val="24"/>
          <w:szCs w:val="24"/>
          <w:lang w:eastAsia="vi-VN"/>
        </w:rPr>
        <w:t>3 ĐIỂM</w:t>
      </w:r>
      <w:r>
        <w:rPr>
          <w:rFonts w:asciiTheme="majorHAnsi" w:eastAsia="Times New Roman" w:hAnsiTheme="majorHAnsi" w:cstheme="majorHAnsi"/>
          <w:b/>
          <w:color w:val="000000"/>
          <w:sz w:val="24"/>
          <w:szCs w:val="24"/>
          <w:lang w:val="en-US" w:eastAsia="vi-VN"/>
        </w:rPr>
        <w:t>)</w:t>
      </w:r>
    </w:p>
    <w:p w14:paraId="6D8BFA39" w14:textId="77777777" w:rsidR="00D262A8" w:rsidRPr="0008115E" w:rsidRDefault="00D262A8" w:rsidP="00D262A8">
      <w:pPr>
        <w:spacing w:after="0" w:line="288" w:lineRule="auto"/>
        <w:ind w:right="48"/>
        <w:jc w:val="both"/>
        <w:rPr>
          <w:rFonts w:asciiTheme="majorHAnsi" w:hAnsiTheme="majorHAnsi" w:cstheme="majorHAnsi"/>
          <w:color w:val="000000"/>
          <w:szCs w:val="28"/>
          <w:shd w:val="clear" w:color="auto" w:fill="FFFFFF"/>
        </w:rPr>
      </w:pPr>
      <w:r w:rsidRPr="0008115E">
        <w:rPr>
          <w:rFonts w:asciiTheme="majorHAnsi" w:eastAsia="Times New Roman" w:hAnsiTheme="majorHAnsi" w:cstheme="majorHAnsi"/>
          <w:b/>
          <w:color w:val="000000"/>
          <w:szCs w:val="28"/>
          <w:lang w:eastAsia="vi-VN"/>
        </w:rPr>
        <w:t xml:space="preserve">Câu 1 (1 điểm). </w:t>
      </w:r>
      <w:r w:rsidRPr="0008115E">
        <w:rPr>
          <w:rFonts w:asciiTheme="majorHAnsi" w:hAnsiTheme="majorHAnsi" w:cstheme="majorHAnsi"/>
          <w:color w:val="000000"/>
          <w:szCs w:val="28"/>
          <w:shd w:val="clear" w:color="auto" w:fill="FFFFFF"/>
        </w:rPr>
        <w:t>Trong cuộc sống hằng ngày, có người uống lượng nước vượt quá nhu cầu của cơ thể và có người uống lượng nước ít hơn so với nhu cầu của cơ thể. Trong hai trường hợp này, hoạt động của thận sẽ thay đổi như thế nào? Giải thích?</w:t>
      </w:r>
    </w:p>
    <w:p w14:paraId="2E0B3EF0" w14:textId="77777777" w:rsidR="00D262A8" w:rsidRPr="0008115E" w:rsidRDefault="00D262A8" w:rsidP="00D262A8">
      <w:pPr>
        <w:spacing w:after="0" w:line="288" w:lineRule="auto"/>
        <w:ind w:right="48"/>
        <w:jc w:val="both"/>
        <w:rPr>
          <w:rFonts w:asciiTheme="majorHAnsi" w:hAnsiTheme="majorHAnsi" w:cstheme="majorHAnsi"/>
          <w:b/>
          <w:color w:val="000000"/>
          <w:szCs w:val="28"/>
          <w:shd w:val="clear" w:color="auto" w:fill="FFFFFF"/>
        </w:rPr>
      </w:pPr>
      <w:r w:rsidRPr="0008115E">
        <w:rPr>
          <w:rFonts w:asciiTheme="majorHAnsi" w:hAnsiTheme="majorHAnsi" w:cstheme="majorHAnsi"/>
          <w:b/>
          <w:color w:val="000000"/>
          <w:szCs w:val="28"/>
          <w:shd w:val="clear" w:color="auto" w:fill="FFFFFF"/>
        </w:rPr>
        <w:t>Đáp án:</w:t>
      </w:r>
    </w:p>
    <w:p w14:paraId="007A5C20" w14:textId="77777777" w:rsidR="00D262A8" w:rsidRPr="0008115E" w:rsidRDefault="00D262A8" w:rsidP="00D262A8">
      <w:pPr>
        <w:shd w:val="clear" w:color="auto" w:fill="FFFFFF"/>
        <w:spacing w:after="0" w:line="288" w:lineRule="auto"/>
        <w:jc w:val="both"/>
        <w:rPr>
          <w:rFonts w:asciiTheme="majorHAnsi" w:eastAsia="Times New Roman" w:hAnsiTheme="majorHAnsi" w:cstheme="majorHAnsi"/>
          <w:color w:val="000000"/>
          <w:szCs w:val="28"/>
          <w:lang w:eastAsia="vi-VN"/>
        </w:rPr>
      </w:pPr>
      <w:r w:rsidRPr="0008115E">
        <w:rPr>
          <w:rFonts w:asciiTheme="majorHAnsi" w:eastAsia="Times New Roman" w:hAnsiTheme="majorHAnsi" w:cstheme="majorHAnsi"/>
          <w:color w:val="000000"/>
          <w:szCs w:val="28"/>
          <w:lang w:eastAsia="vi-VN"/>
        </w:rPr>
        <w:t>Nếu uống thừa nước sẽ dẫn đến thừa nước gây loãng máu, tăng áp lực thải nước qua thận, lâu ngày dẫn đến suy thận.  0,5 đ</w:t>
      </w:r>
    </w:p>
    <w:p w14:paraId="712CF06B" w14:textId="77777777" w:rsidR="00D262A8" w:rsidRPr="0008115E" w:rsidRDefault="00D262A8" w:rsidP="00D262A8">
      <w:pPr>
        <w:shd w:val="clear" w:color="auto" w:fill="FFFFFF"/>
        <w:spacing w:after="0" w:line="288" w:lineRule="auto"/>
        <w:jc w:val="both"/>
        <w:rPr>
          <w:rFonts w:asciiTheme="majorHAnsi" w:eastAsia="Times New Roman" w:hAnsiTheme="majorHAnsi" w:cstheme="majorHAnsi"/>
          <w:color w:val="000000"/>
          <w:szCs w:val="28"/>
          <w:lang w:eastAsia="vi-VN"/>
        </w:rPr>
      </w:pPr>
      <w:r w:rsidRPr="0008115E">
        <w:rPr>
          <w:rFonts w:asciiTheme="majorHAnsi" w:eastAsia="Times New Roman" w:hAnsiTheme="majorHAnsi" w:cstheme="majorHAnsi"/>
          <w:color w:val="000000"/>
          <w:szCs w:val="28"/>
          <w:lang w:eastAsia="vi-VN"/>
        </w:rPr>
        <w:t>- Nếu uống không đủ nước, cơ thể khó thải hết các chất thải độc hại qua thận, đồng thời nồng độ các chất thải trong nước tiểu tăng lên, tạo điều kiện thuận lợi cho sỏi thận hình thành.   0,5 đ</w:t>
      </w:r>
    </w:p>
    <w:p w14:paraId="64102CEF" w14:textId="77777777" w:rsidR="00D262A8" w:rsidRPr="0008115E" w:rsidRDefault="00D262A8" w:rsidP="00D262A8">
      <w:pPr>
        <w:spacing w:after="0" w:line="288" w:lineRule="auto"/>
        <w:ind w:right="48"/>
        <w:jc w:val="both"/>
        <w:rPr>
          <w:rFonts w:asciiTheme="majorHAnsi" w:hAnsiTheme="majorHAnsi" w:cstheme="majorHAnsi"/>
          <w:color w:val="000000"/>
          <w:szCs w:val="28"/>
          <w:shd w:val="clear" w:color="auto" w:fill="FFFFFF"/>
        </w:rPr>
      </w:pPr>
    </w:p>
    <w:p w14:paraId="5B98C023" w14:textId="77777777" w:rsidR="00D262A8" w:rsidRPr="0008115E" w:rsidRDefault="00D262A8" w:rsidP="00D262A8">
      <w:pPr>
        <w:spacing w:after="0" w:line="288" w:lineRule="auto"/>
        <w:ind w:right="48"/>
        <w:jc w:val="both"/>
        <w:rPr>
          <w:rFonts w:asciiTheme="majorHAnsi" w:hAnsiTheme="majorHAnsi" w:cstheme="majorHAnsi"/>
          <w:b/>
          <w:color w:val="000000"/>
          <w:szCs w:val="28"/>
          <w:shd w:val="clear" w:color="auto" w:fill="FFFFFF"/>
        </w:rPr>
      </w:pPr>
      <w:r w:rsidRPr="0008115E">
        <w:rPr>
          <w:rFonts w:asciiTheme="majorHAnsi" w:hAnsiTheme="majorHAnsi" w:cstheme="majorHAnsi"/>
          <w:b/>
          <w:color w:val="000000"/>
          <w:szCs w:val="28"/>
          <w:shd w:val="clear" w:color="auto" w:fill="FFFFFF"/>
        </w:rPr>
        <w:t>Câu 2.  (2 điểm)</w:t>
      </w:r>
    </w:p>
    <w:p w14:paraId="0E0FED76" w14:textId="77777777" w:rsidR="00D262A8" w:rsidRPr="0008115E" w:rsidRDefault="00D262A8" w:rsidP="00D262A8">
      <w:pPr>
        <w:spacing w:after="0" w:line="288" w:lineRule="auto"/>
        <w:ind w:right="48"/>
        <w:jc w:val="both"/>
        <w:rPr>
          <w:rFonts w:asciiTheme="majorHAnsi" w:hAnsiTheme="majorHAnsi" w:cstheme="majorHAnsi"/>
          <w:color w:val="000000"/>
          <w:szCs w:val="28"/>
          <w:shd w:val="clear" w:color="auto" w:fill="FFFFFF"/>
        </w:rPr>
      </w:pPr>
      <w:r w:rsidRPr="0008115E">
        <w:rPr>
          <w:rFonts w:asciiTheme="majorHAnsi" w:hAnsiTheme="majorHAnsi" w:cstheme="majorHAnsi"/>
          <w:b/>
          <w:color w:val="000000"/>
          <w:szCs w:val="28"/>
          <w:shd w:val="clear" w:color="auto" w:fill="FFFFFF"/>
        </w:rPr>
        <w:t>a.</w:t>
      </w:r>
      <w:r w:rsidRPr="0008115E">
        <w:rPr>
          <w:rFonts w:asciiTheme="majorHAnsi" w:hAnsiTheme="majorHAnsi" w:cstheme="majorHAnsi"/>
          <w:color w:val="000000"/>
          <w:szCs w:val="28"/>
          <w:shd w:val="clear" w:color="auto" w:fill="FFFFFF"/>
        </w:rPr>
        <w:t xml:space="preserve"> Vận dụng những hiểu biết về hệ tuần hoàn, hãy đề xuất một số biện pháp giúp hệ tuần hoàn khỏe mạnh, hoạt động hiệu quả?</w:t>
      </w:r>
    </w:p>
    <w:p w14:paraId="14158D2E" w14:textId="77777777" w:rsidR="00D262A8" w:rsidRPr="0008115E" w:rsidRDefault="00D262A8" w:rsidP="00D262A8">
      <w:pPr>
        <w:pStyle w:val="NormalWeb"/>
        <w:spacing w:before="0" w:beforeAutospacing="0" w:after="0" w:afterAutospacing="0" w:line="288" w:lineRule="auto"/>
        <w:ind w:left="48" w:right="48"/>
        <w:jc w:val="both"/>
        <w:rPr>
          <w:rFonts w:asciiTheme="majorHAnsi" w:hAnsiTheme="majorHAnsi" w:cstheme="majorHAnsi"/>
          <w:color w:val="000000"/>
          <w:sz w:val="28"/>
          <w:szCs w:val="28"/>
        </w:rPr>
      </w:pPr>
      <w:r w:rsidRPr="0008115E">
        <w:rPr>
          <w:rFonts w:asciiTheme="majorHAnsi" w:hAnsiTheme="majorHAnsi" w:cstheme="majorHAnsi"/>
          <w:color w:val="000000"/>
          <w:sz w:val="28"/>
          <w:szCs w:val="28"/>
          <w:shd w:val="clear" w:color="auto" w:fill="FFFFFF"/>
        </w:rPr>
        <w:lastRenderedPageBreak/>
        <w:t xml:space="preserve">Đáp án: </w:t>
      </w:r>
      <w:r w:rsidRPr="0008115E">
        <w:rPr>
          <w:rFonts w:asciiTheme="majorHAnsi" w:hAnsiTheme="majorHAnsi" w:cstheme="majorHAnsi"/>
          <w:color w:val="000000"/>
          <w:sz w:val="28"/>
          <w:szCs w:val="28"/>
        </w:rPr>
        <w:t>Một số biện pháp giúp hệ tuần hoàn khỏe mạnh, hoạt động hiệu quả:</w:t>
      </w:r>
    </w:p>
    <w:p w14:paraId="19D5D1DD" w14:textId="77777777" w:rsidR="00D262A8" w:rsidRPr="0008115E" w:rsidRDefault="00D262A8" w:rsidP="00D262A8">
      <w:pPr>
        <w:pStyle w:val="NormalWeb"/>
        <w:spacing w:before="0" w:beforeAutospacing="0" w:after="0" w:afterAutospacing="0" w:line="288" w:lineRule="auto"/>
        <w:ind w:left="48" w:right="48"/>
        <w:jc w:val="both"/>
        <w:rPr>
          <w:rFonts w:asciiTheme="majorHAnsi" w:hAnsiTheme="majorHAnsi" w:cstheme="majorHAnsi"/>
          <w:color w:val="000000"/>
          <w:sz w:val="28"/>
          <w:szCs w:val="28"/>
        </w:rPr>
      </w:pPr>
      <w:r w:rsidRPr="0008115E">
        <w:rPr>
          <w:rFonts w:asciiTheme="majorHAnsi" w:hAnsiTheme="majorHAnsi" w:cstheme="majorHAnsi"/>
          <w:color w:val="000000"/>
          <w:sz w:val="28"/>
          <w:szCs w:val="28"/>
        </w:rPr>
        <w:t>- Điều tiết chế độ ăn uống đủ chất và lành mạnh: giảm đồ dầu mỡ; tăng cường các loại thực phẩm có lợi cho hệ tuần hoàn bao gồm trái cây, rau quả, các sản phẩm từ sữa, ngũ cốc nguyên hạt;… 0,2 đ</w:t>
      </w:r>
    </w:p>
    <w:p w14:paraId="3AE0CEF2" w14:textId="77777777" w:rsidR="00D262A8" w:rsidRPr="0008115E" w:rsidRDefault="00D262A8" w:rsidP="00D262A8">
      <w:pPr>
        <w:pStyle w:val="NormalWeb"/>
        <w:spacing w:before="0" w:beforeAutospacing="0" w:after="0" w:afterAutospacing="0" w:line="288" w:lineRule="auto"/>
        <w:ind w:left="48" w:right="48"/>
        <w:jc w:val="both"/>
        <w:rPr>
          <w:rFonts w:asciiTheme="majorHAnsi" w:hAnsiTheme="majorHAnsi" w:cstheme="majorHAnsi"/>
          <w:color w:val="000000"/>
          <w:sz w:val="28"/>
          <w:szCs w:val="28"/>
        </w:rPr>
      </w:pPr>
      <w:r w:rsidRPr="0008115E">
        <w:rPr>
          <w:rFonts w:asciiTheme="majorHAnsi" w:hAnsiTheme="majorHAnsi" w:cstheme="majorHAnsi"/>
          <w:color w:val="000000"/>
          <w:sz w:val="28"/>
          <w:szCs w:val="28"/>
        </w:rPr>
        <w:t>- Tập luyện thể dục thể thao hợp lí, thường xuyên.  0,2 đ</w:t>
      </w:r>
    </w:p>
    <w:p w14:paraId="5D6FF493" w14:textId="77777777" w:rsidR="00D262A8" w:rsidRPr="0008115E" w:rsidRDefault="00D262A8" w:rsidP="00D262A8">
      <w:pPr>
        <w:pStyle w:val="NormalWeb"/>
        <w:spacing w:before="0" w:beforeAutospacing="0" w:after="0" w:afterAutospacing="0" w:line="288" w:lineRule="auto"/>
        <w:ind w:left="48" w:right="48"/>
        <w:jc w:val="both"/>
        <w:rPr>
          <w:rFonts w:asciiTheme="majorHAnsi" w:hAnsiTheme="majorHAnsi" w:cstheme="majorHAnsi"/>
          <w:color w:val="000000"/>
          <w:sz w:val="28"/>
          <w:szCs w:val="28"/>
        </w:rPr>
      </w:pPr>
      <w:r w:rsidRPr="0008115E">
        <w:rPr>
          <w:rFonts w:asciiTheme="majorHAnsi" w:hAnsiTheme="majorHAnsi" w:cstheme="majorHAnsi"/>
          <w:color w:val="000000"/>
          <w:sz w:val="28"/>
          <w:szCs w:val="28"/>
        </w:rPr>
        <w:t>- Giữ trọng lượng (cân nặng) cơ thể ổn định.  0,2 đ</w:t>
      </w:r>
    </w:p>
    <w:p w14:paraId="2B06A35D" w14:textId="77777777" w:rsidR="00D262A8" w:rsidRPr="0008115E" w:rsidRDefault="00D262A8" w:rsidP="00D262A8">
      <w:pPr>
        <w:pStyle w:val="NormalWeb"/>
        <w:spacing w:before="0" w:beforeAutospacing="0" w:after="0" w:afterAutospacing="0" w:line="288" w:lineRule="auto"/>
        <w:ind w:left="48" w:right="48"/>
        <w:jc w:val="both"/>
        <w:rPr>
          <w:rFonts w:asciiTheme="majorHAnsi" w:hAnsiTheme="majorHAnsi" w:cstheme="majorHAnsi"/>
          <w:color w:val="000000"/>
          <w:sz w:val="28"/>
          <w:szCs w:val="28"/>
        </w:rPr>
      </w:pPr>
      <w:r w:rsidRPr="0008115E">
        <w:rPr>
          <w:rFonts w:asciiTheme="majorHAnsi" w:hAnsiTheme="majorHAnsi" w:cstheme="majorHAnsi"/>
          <w:color w:val="000000"/>
          <w:sz w:val="28"/>
          <w:szCs w:val="28"/>
        </w:rPr>
        <w:t>- Không sử dụng thuốc lá và các chất kích thích như rượu bia.  0,2 đ</w:t>
      </w:r>
    </w:p>
    <w:p w14:paraId="38B5F935" w14:textId="77777777" w:rsidR="00D262A8" w:rsidRPr="0008115E" w:rsidRDefault="00D262A8" w:rsidP="00D262A8">
      <w:pPr>
        <w:pStyle w:val="NormalWeb"/>
        <w:spacing w:before="0" w:beforeAutospacing="0" w:after="0" w:afterAutospacing="0" w:line="288" w:lineRule="auto"/>
        <w:ind w:left="48" w:right="48"/>
        <w:jc w:val="both"/>
        <w:rPr>
          <w:rFonts w:asciiTheme="majorHAnsi" w:hAnsiTheme="majorHAnsi" w:cstheme="majorHAnsi"/>
          <w:color w:val="000000"/>
          <w:sz w:val="28"/>
          <w:szCs w:val="28"/>
        </w:rPr>
      </w:pPr>
      <w:r w:rsidRPr="0008115E">
        <w:rPr>
          <w:rFonts w:asciiTheme="majorHAnsi" w:hAnsiTheme="majorHAnsi" w:cstheme="majorHAnsi"/>
          <w:color w:val="000000"/>
          <w:sz w:val="28"/>
          <w:szCs w:val="28"/>
        </w:rPr>
        <w:t>- Giữ tâm trạng vui vẻ, thoải mái, tránh stress.  0,2 đ</w:t>
      </w:r>
    </w:p>
    <w:p w14:paraId="3826389A" w14:textId="77777777" w:rsidR="00D262A8" w:rsidRPr="0008115E" w:rsidRDefault="00D262A8" w:rsidP="00D262A8">
      <w:pPr>
        <w:spacing w:after="0" w:line="288" w:lineRule="auto"/>
        <w:ind w:right="48"/>
        <w:jc w:val="both"/>
        <w:rPr>
          <w:rFonts w:asciiTheme="majorHAnsi" w:hAnsiTheme="majorHAnsi" w:cstheme="majorHAnsi"/>
          <w:color w:val="000000"/>
          <w:szCs w:val="28"/>
          <w:shd w:val="clear" w:color="auto" w:fill="FFFFFF"/>
        </w:rPr>
      </w:pPr>
      <w:r w:rsidRPr="0008115E">
        <w:rPr>
          <w:rFonts w:asciiTheme="majorHAnsi" w:hAnsiTheme="majorHAnsi" w:cstheme="majorHAnsi"/>
          <w:color w:val="000000"/>
          <w:szCs w:val="28"/>
          <w:shd w:val="clear" w:color="auto" w:fill="FFFFFF"/>
        </w:rPr>
        <w:t xml:space="preserve"> </w:t>
      </w:r>
      <w:r w:rsidRPr="0008115E">
        <w:rPr>
          <w:rFonts w:asciiTheme="majorHAnsi" w:hAnsiTheme="majorHAnsi" w:cstheme="majorHAnsi"/>
          <w:b/>
          <w:color w:val="000000"/>
          <w:szCs w:val="28"/>
          <w:shd w:val="clear" w:color="auto" w:fill="FFFFFF"/>
        </w:rPr>
        <w:t>b.</w:t>
      </w:r>
      <w:r w:rsidRPr="0008115E">
        <w:rPr>
          <w:rFonts w:asciiTheme="majorHAnsi" w:hAnsiTheme="majorHAnsi" w:cstheme="majorHAnsi"/>
          <w:color w:val="000000"/>
          <w:szCs w:val="28"/>
          <w:shd w:val="clear" w:color="auto" w:fill="FFFFFF"/>
        </w:rPr>
        <w:t xml:space="preserve"> Cần áp dụng chế độ ăn uống như thế nào để đảm bảo đủ chất dinh dưỡng cho cơ thể? Giải thích.</w:t>
      </w:r>
    </w:p>
    <w:p w14:paraId="2D563753" w14:textId="77777777" w:rsidR="00D262A8" w:rsidRPr="0008115E" w:rsidRDefault="00D262A8" w:rsidP="00D262A8">
      <w:pPr>
        <w:spacing w:after="0" w:line="288" w:lineRule="auto"/>
        <w:ind w:right="48"/>
        <w:jc w:val="both"/>
        <w:rPr>
          <w:rFonts w:asciiTheme="majorHAnsi" w:hAnsiTheme="majorHAnsi" w:cstheme="majorHAnsi"/>
          <w:color w:val="000000"/>
          <w:szCs w:val="28"/>
          <w:shd w:val="clear" w:color="auto" w:fill="FFFFFF"/>
        </w:rPr>
      </w:pPr>
      <w:r w:rsidRPr="0008115E">
        <w:rPr>
          <w:rFonts w:asciiTheme="majorHAnsi" w:hAnsiTheme="majorHAnsi" w:cstheme="majorHAnsi"/>
          <w:color w:val="000000"/>
          <w:szCs w:val="28"/>
          <w:shd w:val="clear" w:color="auto" w:fill="FFFFFF"/>
        </w:rPr>
        <w:t xml:space="preserve">Đáp án: </w:t>
      </w:r>
    </w:p>
    <w:p w14:paraId="5F953AA6" w14:textId="77777777" w:rsidR="00D262A8" w:rsidRPr="0008115E" w:rsidRDefault="00D262A8" w:rsidP="00D262A8">
      <w:pPr>
        <w:pStyle w:val="NormalWeb"/>
        <w:spacing w:before="0" w:beforeAutospacing="0" w:after="0" w:afterAutospacing="0" w:line="288" w:lineRule="auto"/>
        <w:ind w:left="48" w:right="48"/>
        <w:jc w:val="both"/>
        <w:rPr>
          <w:rFonts w:asciiTheme="majorHAnsi" w:hAnsiTheme="majorHAnsi" w:cstheme="majorHAnsi"/>
          <w:color w:val="000000"/>
          <w:sz w:val="28"/>
          <w:szCs w:val="28"/>
        </w:rPr>
      </w:pPr>
      <w:r w:rsidRPr="0008115E">
        <w:rPr>
          <w:rFonts w:asciiTheme="majorHAnsi" w:hAnsiTheme="majorHAnsi" w:cstheme="majorHAnsi"/>
          <w:color w:val="000000"/>
          <w:sz w:val="28"/>
          <w:szCs w:val="28"/>
        </w:rPr>
        <w:t xml:space="preserve">- Chế độ ăn uống đủ chất dinh dưỡng và năng lượng: </w:t>
      </w:r>
    </w:p>
    <w:p w14:paraId="7AF7E7CA" w14:textId="77777777" w:rsidR="00D262A8" w:rsidRPr="0008115E" w:rsidRDefault="00D262A8" w:rsidP="00D262A8">
      <w:pPr>
        <w:pStyle w:val="NormalWeb"/>
        <w:spacing w:before="0" w:beforeAutospacing="0" w:after="0" w:afterAutospacing="0" w:line="288" w:lineRule="auto"/>
        <w:ind w:left="48" w:right="48"/>
        <w:jc w:val="both"/>
        <w:rPr>
          <w:rFonts w:asciiTheme="majorHAnsi" w:hAnsiTheme="majorHAnsi" w:cstheme="majorHAnsi"/>
          <w:color w:val="000000"/>
          <w:sz w:val="28"/>
          <w:szCs w:val="28"/>
        </w:rPr>
      </w:pPr>
      <w:r w:rsidRPr="0008115E">
        <w:rPr>
          <w:rFonts w:asciiTheme="majorHAnsi" w:hAnsiTheme="majorHAnsi" w:cstheme="majorHAnsi"/>
          <w:color w:val="000000"/>
          <w:sz w:val="28"/>
          <w:szCs w:val="28"/>
        </w:rPr>
        <w:t>+ Cung cấp đủ 6 nhóm chất dinh dưỡng (carbohydrate, lipid, protein, vitamin,khoáng chất và nước) và dinh dưỡng thiết yếu 0,5 đ</w:t>
      </w:r>
    </w:p>
    <w:p w14:paraId="13842965" w14:textId="77777777" w:rsidR="00D262A8" w:rsidRPr="0008115E" w:rsidRDefault="00D262A8" w:rsidP="00D262A8">
      <w:pPr>
        <w:pStyle w:val="NormalWeb"/>
        <w:spacing w:before="0" w:beforeAutospacing="0" w:after="0" w:afterAutospacing="0" w:line="288" w:lineRule="auto"/>
        <w:ind w:left="48" w:right="48"/>
        <w:jc w:val="both"/>
        <w:rPr>
          <w:rFonts w:asciiTheme="majorHAnsi" w:hAnsiTheme="majorHAnsi" w:cstheme="majorHAnsi"/>
          <w:color w:val="000000"/>
          <w:sz w:val="28"/>
          <w:szCs w:val="28"/>
        </w:rPr>
      </w:pPr>
      <w:r w:rsidRPr="0008115E">
        <w:rPr>
          <w:rFonts w:asciiTheme="majorHAnsi" w:hAnsiTheme="majorHAnsi" w:cstheme="majorHAnsi"/>
          <w:color w:val="000000"/>
          <w:sz w:val="28"/>
          <w:szCs w:val="28"/>
        </w:rPr>
        <w:t>+ Đảm bảo đủ khối lượng mỗi chất dinh dưỡng và năng lượng mà cơ thể cần theo độ tuổi, giới tính, trạng thái sinh lí. 0,5 đ</w:t>
      </w:r>
    </w:p>
    <w:p w14:paraId="5034C8A7" w14:textId="77777777" w:rsidR="00D262A8" w:rsidRDefault="00D262A8" w:rsidP="00D262A8">
      <w:pPr>
        <w:pStyle w:val="NormalWeb"/>
        <w:spacing w:before="0" w:beforeAutospacing="0" w:after="0" w:afterAutospacing="0" w:line="288" w:lineRule="auto"/>
        <w:ind w:left="48" w:right="48"/>
        <w:jc w:val="both"/>
        <w:rPr>
          <w:rFonts w:ascii="Arial" w:hAnsi="Arial" w:cs="Arial"/>
          <w:color w:val="000000"/>
          <w:sz w:val="27"/>
          <w:szCs w:val="27"/>
        </w:rPr>
      </w:pPr>
    </w:p>
    <w:p w14:paraId="14029B04" w14:textId="77777777" w:rsidR="00D262A8" w:rsidRDefault="00D262A8" w:rsidP="00D262A8">
      <w:pPr>
        <w:spacing w:after="0" w:line="288" w:lineRule="auto"/>
        <w:ind w:right="48"/>
        <w:jc w:val="both"/>
        <w:rPr>
          <w:rFonts w:cs="Times New Roman"/>
          <w:color w:val="000000"/>
          <w:sz w:val="24"/>
          <w:szCs w:val="24"/>
          <w:shd w:val="clear" w:color="auto" w:fill="FFFFFF"/>
        </w:rPr>
      </w:pPr>
    </w:p>
    <w:p w14:paraId="4301B4F4" w14:textId="31967438" w:rsidR="00D262A8" w:rsidRPr="0008115E" w:rsidRDefault="0008115E" w:rsidP="00D262A8">
      <w:pPr>
        <w:spacing w:after="0" w:line="288" w:lineRule="auto"/>
        <w:ind w:right="48"/>
        <w:jc w:val="center"/>
        <w:rPr>
          <w:rFonts w:cs="Times New Roman"/>
          <w:b/>
          <w:color w:val="000000"/>
          <w:sz w:val="24"/>
          <w:szCs w:val="24"/>
          <w:shd w:val="clear" w:color="auto" w:fill="FFFFFF"/>
          <w:lang w:val="en-US"/>
        </w:rPr>
      </w:pPr>
      <w:r>
        <w:rPr>
          <w:rFonts w:cs="Times New Roman"/>
          <w:b/>
          <w:color w:val="000000"/>
          <w:sz w:val="24"/>
          <w:szCs w:val="24"/>
          <w:shd w:val="clear" w:color="auto" w:fill="FFFFFF"/>
          <w:lang w:val="en-US"/>
        </w:rPr>
        <w:t>---------------------------------</w:t>
      </w:r>
    </w:p>
    <w:p w14:paraId="3387DFF0" w14:textId="77777777" w:rsidR="00D262A8" w:rsidRDefault="00D262A8" w:rsidP="00D262A8">
      <w:pPr>
        <w:spacing w:after="0" w:line="288" w:lineRule="auto"/>
        <w:ind w:right="48"/>
        <w:jc w:val="center"/>
        <w:rPr>
          <w:rFonts w:cs="Times New Roman"/>
          <w:b/>
          <w:color w:val="000000"/>
          <w:sz w:val="24"/>
          <w:szCs w:val="24"/>
          <w:shd w:val="clear" w:color="auto" w:fill="FFFFFF"/>
        </w:rPr>
      </w:pPr>
    </w:p>
    <w:p w14:paraId="7EA6D838" w14:textId="77777777" w:rsidR="00D262A8" w:rsidRDefault="00D262A8" w:rsidP="00D262A8">
      <w:pPr>
        <w:spacing w:after="0" w:line="288" w:lineRule="auto"/>
        <w:ind w:right="48"/>
        <w:jc w:val="center"/>
        <w:rPr>
          <w:rFonts w:cs="Times New Roman"/>
          <w:b/>
          <w:color w:val="000000"/>
          <w:sz w:val="24"/>
          <w:szCs w:val="24"/>
          <w:shd w:val="clear" w:color="auto" w:fill="FFFFFF"/>
        </w:rPr>
      </w:pPr>
    </w:p>
    <w:p w14:paraId="61C1DAF9" w14:textId="77777777" w:rsidR="00D262A8" w:rsidRDefault="00D262A8" w:rsidP="00D262A8">
      <w:pPr>
        <w:spacing w:after="0" w:line="288" w:lineRule="auto"/>
        <w:ind w:right="48"/>
        <w:jc w:val="center"/>
        <w:rPr>
          <w:rFonts w:cs="Times New Roman"/>
          <w:b/>
          <w:color w:val="000000"/>
          <w:sz w:val="24"/>
          <w:szCs w:val="24"/>
          <w:shd w:val="clear" w:color="auto" w:fill="FFFFFF"/>
        </w:rPr>
      </w:pPr>
    </w:p>
    <w:p w14:paraId="64FA5B65" w14:textId="77777777" w:rsidR="00F2247C" w:rsidRPr="00D262A8" w:rsidRDefault="0008115E">
      <w:pPr>
        <w:rPr>
          <w:rFonts w:cs="Times New Roman"/>
          <w:b/>
          <w:color w:val="000000"/>
          <w:sz w:val="24"/>
          <w:szCs w:val="24"/>
          <w:shd w:val="clear" w:color="auto" w:fill="FFFFFF"/>
        </w:rPr>
      </w:pPr>
    </w:p>
    <w:sectPr w:rsidR="00F2247C" w:rsidRPr="00D262A8" w:rsidSect="00D262A8">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8"/>
    <w:rsid w:val="0008115E"/>
    <w:rsid w:val="008022A1"/>
    <w:rsid w:val="00CA1359"/>
    <w:rsid w:val="00D262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29DC"/>
  <w15:chartTrackingRefBased/>
  <w15:docId w15:val="{B68ABE12-9F59-482A-98D9-39E752AF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A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2A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62A8"/>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Khanh</cp:lastModifiedBy>
  <cp:revision>2</cp:revision>
  <dcterms:created xsi:type="dcterms:W3CDTF">2024-01-05T15:11:00Z</dcterms:created>
  <dcterms:modified xsi:type="dcterms:W3CDTF">2024-01-09T16:54:00Z</dcterms:modified>
</cp:coreProperties>
</file>