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B4C8" w14:textId="3D9BD10F" w:rsidR="007E4E3A" w:rsidRPr="003052EA" w:rsidRDefault="00B57885" w:rsidP="00240452">
      <w:pPr>
        <w:tabs>
          <w:tab w:val="left" w:leader="dot" w:pos="595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2EA">
        <w:rPr>
          <w:rFonts w:ascii="Times New Roman" w:hAnsi="Times New Roman" w:cs="Times New Roman"/>
          <w:b/>
          <w:bCs/>
          <w:sz w:val="24"/>
          <w:szCs w:val="24"/>
        </w:rPr>
        <w:t>MA TRẬN ĐỀ KIỂM TRA GIỮA</w:t>
      </w:r>
      <w:r w:rsidR="005F408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HỌC</w:t>
      </w:r>
      <w:r w:rsidRPr="003052EA">
        <w:rPr>
          <w:rFonts w:ascii="Times New Roman" w:hAnsi="Times New Roman" w:cs="Times New Roman"/>
          <w:b/>
          <w:bCs/>
          <w:sz w:val="24"/>
          <w:szCs w:val="24"/>
        </w:rPr>
        <w:t xml:space="preserve"> KÌ I</w:t>
      </w:r>
    </w:p>
    <w:p w14:paraId="1FAD39B8" w14:textId="4768C572" w:rsidR="00B57885" w:rsidRPr="003052EA" w:rsidRDefault="00B9748B" w:rsidP="00240452">
      <w:pPr>
        <w:spacing w:before="60"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MÔN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="003052EA" w:rsidRPr="003052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885" w:rsidRPr="003052EA">
        <w:rPr>
          <w:rFonts w:ascii="Times New Roman" w:hAnsi="Times New Roman" w:cs="Times New Roman"/>
          <w:b/>
          <w:bCs/>
          <w:sz w:val="24"/>
          <w:szCs w:val="24"/>
        </w:rPr>
        <w:t>ĐỊA LÝ LỚP 12</w:t>
      </w:r>
    </w:p>
    <w:p w14:paraId="538C123F" w14:textId="023CA522" w:rsidR="00B57885" w:rsidRPr="00B9748B" w:rsidRDefault="00B57885" w:rsidP="00240452">
      <w:pPr>
        <w:spacing w:before="60"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052EA">
        <w:rPr>
          <w:rFonts w:ascii="Times New Roman" w:hAnsi="Times New Roman" w:cs="Times New Roman"/>
          <w:b/>
          <w:bCs/>
          <w:sz w:val="24"/>
          <w:szCs w:val="24"/>
        </w:rPr>
        <w:t xml:space="preserve">Năm học </w:t>
      </w:r>
      <w:r w:rsidR="00B9748B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3052E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9748B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3FA4E2E3" w14:textId="77777777" w:rsidR="00B57885" w:rsidRPr="003052EA" w:rsidRDefault="00B57885" w:rsidP="00240452">
      <w:pPr>
        <w:tabs>
          <w:tab w:val="left" w:leader="dot" w:pos="595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iBang"/>
        <w:tblW w:w="15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69"/>
        <w:gridCol w:w="1488"/>
        <w:gridCol w:w="1547"/>
        <w:gridCol w:w="1360"/>
        <w:gridCol w:w="1445"/>
        <w:gridCol w:w="1445"/>
        <w:gridCol w:w="1445"/>
        <w:gridCol w:w="1445"/>
        <w:gridCol w:w="1445"/>
        <w:gridCol w:w="1626"/>
      </w:tblGrid>
      <w:tr w:rsidR="00DF1D13" w:rsidRPr="003052EA" w14:paraId="573BE98E" w14:textId="77777777" w:rsidTr="005F408A">
        <w:trPr>
          <w:trHeight w:val="646"/>
        </w:trPr>
        <w:tc>
          <w:tcPr>
            <w:tcW w:w="2069" w:type="dxa"/>
            <w:vMerge w:val="restart"/>
            <w:vAlign w:val="center"/>
          </w:tcPr>
          <w:p w14:paraId="33A0FCCD" w14:textId="77777777" w:rsidR="00DF1D13" w:rsidRPr="003052EA" w:rsidRDefault="00B57885" w:rsidP="0024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3246" w:type="dxa"/>
            <w:gridSpan w:val="9"/>
            <w:vAlign w:val="center"/>
          </w:tcPr>
          <w:p w14:paraId="420F1240" w14:textId="77777777" w:rsidR="00DF1D13" w:rsidRPr="003052EA" w:rsidRDefault="00DF1D13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Trắc nghiệm</w:t>
            </w:r>
          </w:p>
        </w:tc>
      </w:tr>
      <w:tr w:rsidR="00DF1D13" w:rsidRPr="003052EA" w14:paraId="7F712530" w14:textId="77777777" w:rsidTr="005F408A">
        <w:trPr>
          <w:trHeight w:val="646"/>
        </w:trPr>
        <w:tc>
          <w:tcPr>
            <w:tcW w:w="2069" w:type="dxa"/>
            <w:vMerge/>
            <w:vAlign w:val="center"/>
          </w:tcPr>
          <w:p w14:paraId="307BD14A" w14:textId="77777777" w:rsidR="00DF1D13" w:rsidRPr="003052EA" w:rsidRDefault="00DF1D13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1918E285" w14:textId="77777777" w:rsidR="00DF1D13" w:rsidRPr="003052EA" w:rsidRDefault="00DF1D13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 I</w:t>
            </w:r>
          </w:p>
        </w:tc>
        <w:tc>
          <w:tcPr>
            <w:tcW w:w="4335" w:type="dxa"/>
            <w:gridSpan w:val="3"/>
            <w:vAlign w:val="center"/>
          </w:tcPr>
          <w:p w14:paraId="6AB6CB9A" w14:textId="77777777" w:rsidR="00DF1D13" w:rsidRPr="003052EA" w:rsidRDefault="00DF1D13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 II</w:t>
            </w:r>
          </w:p>
        </w:tc>
        <w:tc>
          <w:tcPr>
            <w:tcW w:w="4515" w:type="dxa"/>
            <w:gridSpan w:val="3"/>
            <w:vAlign w:val="center"/>
          </w:tcPr>
          <w:p w14:paraId="01ADB122" w14:textId="77777777" w:rsidR="00DF1D13" w:rsidRPr="003052EA" w:rsidRDefault="00DF1D13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 III</w:t>
            </w:r>
          </w:p>
        </w:tc>
      </w:tr>
      <w:tr w:rsidR="00DF1D13" w:rsidRPr="003052EA" w14:paraId="54EAC54A" w14:textId="77777777" w:rsidTr="005F408A">
        <w:trPr>
          <w:trHeight w:val="646"/>
        </w:trPr>
        <w:tc>
          <w:tcPr>
            <w:tcW w:w="2069" w:type="dxa"/>
            <w:vMerge/>
            <w:vAlign w:val="center"/>
          </w:tcPr>
          <w:p w14:paraId="32AC995A" w14:textId="77777777" w:rsidR="00DF1D13" w:rsidRPr="003052EA" w:rsidRDefault="00DF1D13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2283E64B" w14:textId="77777777" w:rsidR="00DF1D13" w:rsidRPr="003052EA" w:rsidRDefault="00DF1D13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547" w:type="dxa"/>
            <w:vAlign w:val="center"/>
          </w:tcPr>
          <w:p w14:paraId="3926817F" w14:textId="77777777" w:rsidR="00DF1D13" w:rsidRPr="003052EA" w:rsidRDefault="00DF1D13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359" w:type="dxa"/>
            <w:vAlign w:val="center"/>
          </w:tcPr>
          <w:p w14:paraId="1542AC19" w14:textId="77777777" w:rsidR="00DF1D13" w:rsidRPr="003052EA" w:rsidRDefault="00DF1D13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445" w:type="dxa"/>
            <w:vAlign w:val="center"/>
          </w:tcPr>
          <w:p w14:paraId="39D0EF15" w14:textId="77777777" w:rsidR="00DF1D13" w:rsidRPr="003052EA" w:rsidRDefault="00DF1D13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445" w:type="dxa"/>
            <w:vAlign w:val="center"/>
          </w:tcPr>
          <w:p w14:paraId="1F70D4B8" w14:textId="77777777" w:rsidR="00DF1D13" w:rsidRPr="003052EA" w:rsidRDefault="00DF1D13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445" w:type="dxa"/>
            <w:vAlign w:val="center"/>
          </w:tcPr>
          <w:p w14:paraId="469D5363" w14:textId="77777777" w:rsidR="00DF1D13" w:rsidRPr="003052EA" w:rsidRDefault="00DF1D13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445" w:type="dxa"/>
            <w:vAlign w:val="center"/>
          </w:tcPr>
          <w:p w14:paraId="1C94CDD1" w14:textId="77777777" w:rsidR="00DF1D13" w:rsidRPr="003052EA" w:rsidRDefault="00DF1D13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445" w:type="dxa"/>
            <w:vAlign w:val="center"/>
          </w:tcPr>
          <w:p w14:paraId="13A87E08" w14:textId="77777777" w:rsidR="00DF1D13" w:rsidRPr="003052EA" w:rsidRDefault="00DF1D13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625" w:type="dxa"/>
            <w:vAlign w:val="center"/>
          </w:tcPr>
          <w:p w14:paraId="41F7A7BD" w14:textId="77777777" w:rsidR="00DF1D13" w:rsidRPr="003052EA" w:rsidRDefault="00DF1D13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</w:tr>
      <w:tr w:rsidR="00B57885" w:rsidRPr="003052EA" w14:paraId="5174C624" w14:textId="77777777" w:rsidTr="005F408A">
        <w:trPr>
          <w:trHeight w:val="646"/>
        </w:trPr>
        <w:tc>
          <w:tcPr>
            <w:tcW w:w="2069" w:type="dxa"/>
          </w:tcPr>
          <w:p w14:paraId="4D9F9A99" w14:textId="77777777" w:rsidR="00B57885" w:rsidRPr="003052EA" w:rsidRDefault="00B57885" w:rsidP="00200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30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Vị trí địa lí và phạm vi lãnh thổ</w:t>
            </w:r>
          </w:p>
          <w:p w14:paraId="7EFABCF0" w14:textId="77777777" w:rsidR="00B57885" w:rsidRPr="003052EA" w:rsidRDefault="00B57885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742F4FD3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center"/>
          </w:tcPr>
          <w:p w14:paraId="56164F9B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14:paraId="30F8D430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54F0F7F9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3B65F0B0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50CF529F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3CA190ED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1D41B4E8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vAlign w:val="center"/>
          </w:tcPr>
          <w:p w14:paraId="7CC5F5D4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885" w:rsidRPr="003052EA" w14:paraId="0AC97E7F" w14:textId="77777777" w:rsidTr="005F408A">
        <w:trPr>
          <w:trHeight w:val="646"/>
        </w:trPr>
        <w:tc>
          <w:tcPr>
            <w:tcW w:w="2069" w:type="dxa"/>
          </w:tcPr>
          <w:p w14:paraId="07E2444C" w14:textId="77777777" w:rsidR="00B57885" w:rsidRPr="003052EA" w:rsidRDefault="00B57885" w:rsidP="0020035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Thiên nhiên nhiệt đới ẩm gió mùa và ảnh hưởng đến sản xuất, đời sống</w:t>
            </w:r>
          </w:p>
        </w:tc>
        <w:tc>
          <w:tcPr>
            <w:tcW w:w="1488" w:type="dxa"/>
            <w:vAlign w:val="center"/>
          </w:tcPr>
          <w:p w14:paraId="0E62DCB2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center"/>
          </w:tcPr>
          <w:p w14:paraId="01B95E47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F627374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3EF402AF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5" w:type="dxa"/>
            <w:vAlign w:val="center"/>
          </w:tcPr>
          <w:p w14:paraId="3217C060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543C03AE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1D661E21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719E8B63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vAlign w:val="center"/>
          </w:tcPr>
          <w:p w14:paraId="6A564608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885" w:rsidRPr="003052EA" w14:paraId="1CC765E6" w14:textId="77777777" w:rsidTr="005F408A">
        <w:trPr>
          <w:trHeight w:val="646"/>
        </w:trPr>
        <w:tc>
          <w:tcPr>
            <w:tcW w:w="2069" w:type="dxa"/>
          </w:tcPr>
          <w:p w14:paraId="6F067C97" w14:textId="77777777" w:rsidR="00B57885" w:rsidRPr="003052EA" w:rsidRDefault="00B57885" w:rsidP="002003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Sự phân hoá đa dạng của thiên nhiên</w:t>
            </w:r>
          </w:p>
        </w:tc>
        <w:tc>
          <w:tcPr>
            <w:tcW w:w="1488" w:type="dxa"/>
            <w:vAlign w:val="center"/>
          </w:tcPr>
          <w:p w14:paraId="66E69E5F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14:paraId="3856838B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center"/>
          </w:tcPr>
          <w:p w14:paraId="6A014DF3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4F18570A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73D00CD2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vAlign w:val="center"/>
          </w:tcPr>
          <w:p w14:paraId="0F88CD9A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vAlign w:val="center"/>
          </w:tcPr>
          <w:p w14:paraId="0E44436C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6BDB3BBB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vAlign w:val="center"/>
          </w:tcPr>
          <w:p w14:paraId="548F694C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885" w:rsidRPr="003052EA" w14:paraId="74398390" w14:textId="77777777" w:rsidTr="005F408A">
        <w:trPr>
          <w:trHeight w:val="646"/>
        </w:trPr>
        <w:tc>
          <w:tcPr>
            <w:tcW w:w="2069" w:type="dxa"/>
          </w:tcPr>
          <w:p w14:paraId="289CE180" w14:textId="77777777" w:rsidR="00B57885" w:rsidRPr="003052EA" w:rsidRDefault="00B57885" w:rsidP="002003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Vấn đề sử dụng hợp lí tài nguyên thiên nhiên và bảo vệ môi trường</w:t>
            </w:r>
          </w:p>
        </w:tc>
        <w:tc>
          <w:tcPr>
            <w:tcW w:w="1488" w:type="dxa"/>
            <w:vAlign w:val="center"/>
          </w:tcPr>
          <w:p w14:paraId="2583C724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center"/>
          </w:tcPr>
          <w:p w14:paraId="4B7B692C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center"/>
          </w:tcPr>
          <w:p w14:paraId="587EA68F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0DC8932B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vAlign w:val="center"/>
          </w:tcPr>
          <w:p w14:paraId="62C29C94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vAlign w:val="center"/>
          </w:tcPr>
          <w:p w14:paraId="5EFDD04D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vAlign w:val="center"/>
          </w:tcPr>
          <w:p w14:paraId="4A2D0173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3B9D6CB3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  <w:vAlign w:val="center"/>
          </w:tcPr>
          <w:p w14:paraId="215FD34A" w14:textId="77777777" w:rsidR="00B57885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13" w:rsidRPr="003052EA" w14:paraId="3C410638" w14:textId="77777777" w:rsidTr="005F408A">
        <w:trPr>
          <w:trHeight w:val="646"/>
        </w:trPr>
        <w:tc>
          <w:tcPr>
            <w:tcW w:w="2069" w:type="dxa"/>
            <w:vAlign w:val="center"/>
          </w:tcPr>
          <w:p w14:paraId="5D7928AB" w14:textId="77777777" w:rsidR="00DF1D13" w:rsidRPr="003052EA" w:rsidRDefault="00B57885" w:rsidP="002003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1488" w:type="dxa"/>
            <w:vAlign w:val="center"/>
          </w:tcPr>
          <w:p w14:paraId="0C19FD9E" w14:textId="77777777" w:rsidR="00DF1D13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center"/>
          </w:tcPr>
          <w:p w14:paraId="5C23538A" w14:textId="77777777" w:rsidR="00DF1D13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9" w:type="dxa"/>
            <w:vAlign w:val="center"/>
          </w:tcPr>
          <w:p w14:paraId="5248B75D" w14:textId="77777777" w:rsidR="00DF1D13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5" w:type="dxa"/>
            <w:vAlign w:val="center"/>
          </w:tcPr>
          <w:p w14:paraId="4AAF49A5" w14:textId="77777777" w:rsidR="00DF1D13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45" w:type="dxa"/>
            <w:vAlign w:val="center"/>
          </w:tcPr>
          <w:p w14:paraId="41A91722" w14:textId="77777777" w:rsidR="00DF1D13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5" w:type="dxa"/>
            <w:vAlign w:val="center"/>
          </w:tcPr>
          <w:p w14:paraId="0EE9452D" w14:textId="77777777" w:rsidR="00DF1D13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5" w:type="dxa"/>
            <w:vAlign w:val="center"/>
          </w:tcPr>
          <w:p w14:paraId="260F9050" w14:textId="77777777" w:rsidR="00DF1D13" w:rsidRPr="003052EA" w:rsidRDefault="00DF1D13" w:rsidP="0020035E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3E20130C" w14:textId="77777777" w:rsidR="00DF1D13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5" w:type="dxa"/>
            <w:vAlign w:val="center"/>
          </w:tcPr>
          <w:p w14:paraId="6F877FDC" w14:textId="77777777" w:rsidR="00DF1D13" w:rsidRPr="003052EA" w:rsidRDefault="00B57885" w:rsidP="0020035E">
            <w:pPr>
              <w:spacing w:after="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25987061" w14:textId="77777777" w:rsidR="009B693B" w:rsidRPr="003052EA" w:rsidRDefault="009B693B" w:rsidP="0020035E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1C1180" w14:textId="77777777" w:rsidR="003052EA" w:rsidRPr="003052EA" w:rsidRDefault="003052EA" w:rsidP="00240452">
      <w:pPr>
        <w:spacing w:before="60"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85AA8" w14:textId="77777777" w:rsidR="005F408A" w:rsidRDefault="005F408A" w:rsidP="00240452">
      <w:pPr>
        <w:spacing w:before="60"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A9BE0" w14:textId="77777777" w:rsidR="005F408A" w:rsidRDefault="005F408A" w:rsidP="00240452">
      <w:pPr>
        <w:spacing w:before="60"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AA6BC" w14:textId="7762D13A" w:rsidR="00B57885" w:rsidRPr="0047517E" w:rsidRDefault="0047517E" w:rsidP="00240452">
      <w:pPr>
        <w:spacing w:before="60"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BẢNG</w:t>
      </w:r>
      <w:r w:rsidR="00B57885" w:rsidRPr="003052EA">
        <w:rPr>
          <w:rFonts w:ascii="Times New Roman" w:hAnsi="Times New Roman" w:cs="Times New Roman"/>
          <w:b/>
          <w:bCs/>
          <w:sz w:val="24"/>
          <w:szCs w:val="24"/>
        </w:rPr>
        <w:t xml:space="preserve"> ĐẶC TẢ </w:t>
      </w:r>
      <w:r w:rsidR="00972FD9" w:rsidRPr="003052EA">
        <w:rPr>
          <w:rFonts w:ascii="Times New Roman" w:hAnsi="Times New Roman" w:cs="Times New Roman"/>
          <w:b/>
          <w:bCs/>
          <w:sz w:val="24"/>
          <w:szCs w:val="24"/>
        </w:rPr>
        <w:t xml:space="preserve"> ĐỀ KIỂM TRA GIỮ</w:t>
      </w:r>
      <w:r w:rsidR="00972FD9" w:rsidRPr="003052EA">
        <w:rPr>
          <w:rFonts w:ascii="Times New Roman" w:hAnsi="Times New Roman" w:cs="Times New Roman"/>
          <w:b/>
          <w:bCs/>
          <w:sz w:val="24"/>
          <w:szCs w:val="24"/>
          <w:lang w:val="vi-VN"/>
        </w:rPr>
        <w:t>A</w:t>
      </w:r>
      <w:r w:rsidR="00972FD9" w:rsidRPr="003052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HỌC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972FD9" w:rsidRPr="003052EA">
        <w:rPr>
          <w:rFonts w:ascii="Times New Roman" w:hAnsi="Times New Roman" w:cs="Times New Roman"/>
          <w:b/>
          <w:bCs/>
          <w:sz w:val="24"/>
          <w:szCs w:val="24"/>
        </w:rPr>
        <w:t>KỲ</w:t>
      </w:r>
      <w:r w:rsidR="00B57885" w:rsidRPr="003052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83B4346" w14:textId="0D3BD560" w:rsidR="00972FD9" w:rsidRPr="003052EA" w:rsidRDefault="0047517E" w:rsidP="00240452">
      <w:pPr>
        <w:spacing w:before="60"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MÔN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="003052EA" w:rsidRPr="003052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2FD9" w:rsidRPr="003052EA">
        <w:rPr>
          <w:rFonts w:ascii="Times New Roman" w:hAnsi="Times New Roman" w:cs="Times New Roman"/>
          <w:b/>
          <w:bCs/>
          <w:sz w:val="24"/>
          <w:szCs w:val="24"/>
        </w:rPr>
        <w:t>ĐỊA LÝ LỚP 12</w:t>
      </w:r>
    </w:p>
    <w:p w14:paraId="4490D17C" w14:textId="073A3257" w:rsidR="00972FD9" w:rsidRPr="0047517E" w:rsidRDefault="00972FD9" w:rsidP="00240452">
      <w:pPr>
        <w:spacing w:before="60"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052EA">
        <w:rPr>
          <w:rFonts w:ascii="Times New Roman" w:hAnsi="Times New Roman" w:cs="Times New Roman"/>
          <w:b/>
          <w:bCs/>
          <w:sz w:val="24"/>
          <w:szCs w:val="24"/>
        </w:rPr>
        <w:t xml:space="preserve">Năm học </w:t>
      </w:r>
      <w:r w:rsidR="0047517E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3052E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7517E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02C161F6" w14:textId="77777777" w:rsidR="00972FD9" w:rsidRPr="003052EA" w:rsidRDefault="00972FD9" w:rsidP="0020035E">
      <w:pPr>
        <w:spacing w:before="6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198"/>
        <w:gridCol w:w="2449"/>
        <w:gridCol w:w="1381"/>
        <w:gridCol w:w="1333"/>
        <w:gridCol w:w="1243"/>
        <w:gridCol w:w="1330"/>
        <w:gridCol w:w="1130"/>
        <w:gridCol w:w="1011"/>
        <w:gridCol w:w="1005"/>
        <w:gridCol w:w="1032"/>
        <w:gridCol w:w="1000"/>
      </w:tblGrid>
      <w:tr w:rsidR="003052EA" w:rsidRPr="003052EA" w14:paraId="22ABDBDF" w14:textId="77777777" w:rsidTr="00C74F8C">
        <w:trPr>
          <w:trHeight w:val="435"/>
        </w:trPr>
        <w:tc>
          <w:tcPr>
            <w:tcW w:w="1043" w:type="dxa"/>
            <w:vMerge w:val="restart"/>
          </w:tcPr>
          <w:p w14:paraId="4FD7BAA9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  <w:p w14:paraId="2220CA41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</w:tcPr>
          <w:p w14:paraId="5EFBD676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  <w:p w14:paraId="7E5F4534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  <w:vMerge w:val="restart"/>
          </w:tcPr>
          <w:p w14:paraId="27EEE204" w14:textId="77777777" w:rsidR="000D4009" w:rsidRPr="003052EA" w:rsidRDefault="003052EA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THÀNH PHẦN NĂNG LỰC</w:t>
            </w:r>
          </w:p>
          <w:p w14:paraId="12616C54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5" w:type="dxa"/>
            <w:gridSpan w:val="9"/>
          </w:tcPr>
          <w:p w14:paraId="3E8580D2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CẤP ĐỘ TƯ DUY</w:t>
            </w:r>
          </w:p>
        </w:tc>
      </w:tr>
      <w:tr w:rsidR="003052EA" w:rsidRPr="003052EA" w14:paraId="2F56691E" w14:textId="77777777" w:rsidTr="00C74F8C">
        <w:trPr>
          <w:trHeight w:val="435"/>
        </w:trPr>
        <w:tc>
          <w:tcPr>
            <w:tcW w:w="1043" w:type="dxa"/>
            <w:vMerge/>
          </w:tcPr>
          <w:p w14:paraId="361EBCD9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14:paraId="543FAB92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14:paraId="29A5D89B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gridSpan w:val="3"/>
          </w:tcPr>
          <w:p w14:paraId="5A73809B" w14:textId="77777777" w:rsidR="000D4009" w:rsidRPr="003052EA" w:rsidRDefault="00AC2775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r w:rsidR="000D4009"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</w:tc>
        <w:tc>
          <w:tcPr>
            <w:tcW w:w="3471" w:type="dxa"/>
            <w:gridSpan w:val="3"/>
          </w:tcPr>
          <w:p w14:paraId="1C19B365" w14:textId="77777777" w:rsidR="000D4009" w:rsidRPr="003052EA" w:rsidRDefault="00AC2775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r w:rsidR="000D4009"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</w:p>
        </w:tc>
        <w:tc>
          <w:tcPr>
            <w:tcW w:w="3037" w:type="dxa"/>
            <w:gridSpan w:val="3"/>
          </w:tcPr>
          <w:p w14:paraId="2103F18D" w14:textId="77777777" w:rsidR="000D4009" w:rsidRPr="003052EA" w:rsidRDefault="00AC2775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 III</w:t>
            </w:r>
          </w:p>
        </w:tc>
      </w:tr>
      <w:tr w:rsidR="00C74F8C" w:rsidRPr="003052EA" w14:paraId="3BBF9183" w14:textId="77777777" w:rsidTr="00C74F8C">
        <w:trPr>
          <w:trHeight w:val="555"/>
        </w:trPr>
        <w:tc>
          <w:tcPr>
            <w:tcW w:w="1043" w:type="dxa"/>
            <w:vMerge/>
          </w:tcPr>
          <w:p w14:paraId="210B74E6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14:paraId="4F905C98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  <w:vMerge/>
          </w:tcPr>
          <w:p w14:paraId="703D002B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1" w:type="dxa"/>
          </w:tcPr>
          <w:p w14:paraId="6F3C605D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333" w:type="dxa"/>
          </w:tcPr>
          <w:p w14:paraId="7A49BB9B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243" w:type="dxa"/>
          </w:tcPr>
          <w:p w14:paraId="79AF11D5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330" w:type="dxa"/>
          </w:tcPr>
          <w:p w14:paraId="4C4C0134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130" w:type="dxa"/>
          </w:tcPr>
          <w:p w14:paraId="1AD7063A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011" w:type="dxa"/>
          </w:tcPr>
          <w:p w14:paraId="4616ACD9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005" w:type="dxa"/>
          </w:tcPr>
          <w:p w14:paraId="6EF1C923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032" w:type="dxa"/>
          </w:tcPr>
          <w:p w14:paraId="4CBE286B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000" w:type="dxa"/>
          </w:tcPr>
          <w:p w14:paraId="36216F82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</w:tr>
      <w:tr w:rsidR="00C74F8C" w:rsidRPr="003052EA" w14:paraId="1D914D97" w14:textId="77777777" w:rsidTr="00C74F8C">
        <w:trPr>
          <w:trHeight w:val="2084"/>
        </w:trPr>
        <w:tc>
          <w:tcPr>
            <w:tcW w:w="1043" w:type="dxa"/>
          </w:tcPr>
          <w:p w14:paraId="3F3E2CC6" w14:textId="77777777" w:rsidR="000D4009" w:rsidRPr="003052EA" w:rsidRDefault="000D4009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14:paraId="4F488E22" w14:textId="77777777" w:rsidR="000D4009" w:rsidRPr="003052EA" w:rsidRDefault="000D4009" w:rsidP="002003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305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"/>
              </w:rPr>
              <w:t>Vị trí địa lí và phạm vi lãnh thổ</w:t>
            </w:r>
          </w:p>
          <w:p w14:paraId="2D817EE7" w14:textId="77777777" w:rsidR="000D4009" w:rsidRPr="003052EA" w:rsidRDefault="000D4009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5BEE2182" w14:textId="77777777" w:rsidR="000D4009" w:rsidRPr="003052EA" w:rsidRDefault="000D4009" w:rsidP="0020035E">
            <w:pPr>
              <w:spacing w:before="40" w:after="20" w:line="269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r w:rsidRPr="003052E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biết</w:t>
            </w:r>
          </w:p>
          <w:p w14:paraId="59885DE7" w14:textId="77777777" w:rsidR="000D4009" w:rsidRPr="003052EA" w:rsidRDefault="000D4009" w:rsidP="0020035E">
            <w:pPr>
              <w:pStyle w:val="4-Bang"/>
              <w:widowControl/>
              <w:spacing w:after="20" w:line="26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– Xác định được</w:t>
            </w:r>
            <w:r w:rsidRPr="003052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đặc điểm vị trí địa lí, phạm vi lãnh thổ Việt Nam trên bản đồ.</w:t>
            </w:r>
          </w:p>
          <w:p w14:paraId="5F87536A" w14:textId="77777777" w:rsidR="000D4009" w:rsidRPr="003052EA" w:rsidRDefault="000D4009" w:rsidP="0020035E">
            <w:pPr>
              <w:spacing w:before="40" w:after="20" w:line="269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6597E3F2" w14:textId="77777777" w:rsidR="000D4009" w:rsidRPr="003052EA" w:rsidRDefault="000D4009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– Phân tích được ảnh hưởng của vị trí địa lí, phạm vi lãnh thổ đến tự nhiên, kinh tế – xã hội và an ninh quốc phòng.</w:t>
            </w:r>
          </w:p>
        </w:tc>
        <w:tc>
          <w:tcPr>
            <w:tcW w:w="1381" w:type="dxa"/>
          </w:tcPr>
          <w:p w14:paraId="0F109DF9" w14:textId="77777777" w:rsidR="00240452" w:rsidRPr="003052EA" w:rsidRDefault="00D07ECD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B8911E2" w14:textId="77777777" w:rsidR="00916B74" w:rsidRPr="00346320" w:rsidRDefault="00D07ECD" w:rsidP="00916B74">
            <w:pPr>
              <w:spacing w:after="234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6B74" w:rsidRPr="00346320">
              <w:rPr>
                <w:rFonts w:ascii="Times New Roman" w:hAnsi="Times New Roman" w:cs="Times New Roman"/>
                <w:sz w:val="24"/>
                <w:szCs w:val="24"/>
              </w:rPr>
              <w:t>NT1.5. Sử dụng được lược đồ trí nhớ để mô tả nhận thức về không gian</w:t>
            </w:r>
          </w:p>
          <w:p w14:paraId="247FB5F6" w14:textId="77777777" w:rsidR="0017504F" w:rsidRPr="003052EA" w:rsidRDefault="00D7627B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74744F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14:paraId="589EE1A6" w14:textId="77777777" w:rsidR="0024045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2438D2C" w14:textId="77777777" w:rsidR="00916B74" w:rsidRPr="00346320" w:rsidRDefault="00D07ECD" w:rsidP="00916B74">
            <w:pPr>
              <w:spacing w:after="11" w:line="395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916B74" w:rsidRPr="00346320">
              <w:rPr>
                <w:rFonts w:ascii="Times New Roman" w:hAnsi="Times New Roman" w:cs="Times New Roman"/>
                <w:sz w:val="24"/>
                <w:szCs w:val="24"/>
              </w:rPr>
              <w:t>NT1.3. Phân tích được ý nghĩa của vị trí địa lí đối với tự nhiên, phát triển kinh tế - xã hội, an ninh quốc phòng.</w:t>
            </w:r>
          </w:p>
          <w:p w14:paraId="548BB217" w14:textId="77777777" w:rsidR="000D4009" w:rsidRPr="003052EA" w:rsidRDefault="00D07ECD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43" w:type="dxa"/>
          </w:tcPr>
          <w:p w14:paraId="0E3C05C8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2FB692F0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14:paraId="0A2FCD65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1" w:type="dxa"/>
          </w:tcPr>
          <w:p w14:paraId="66E744C0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51456845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6EBDF5D5" w14:textId="77777777" w:rsidR="000D4009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909DA"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80094"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916B74" w:rsidRPr="00346320">
              <w:rPr>
                <w:rFonts w:ascii="Times New Roman" w:hAnsi="Times New Roman" w:cs="Times New Roman"/>
                <w:sz w:val="24"/>
                <w:szCs w:val="24"/>
              </w:rPr>
              <w:t>TH1.6. Thực hiện được một số tính toán đơn giản</w:t>
            </w:r>
            <w:r w:rsidR="00580094"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00" w:type="dxa"/>
          </w:tcPr>
          <w:p w14:paraId="088CD342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4F8C" w:rsidRPr="003052EA" w14:paraId="682B1828" w14:textId="77777777" w:rsidTr="00C74F8C">
        <w:trPr>
          <w:trHeight w:val="2084"/>
        </w:trPr>
        <w:tc>
          <w:tcPr>
            <w:tcW w:w="1043" w:type="dxa"/>
          </w:tcPr>
          <w:p w14:paraId="6A5A5FB0" w14:textId="77777777" w:rsidR="000D4009" w:rsidRPr="003052EA" w:rsidRDefault="000D4009" w:rsidP="002003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98" w:type="dxa"/>
          </w:tcPr>
          <w:p w14:paraId="2815C7DE" w14:textId="77777777" w:rsidR="000D4009" w:rsidRPr="003052EA" w:rsidRDefault="000D4009" w:rsidP="0020035E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Thiên nhiên nhiệt đới ẩm gió mùa và ảnh hưởng đến sản xuất, đời sống</w:t>
            </w:r>
          </w:p>
        </w:tc>
        <w:tc>
          <w:tcPr>
            <w:tcW w:w="2449" w:type="dxa"/>
          </w:tcPr>
          <w:p w14:paraId="66A15CD3" w14:textId="77777777" w:rsidR="000D4009" w:rsidRPr="003052EA" w:rsidRDefault="000D4009" w:rsidP="0020035E">
            <w:pPr>
              <w:spacing w:before="40" w:after="20" w:line="269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r w:rsidRPr="003052E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biết</w:t>
            </w:r>
          </w:p>
          <w:p w14:paraId="5772E7F0" w14:textId="77777777" w:rsidR="000D4009" w:rsidRPr="003052EA" w:rsidRDefault="000D4009" w:rsidP="0020035E">
            <w:pPr>
              <w:pStyle w:val="4-Bang"/>
              <w:widowControl/>
              <w:spacing w:after="20" w:line="26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– Trình bày được các biểu hiện của thiên nhiên nhiệt đới ẩm gió mùa thông qua khí hậu và các thành phần tự nhiên khác.</w:t>
            </w:r>
          </w:p>
          <w:p w14:paraId="6E38C17E" w14:textId="77777777" w:rsidR="000D4009" w:rsidRPr="003052EA" w:rsidRDefault="000D4009" w:rsidP="0020035E">
            <w:pPr>
              <w:spacing w:before="40" w:after="20" w:line="269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126400C7" w14:textId="77777777" w:rsidR="000D4009" w:rsidRPr="003052EA" w:rsidRDefault="000D4009" w:rsidP="0020035E">
            <w:pPr>
              <w:pStyle w:val="4-Bang"/>
              <w:widowControl/>
              <w:spacing w:after="20" w:line="26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– Phân tích được</w:t>
            </w:r>
            <w:r w:rsidRPr="003052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ảnh hưởng của thiên nhiên nhiệt đới ẩm gió mùa đến sản xuất và đời sống.</w:t>
            </w:r>
          </w:p>
          <w:p w14:paraId="217E8B77" w14:textId="77777777" w:rsidR="000D4009" w:rsidRPr="003052EA" w:rsidRDefault="000D4009" w:rsidP="0020035E">
            <w:pPr>
              <w:pStyle w:val="4-Bang"/>
              <w:widowControl/>
              <w:spacing w:after="20" w:line="269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Vận dụng</w:t>
            </w:r>
          </w:p>
          <w:p w14:paraId="0EB91E6A" w14:textId="42FCBB7A" w:rsidR="000D4009" w:rsidRPr="003052EA" w:rsidRDefault="000D4009" w:rsidP="0020035E">
            <w:pPr>
              <w:spacing w:before="40" w:after="20"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– Sử dụng được bản đồ tự nhiên Việt Nam, số liệu thống kê để trình bày đặc điểm thiên nhiên nhiệt đới ẩm gió mùa.</w:t>
            </w:r>
          </w:p>
        </w:tc>
        <w:tc>
          <w:tcPr>
            <w:tcW w:w="1381" w:type="dxa"/>
          </w:tcPr>
          <w:p w14:paraId="6ED0753D" w14:textId="77777777" w:rsidR="0024045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4E2E8FDC" w14:textId="77777777" w:rsidR="000D4009" w:rsidRPr="0005403B" w:rsidRDefault="00580094" w:rsidP="0005403B">
            <w:pPr>
              <w:spacing w:after="239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916B74" w:rsidRPr="00346320">
              <w:rPr>
                <w:rFonts w:ascii="Times New Roman" w:hAnsi="Times New Roman" w:cs="Times New Roman"/>
                <w:sz w:val="24"/>
                <w:szCs w:val="24"/>
              </w:rPr>
              <w:t>NT1.4. Xác định và lí giải được sự phân bố các đối tượng địa lí.</w:t>
            </w: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33" w:type="dxa"/>
          </w:tcPr>
          <w:p w14:paraId="6B51B792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38FC5546" w14:textId="77777777" w:rsidR="00D07ECD" w:rsidRPr="003052EA" w:rsidRDefault="005D3E2B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4360345F" w14:textId="77777777" w:rsidR="002C403D" w:rsidRPr="00346320" w:rsidRDefault="00D7627B" w:rsidP="002C403D">
            <w:pPr>
              <w:spacing w:line="3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A40CF" w:rsidRPr="00305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03D" w:rsidRPr="00346320">
              <w:rPr>
                <w:rFonts w:ascii="Times New Roman" w:hAnsi="Times New Roman" w:cs="Times New Roman"/>
                <w:sz w:val="24"/>
                <w:szCs w:val="24"/>
              </w:rPr>
              <w:t>TH1.9. Vẽ được một số loại biểu đồ thể hiện động thái, cơ cấu, quy mô,… của đối tượng địa lí từ số liệu đã cho.</w:t>
            </w:r>
          </w:p>
          <w:p w14:paraId="5CC60776" w14:textId="77777777" w:rsidR="002C403D" w:rsidRPr="002C403D" w:rsidRDefault="002C403D" w:rsidP="002C403D">
            <w:pPr>
              <w:spacing w:line="315" w:lineRule="auto"/>
              <w:ind w:left="1" w:right="1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 xml:space="preserve">NT2.2. Giải thích sự hình thành, phát triển và phân bố của một số yếu tố hoặc thành phần tự 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nhiên; một số đặc điểm của sự vật, hiện tượng tự nhiên trên Trái Đất và ở lãnh thổ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Nam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341929BC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4462F267" w14:textId="77777777" w:rsidR="000D4009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  <w:p w14:paraId="22FA42D8" w14:textId="77777777" w:rsidR="00635AC7" w:rsidRPr="003052EA" w:rsidRDefault="00635AC7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C1</w:t>
            </w:r>
            <w:r w:rsidR="00C74F8C" w:rsidRPr="003052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52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a.</w:t>
            </w:r>
          </w:p>
          <w:p w14:paraId="75E321BF" w14:textId="77777777" w:rsidR="00635AC7" w:rsidRPr="003052EA" w:rsidRDefault="00635AC7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C1b.</w:t>
            </w:r>
          </w:p>
          <w:p w14:paraId="25928EF4" w14:textId="77777777" w:rsidR="002C403D" w:rsidRPr="00346320" w:rsidRDefault="002C403D" w:rsidP="002C403D">
            <w:pPr>
              <w:spacing w:after="93"/>
              <w:rPr>
                <w:rFonts w:ascii="Times New Roman" w:hAnsi="Times New Roman" w:cs="Times New Roman"/>
                <w:sz w:val="24"/>
                <w:szCs w:val="24"/>
              </w:rPr>
            </w:pP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>TH1.7. Nhận xét, phân tích được bảng số liệu thống kê.</w:t>
            </w:r>
          </w:p>
          <w:p w14:paraId="0282F625" w14:textId="77777777" w:rsidR="00635AC7" w:rsidRPr="003052EA" w:rsidRDefault="00C74F8C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299233" w14:textId="77777777" w:rsidR="002C403D" w:rsidRPr="00346320" w:rsidRDefault="00C74F8C" w:rsidP="002C403D">
            <w:pPr>
              <w:spacing w:after="239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eastAsiaTheme="minorEastAsia" w:hAnsi="Times New Roman" w:cs="Times New Roman"/>
                <w:bCs/>
                <w:kern w:val="2"/>
                <w:sz w:val="24"/>
                <w:szCs w:val="24"/>
                <w:lang w:eastAsia="ja-JP"/>
                <w14:ligatures w14:val="standardContextual"/>
              </w:rPr>
              <w:t>C2</w:t>
            </w:r>
            <w:r w:rsidR="00904584" w:rsidRPr="003052EA">
              <w:rPr>
                <w:rFonts w:ascii="Times New Roman" w:eastAsiaTheme="minorEastAsia" w:hAnsi="Times New Roman" w:cs="Times New Roman"/>
                <w:bCs/>
                <w:kern w:val="2"/>
                <w:sz w:val="24"/>
                <w:szCs w:val="24"/>
                <w:lang w:eastAsia="ja-JP"/>
                <w14:ligatures w14:val="standardContextual"/>
              </w:rPr>
              <w:t>a</w:t>
            </w:r>
            <w:r w:rsidRPr="003052EA">
              <w:rPr>
                <w:rFonts w:ascii="Times New Roman" w:eastAsiaTheme="minorEastAsia" w:hAnsi="Times New Roman" w:cs="Times New Roman"/>
                <w:bCs/>
                <w:kern w:val="2"/>
                <w:sz w:val="24"/>
                <w:szCs w:val="24"/>
                <w:lang w:eastAsia="ja-JP"/>
                <w14:ligatures w14:val="standardContextual"/>
              </w:rPr>
              <w:t>(</w:t>
            </w:r>
            <w:r w:rsidR="002C403D" w:rsidRPr="00346320">
              <w:rPr>
                <w:rFonts w:ascii="Times New Roman" w:hAnsi="Times New Roman" w:cs="Times New Roman"/>
                <w:sz w:val="24"/>
                <w:szCs w:val="24"/>
              </w:rPr>
              <w:t>NT1.4. Xác định và lí giải được sự phân bố các đối tượng địa lí.</w:t>
            </w:r>
          </w:p>
          <w:p w14:paraId="56DAA78A" w14:textId="77777777" w:rsidR="002C403D" w:rsidRPr="002C403D" w:rsidRDefault="00904584" w:rsidP="002C403D">
            <w:pPr>
              <w:spacing w:line="315" w:lineRule="auto"/>
              <w:ind w:left="1" w:right="1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52EA">
              <w:rPr>
                <w:rFonts w:ascii="Times New Roman" w:eastAsia="Arial" w:hAnsi="Times New Roman" w:cs="Times New Roman"/>
                <w:sz w:val="24"/>
                <w:szCs w:val="24"/>
              </w:rPr>
              <w:t>C2</w:t>
            </w:r>
            <w:r w:rsidR="00C74F8C" w:rsidRPr="003052EA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b</w:t>
            </w:r>
            <w:r w:rsidRPr="003052EA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(</w:t>
            </w:r>
            <w:r w:rsidR="002C403D" w:rsidRPr="00346320">
              <w:rPr>
                <w:rFonts w:ascii="Times New Roman" w:hAnsi="Times New Roman" w:cs="Times New Roman"/>
                <w:sz w:val="24"/>
                <w:szCs w:val="24"/>
              </w:rPr>
              <w:t xml:space="preserve">NT2.2. Giải thích sự hình thành, phát triển và phân bố của một số yếu tố hoặc thành phần tự nhiên; một số đặc </w:t>
            </w:r>
            <w:r w:rsidR="002C403D" w:rsidRPr="00346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điểm của sự vật, hiện tượng tự nhiên trên Trái Đất và ở lãnh thổ Việ</w:t>
            </w:r>
            <w:r w:rsidR="002C403D">
              <w:rPr>
                <w:rFonts w:ascii="Times New Roman" w:hAnsi="Times New Roman" w:cs="Times New Roman"/>
                <w:sz w:val="24"/>
                <w:szCs w:val="24"/>
              </w:rPr>
              <w:t>t Nam</w:t>
            </w:r>
            <w:r w:rsidR="002C403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1D5A3107" w14:textId="77777777" w:rsidR="00D07ECD" w:rsidRPr="003052EA" w:rsidRDefault="00D07ECD" w:rsidP="002C403D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64" w:lineRule="auto"/>
              <w:ind w:righ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14:paraId="28178F7E" w14:textId="77777777" w:rsidR="008052A1" w:rsidRPr="003052EA" w:rsidRDefault="005D3E2B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14:paraId="2AE8A639" w14:textId="77777777" w:rsidR="008052A1" w:rsidRPr="003052EA" w:rsidRDefault="008052A1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C1c.</w:t>
            </w:r>
          </w:p>
          <w:p w14:paraId="3A3D9D31" w14:textId="77777777" w:rsidR="002C403D" w:rsidRPr="00346320" w:rsidRDefault="00C74F8C" w:rsidP="002C403D">
            <w:pPr>
              <w:spacing w:line="3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403D" w:rsidRPr="00346320">
              <w:rPr>
                <w:rFonts w:ascii="Times New Roman" w:hAnsi="Times New Roman" w:cs="Times New Roman"/>
                <w:sz w:val="24"/>
                <w:szCs w:val="24"/>
              </w:rPr>
              <w:t>TH1.9. Vẽ được một số loại biểu đồ thể hiện động thái, cơ cấu, quy mô,… của đối tượng địa lí từ số liệu đã cho.</w:t>
            </w:r>
          </w:p>
          <w:p w14:paraId="68C43B63" w14:textId="77777777" w:rsidR="008052A1" w:rsidRPr="003052EA" w:rsidRDefault="00C74F8C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2735F5" w14:textId="77777777" w:rsidR="002C403D" w:rsidRPr="002C403D" w:rsidRDefault="00C74F8C" w:rsidP="002C403D">
            <w:pPr>
              <w:spacing w:after="239"/>
              <w:ind w:left="1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52EA">
              <w:rPr>
                <w:rFonts w:ascii="Times New Roman" w:eastAsia="Arial" w:hAnsi="Times New Roman" w:cs="Times New Roman"/>
                <w:bCs/>
                <w:sz w:val="24"/>
                <w:szCs w:val="24"/>
                <w:lang w:val="vi-VN"/>
              </w:rPr>
              <w:t>C2</w:t>
            </w:r>
            <w:r w:rsidR="00904584" w:rsidRPr="003052EA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</w:t>
            </w:r>
            <w:r w:rsidRPr="003052EA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(</w:t>
            </w:r>
            <w:r w:rsidR="002C403D" w:rsidRPr="00346320">
              <w:rPr>
                <w:rFonts w:ascii="Times New Roman" w:hAnsi="Times New Roman" w:cs="Times New Roman"/>
                <w:sz w:val="24"/>
                <w:szCs w:val="24"/>
              </w:rPr>
              <w:t>NT1.4. Xác định và lí giải được sự phân bố các đối tượng địa lí.</w:t>
            </w:r>
            <w:r w:rsidR="002C403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3A4DCE8C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1" w:type="dxa"/>
          </w:tcPr>
          <w:p w14:paraId="55F9A2D4" w14:textId="77777777" w:rsidR="008052A1" w:rsidRPr="003052EA" w:rsidRDefault="005D3E2B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4E89447" w14:textId="77777777" w:rsidR="00240452" w:rsidRPr="003052EA" w:rsidRDefault="008052A1" w:rsidP="00240452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C1</w:t>
            </w:r>
            <w:r w:rsidR="00904584" w:rsidRPr="003052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  <w:r w:rsidR="0005403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; C2d</w:t>
            </w:r>
          </w:p>
          <w:p w14:paraId="498D4BE6" w14:textId="77777777" w:rsidR="008052A1" w:rsidRPr="0005403B" w:rsidRDefault="00C74F8C" w:rsidP="0005403B">
            <w:pPr>
              <w:spacing w:line="315" w:lineRule="auto"/>
              <w:ind w:left="1" w:right="1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C403D" w:rsidRPr="00346320">
              <w:rPr>
                <w:rFonts w:ascii="Times New Roman" w:hAnsi="Times New Roman" w:cs="Times New Roman"/>
                <w:sz w:val="24"/>
                <w:szCs w:val="24"/>
              </w:rPr>
              <w:t xml:space="preserve">NT2.2. Giải thích sự hình thành, phát triển và phân bố của một số yếu tố hoặc thành phần tự nhiên; một số đặc điểm của sự vật, hiện tượng tự nhiên trên Trái </w:t>
            </w:r>
            <w:r w:rsidR="002C403D" w:rsidRPr="00346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Đất và ở lãnh thổ Việ</w:t>
            </w:r>
            <w:r w:rsidR="002C403D">
              <w:rPr>
                <w:rFonts w:ascii="Times New Roman" w:hAnsi="Times New Roman" w:cs="Times New Roman"/>
                <w:sz w:val="24"/>
                <w:szCs w:val="24"/>
              </w:rPr>
              <w:t>t Nam</w:t>
            </w: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A583CE" w14:textId="77777777" w:rsidR="000D4009" w:rsidRPr="0005403B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005" w:type="dxa"/>
          </w:tcPr>
          <w:p w14:paraId="04BE5A18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1592FF8C" w14:textId="77777777" w:rsidR="000D4009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43625382" w14:textId="77777777" w:rsidR="00574949" w:rsidRPr="003052EA" w:rsidRDefault="0057494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05403B" w:rsidRPr="00346320">
              <w:rPr>
                <w:rFonts w:ascii="Times New Roman" w:hAnsi="Times New Roman" w:cs="Times New Roman"/>
                <w:sz w:val="24"/>
                <w:szCs w:val="24"/>
              </w:rPr>
              <w:t>TH1.6. Thực hiện được một số tính toán đơn giản</w:t>
            </w:r>
          </w:p>
        </w:tc>
        <w:tc>
          <w:tcPr>
            <w:tcW w:w="1000" w:type="dxa"/>
          </w:tcPr>
          <w:p w14:paraId="2E2A7E2A" w14:textId="77777777" w:rsidR="009C03C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2F36E63A" w14:textId="77777777" w:rsidR="004A7375" w:rsidRPr="003052EA" w:rsidRDefault="004A7375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05403B" w:rsidRPr="00346320">
              <w:rPr>
                <w:rFonts w:ascii="Times New Roman" w:hAnsi="Times New Roman" w:cs="Times New Roman"/>
                <w:sz w:val="24"/>
                <w:szCs w:val="24"/>
              </w:rPr>
              <w:t>TH1.6. Thực hiện được một số tính toán đơn giản</w:t>
            </w:r>
          </w:p>
        </w:tc>
      </w:tr>
      <w:tr w:rsidR="00C74F8C" w:rsidRPr="003052EA" w14:paraId="15DDCF45" w14:textId="77777777" w:rsidTr="00C74F8C">
        <w:trPr>
          <w:trHeight w:val="2084"/>
        </w:trPr>
        <w:tc>
          <w:tcPr>
            <w:tcW w:w="1043" w:type="dxa"/>
          </w:tcPr>
          <w:p w14:paraId="584AB59C" w14:textId="77777777" w:rsidR="000D4009" w:rsidRPr="003052EA" w:rsidRDefault="000D4009" w:rsidP="002003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14:paraId="4525FDE9" w14:textId="77777777" w:rsidR="000D4009" w:rsidRPr="003052EA" w:rsidRDefault="000D4009" w:rsidP="002003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Sự phân hoá đa dạng của thiên nhiên</w:t>
            </w:r>
          </w:p>
        </w:tc>
        <w:tc>
          <w:tcPr>
            <w:tcW w:w="2449" w:type="dxa"/>
          </w:tcPr>
          <w:p w14:paraId="5D8A9E1F" w14:textId="77777777" w:rsidR="000D4009" w:rsidRPr="003052EA" w:rsidRDefault="000D4009" w:rsidP="0020035E">
            <w:pPr>
              <w:spacing w:before="40" w:after="2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r w:rsidRPr="003052E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biết</w:t>
            </w:r>
          </w:p>
          <w:p w14:paraId="29E0FA3B" w14:textId="77777777" w:rsidR="000D4009" w:rsidRPr="003052EA" w:rsidRDefault="000D4009" w:rsidP="0020035E">
            <w:pPr>
              <w:spacing w:before="40"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– Trình bày được đặc điểm tự nhiên của ba miền: Bắc và Đông Bắc Bắc Bộ, Tây Bắc và Bắc Trung Bộ, Nam Trung Bộ và Nam Bộ.</w:t>
            </w:r>
          </w:p>
          <w:p w14:paraId="36EC83A6" w14:textId="77777777" w:rsidR="000D4009" w:rsidRPr="003052EA" w:rsidRDefault="000D4009" w:rsidP="0020035E">
            <w:pPr>
              <w:spacing w:before="40" w:after="2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2A834575" w14:textId="7A504E86" w:rsidR="000D4009" w:rsidRPr="003052EA" w:rsidDel="00043F2A" w:rsidRDefault="000D4009" w:rsidP="0020035E">
            <w:pPr>
              <w:spacing w:before="40" w:after="20" w:line="288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Phân tích được</w:t>
            </w:r>
            <w:r w:rsidRPr="003052EA">
              <w:rPr>
                <w:rFonts w:ascii="Times New Roman" w:hAnsi="Times New Roman" w:cs="Times New Roman"/>
                <w:spacing w:val="-4"/>
                <w:sz w:val="24"/>
                <w:szCs w:val="24"/>
                <w:lang w:val="vi-VN"/>
              </w:rPr>
              <w:t xml:space="preserve"> </w:t>
            </w:r>
            <w:r w:rsidRPr="003052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sự phân hoá đa dạng của thiên nhiên Việt Nam theo Bắc – Nam,</w:t>
            </w:r>
            <w:r w:rsidR="0047517E">
              <w:rPr>
                <w:rFonts w:ascii="Times New Roman" w:hAnsi="Times New Roman" w:cs="Times New Roman"/>
                <w:spacing w:val="-4"/>
                <w:sz w:val="24"/>
                <w:szCs w:val="24"/>
                <w:lang w:val="vi-VN"/>
              </w:rPr>
              <w:t xml:space="preserve"> theo</w:t>
            </w:r>
            <w:r w:rsidRPr="003052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Đông – Tây</w:t>
            </w:r>
            <w:r w:rsidR="0047517E">
              <w:rPr>
                <w:rFonts w:ascii="Times New Roman" w:hAnsi="Times New Roman" w:cs="Times New Roman"/>
                <w:spacing w:val="-4"/>
                <w:sz w:val="24"/>
                <w:szCs w:val="24"/>
                <w:lang w:val="vi-VN"/>
              </w:rPr>
              <w:t xml:space="preserve"> và theo</w:t>
            </w:r>
            <w:r w:rsidRPr="003052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độ cao.</w:t>
            </w:r>
          </w:p>
          <w:p w14:paraId="090C5E4B" w14:textId="77777777" w:rsidR="000D4009" w:rsidRPr="003052EA" w:rsidRDefault="000D4009" w:rsidP="0020035E">
            <w:pPr>
              <w:spacing w:before="40"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 xml:space="preserve">– Phân tích được ảnh </w:t>
            </w:r>
            <w:r w:rsidRPr="0030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hưởng của sự phân hoá đa dạng thiên nhiên đến phát triển kinh tế – xã hội đất nước.</w:t>
            </w:r>
          </w:p>
          <w:p w14:paraId="3A8A0CFB" w14:textId="77777777" w:rsidR="000D4009" w:rsidRPr="003052EA" w:rsidRDefault="000D4009" w:rsidP="0020035E">
            <w:pPr>
              <w:spacing w:before="40" w:after="2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Vận dụng </w:t>
            </w:r>
          </w:p>
          <w:p w14:paraId="5D20D9B1" w14:textId="1618892A" w:rsidR="000D4009" w:rsidRPr="003052EA" w:rsidRDefault="000D4009" w:rsidP="0020035E">
            <w:pPr>
              <w:spacing w:before="40" w:after="2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– Sử dụng được bản đồ tự nhiên Việt Nam, số liệu thống kê để chứng minh sự phân hoá đa dạng của thiên nhiên nước ta.</w:t>
            </w:r>
          </w:p>
          <w:p w14:paraId="504C3357" w14:textId="77777777" w:rsidR="000D4009" w:rsidRPr="003052EA" w:rsidRDefault="000D4009" w:rsidP="0020035E">
            <w:pPr>
              <w:spacing w:before="40" w:after="20"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14:paraId="165A7ADB" w14:textId="77777777" w:rsidR="0024045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14:paraId="2827ECC4" w14:textId="77777777" w:rsidR="000D4009" w:rsidRPr="003052EA" w:rsidRDefault="0005403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>NT1.4. Xác định và lí giải được sự phân bố các đối tượng địa lí.</w:t>
            </w: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33" w:type="dxa"/>
          </w:tcPr>
          <w:p w14:paraId="1EB2E070" w14:textId="77777777" w:rsidR="0024045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4F58FC3B" w14:textId="77777777" w:rsidR="0005403B" w:rsidRPr="002C403D" w:rsidRDefault="0005403B" w:rsidP="0005403B">
            <w:pPr>
              <w:spacing w:line="315" w:lineRule="auto"/>
              <w:ind w:left="1" w:right="1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 xml:space="preserve">NT2.2. Giải thích sự hình thành, phát triển và phân bố của một số yếu tố hoặc thành phần tự nhiên; một số đặc điểm của sự vật, hiện tượng tự 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nhiên trên Trái Đất và ở lãnh thổ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Nam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23D15195" w14:textId="77777777" w:rsidR="00496CB6" w:rsidRPr="003052EA" w:rsidRDefault="00496CB6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3" w:type="dxa"/>
          </w:tcPr>
          <w:p w14:paraId="3033750E" w14:textId="77777777" w:rsidR="0024045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14:paraId="411E6F34" w14:textId="77777777" w:rsidR="0005403B" w:rsidRPr="00346320" w:rsidRDefault="00D7627B" w:rsidP="0005403B">
            <w:pPr>
              <w:spacing w:after="82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05403B" w:rsidRPr="00346320">
              <w:rPr>
                <w:rFonts w:ascii="Times New Roman" w:hAnsi="Times New Roman" w:cs="Times New Roman"/>
                <w:sz w:val="24"/>
                <w:szCs w:val="24"/>
              </w:rPr>
              <w:t>NT2.1. Giải thích được cơ chế diễn ra một số hiện tượng, quá trình tự nhiên trên</w:t>
            </w:r>
          </w:p>
          <w:p w14:paraId="479D04EB" w14:textId="77777777" w:rsidR="0005403B" w:rsidRPr="00346320" w:rsidRDefault="0005403B" w:rsidP="0005403B">
            <w:pPr>
              <w:spacing w:after="86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>Trái Đất.</w:t>
            </w:r>
          </w:p>
          <w:p w14:paraId="6DD27BD7" w14:textId="77777777" w:rsidR="00496CB6" w:rsidRPr="003052EA" w:rsidRDefault="00FA40CF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D7627B"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NT 2.2)</w:t>
            </w:r>
          </w:p>
        </w:tc>
        <w:tc>
          <w:tcPr>
            <w:tcW w:w="1330" w:type="dxa"/>
          </w:tcPr>
          <w:p w14:paraId="3EE5EA75" w14:textId="77777777" w:rsidR="000D4009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5604E04" w14:textId="77777777" w:rsidR="0005403B" w:rsidRPr="002C403D" w:rsidRDefault="0005403B" w:rsidP="0005403B">
            <w:pPr>
              <w:spacing w:line="315" w:lineRule="auto"/>
              <w:ind w:left="1" w:right="1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C3</w:t>
            </w:r>
            <w:r w:rsidR="00F76FB0"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a,b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(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 xml:space="preserve">NT2.2. Giải thích sự hình thành, phát triển và phân bố của một số yếu tố hoặc thành phần tự nhiên; một số đặc điểm của sự vật, hiện tượng tự 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nhiên trên Trái Đất và ở lãnh thổ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Nam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2A9DBC2E" w14:textId="77777777" w:rsidR="00F76FB0" w:rsidRPr="003052EA" w:rsidRDefault="00F76FB0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14:paraId="00490A8E" w14:textId="77777777" w:rsidR="009C03C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14:paraId="0D2694E6" w14:textId="77777777" w:rsidR="00F977B6" w:rsidRDefault="00F977B6" w:rsidP="00F977B6">
            <w:pPr>
              <w:spacing w:line="323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C3</w:t>
            </w:r>
            <w:r w:rsidR="00F76FB0"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(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>NT2.3.</w:t>
            </w:r>
          </w:p>
          <w:p w14:paraId="1C2AEE96" w14:textId="77777777" w:rsidR="00F977B6" w:rsidRPr="00F977B6" w:rsidRDefault="00F977B6" w:rsidP="00F977B6">
            <w:pPr>
              <w:spacing w:line="323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 xml:space="preserve">Phát hiện và giải thích được một số hiện tượng, quá trình địa lí tự nhiên trong 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thực tế địa phương.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360FA6BB" w14:textId="77777777" w:rsidR="00F76FB0" w:rsidRPr="003052EA" w:rsidRDefault="00F76FB0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1" w:type="dxa"/>
          </w:tcPr>
          <w:p w14:paraId="117C3202" w14:textId="77777777" w:rsidR="009C03C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14:paraId="64973F41" w14:textId="77777777" w:rsidR="0005403B" w:rsidRPr="002C403D" w:rsidRDefault="00F977B6" w:rsidP="0005403B">
            <w:pPr>
              <w:spacing w:line="315" w:lineRule="auto"/>
              <w:ind w:left="1" w:right="1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C3</w:t>
            </w:r>
            <w:r w:rsidR="0005403B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d(</w:t>
            </w:r>
            <w:r w:rsidR="0005403B" w:rsidRPr="00346320">
              <w:rPr>
                <w:rFonts w:ascii="Times New Roman" w:hAnsi="Times New Roman" w:cs="Times New Roman"/>
                <w:sz w:val="24"/>
                <w:szCs w:val="24"/>
              </w:rPr>
              <w:t xml:space="preserve">NT2.2. Giải thích sự hình thành, phát triển và phân bố của một số yếu tố hoặc thành phần tự </w:t>
            </w:r>
            <w:r w:rsidR="0005403B" w:rsidRPr="00346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nhiên; một số đặc điểm của sự vật, hiện tượng tự nhiên trên Trái Đất và ở lãnh thổ Việ</w:t>
            </w:r>
            <w:r w:rsidR="0005403B">
              <w:rPr>
                <w:rFonts w:ascii="Times New Roman" w:hAnsi="Times New Roman" w:cs="Times New Roman"/>
                <w:sz w:val="24"/>
                <w:szCs w:val="24"/>
              </w:rPr>
              <w:t>t Nam</w:t>
            </w:r>
            <w:r w:rsidR="0005403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19629A39" w14:textId="77777777" w:rsidR="00F76FB0" w:rsidRPr="003052EA" w:rsidRDefault="00F76FB0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6C34EFA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3DB9B798" w14:textId="77777777" w:rsidR="000D4009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18C515EB" w14:textId="77777777" w:rsidR="00574949" w:rsidRPr="003052EA" w:rsidRDefault="0057494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977B6" w:rsidRPr="00346320">
              <w:rPr>
                <w:rFonts w:ascii="Times New Roman" w:hAnsi="Times New Roman" w:cs="Times New Roman"/>
                <w:sz w:val="24"/>
                <w:szCs w:val="24"/>
              </w:rPr>
              <w:t>TH1.6. Thực hiện được một số tính toán đơn giản</w:t>
            </w: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00" w:type="dxa"/>
          </w:tcPr>
          <w:p w14:paraId="5BE687B9" w14:textId="77777777" w:rsidR="009C03C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35F1BC9E" w14:textId="77777777" w:rsidR="004A7375" w:rsidRPr="00F977B6" w:rsidRDefault="00F977B6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>TH1.6. Thực hiện được một số tính toán đơn giản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</w:tr>
      <w:tr w:rsidR="00C74F8C" w:rsidRPr="003052EA" w14:paraId="5F94F8AA" w14:textId="77777777" w:rsidTr="00C74F8C">
        <w:trPr>
          <w:trHeight w:val="1686"/>
        </w:trPr>
        <w:tc>
          <w:tcPr>
            <w:tcW w:w="1043" w:type="dxa"/>
          </w:tcPr>
          <w:p w14:paraId="796543AF" w14:textId="77777777" w:rsidR="000D4009" w:rsidRPr="003052EA" w:rsidRDefault="000D4009" w:rsidP="002003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8" w:type="dxa"/>
          </w:tcPr>
          <w:p w14:paraId="3CE28490" w14:textId="77777777" w:rsidR="000D4009" w:rsidRPr="003052EA" w:rsidRDefault="000D4009" w:rsidP="0020035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Vấn đề sử dụng hợp lí tài nguyên thiên nhiên và bảo vệ môi trường</w:t>
            </w:r>
          </w:p>
        </w:tc>
        <w:tc>
          <w:tcPr>
            <w:tcW w:w="2449" w:type="dxa"/>
          </w:tcPr>
          <w:p w14:paraId="5904690B" w14:textId="77777777" w:rsidR="000D4009" w:rsidRPr="003052EA" w:rsidRDefault="000D4009" w:rsidP="0020035E">
            <w:pPr>
              <w:spacing w:before="40" w:after="2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r w:rsidRPr="003052E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biết</w:t>
            </w:r>
          </w:p>
          <w:p w14:paraId="193EB7F2" w14:textId="77777777" w:rsidR="000D4009" w:rsidRPr="003052EA" w:rsidRDefault="000D4009" w:rsidP="0020035E">
            <w:pPr>
              <w:pStyle w:val="4-Bang"/>
              <w:widowControl/>
              <w:spacing w:after="20" w:line="288" w:lineRule="auto"/>
              <w:jc w:val="lef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Trình bày được sự suy giảm các loại tài nguyên thiên nhiên ở nước ta.</w:t>
            </w:r>
          </w:p>
          <w:p w14:paraId="16237670" w14:textId="77777777" w:rsidR="000D4009" w:rsidRPr="003052EA" w:rsidRDefault="000D4009" w:rsidP="0020035E">
            <w:pPr>
              <w:pStyle w:val="4-Bang"/>
              <w:widowControl/>
              <w:spacing w:after="20"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– Nêu được</w:t>
            </w:r>
            <w:r w:rsidRPr="003052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một số giải pháp sử dụng hợp lí tài nguyên thiên nhiên ở nước ta.</w:t>
            </w:r>
          </w:p>
          <w:p w14:paraId="69837104" w14:textId="77777777" w:rsidR="000D4009" w:rsidRPr="003052EA" w:rsidRDefault="000D4009" w:rsidP="0020035E">
            <w:pPr>
              <w:pStyle w:val="4-Bang"/>
              <w:widowControl/>
              <w:spacing w:after="20" w:line="288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– Nêu được</w:t>
            </w:r>
            <w:r w:rsidRPr="003052E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 xml:space="preserve">các giải pháp bảo vệ môi </w:t>
            </w:r>
            <w:r w:rsidRPr="00305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trường Việt Nam.</w:t>
            </w:r>
          </w:p>
          <w:p w14:paraId="7293877C" w14:textId="77777777" w:rsidR="000D4009" w:rsidRPr="003052EA" w:rsidRDefault="000D4009" w:rsidP="0020035E">
            <w:pPr>
              <w:spacing w:before="40" w:after="2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20C18281" w14:textId="77777777" w:rsidR="000D4009" w:rsidRPr="003052EA" w:rsidRDefault="000D4009" w:rsidP="0020035E">
            <w:pPr>
              <w:pStyle w:val="4-Bang"/>
              <w:widowControl/>
              <w:spacing w:after="20" w:line="288" w:lineRule="auto"/>
              <w:jc w:val="left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pacing w:val="4"/>
                <w:sz w:val="24"/>
                <w:szCs w:val="24"/>
                <w:lang w:val="vi-VN"/>
              </w:rPr>
              <w:t>– G</w:t>
            </w:r>
            <w:r w:rsidRPr="003052E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iải thích được</w:t>
            </w:r>
            <w:r w:rsidRPr="003052EA">
              <w:rPr>
                <w:rFonts w:ascii="Times New Roman" w:hAnsi="Times New Roman" w:cs="Times New Roman"/>
                <w:spacing w:val="4"/>
                <w:sz w:val="24"/>
                <w:szCs w:val="24"/>
                <w:lang w:val="vi-VN"/>
              </w:rPr>
              <w:t xml:space="preserve"> </w:t>
            </w:r>
            <w:r w:rsidRPr="003052E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sự suy giảm </w:t>
            </w:r>
            <w:r w:rsidRPr="003052E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br/>
              <w:t>các loại tài nguyên thiên nhiên ở nước ta.</w:t>
            </w:r>
          </w:p>
          <w:p w14:paraId="3AB85C6A" w14:textId="77777777" w:rsidR="000D4009" w:rsidRPr="003052EA" w:rsidRDefault="000D4009" w:rsidP="0020035E">
            <w:pPr>
              <w:spacing w:before="40" w:after="2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Vận dụng</w:t>
            </w:r>
          </w:p>
          <w:p w14:paraId="4DBE2845" w14:textId="77777777" w:rsidR="000D4009" w:rsidRPr="003052EA" w:rsidRDefault="000D4009" w:rsidP="0020035E">
            <w:pPr>
              <w:spacing w:before="40" w:after="2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– Tuyên truyền mọi người trong cộng đồng tham gia vào việc sử dụng hợp lí tài nguyên hoặc bảo vệ môi trường ở địa phương.</w:t>
            </w:r>
          </w:p>
        </w:tc>
        <w:tc>
          <w:tcPr>
            <w:tcW w:w="1381" w:type="dxa"/>
          </w:tcPr>
          <w:p w14:paraId="131BD023" w14:textId="77777777" w:rsidR="0024045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14:paraId="2D0C85DD" w14:textId="77777777" w:rsidR="00670CC1" w:rsidRDefault="0005403B" w:rsidP="00670CC1">
            <w:pPr>
              <w:spacing w:after="82"/>
              <w:ind w:left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>NT1.4. Xác định và lí giải được sự phân bố các đối tượng địa lí.</w:t>
            </w: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FA40CF"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4783D22" w14:textId="77777777" w:rsidR="00670CC1" w:rsidRPr="00346320" w:rsidRDefault="00670CC1" w:rsidP="00670CC1">
            <w:pPr>
              <w:spacing w:after="82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 xml:space="preserve">NT2.1. Giải thích được cơ chế diễn ra một số hiện tượng, 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quá trình tự nhiên trên</w:t>
            </w:r>
          </w:p>
          <w:p w14:paraId="23CE36FE" w14:textId="77777777" w:rsidR="00670CC1" w:rsidRPr="00346320" w:rsidRDefault="00670CC1" w:rsidP="00670CC1">
            <w:pPr>
              <w:spacing w:after="86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>Trái Đất.</w:t>
            </w:r>
          </w:p>
          <w:p w14:paraId="3920687E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</w:tcPr>
          <w:p w14:paraId="2B5588C9" w14:textId="77777777" w:rsidR="0024045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14:paraId="0B6D46C9" w14:textId="77777777" w:rsidR="009C03C2" w:rsidRPr="003052EA" w:rsidRDefault="0005403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>NT1.4. Xác định và lí giải được sự phân bố các đối tượng địa lí.</w:t>
            </w: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43" w:type="dxa"/>
          </w:tcPr>
          <w:p w14:paraId="7A415699" w14:textId="77777777" w:rsidR="0024045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7A413A9" w14:textId="77777777" w:rsidR="00670CC1" w:rsidRDefault="00507BFF" w:rsidP="00240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F977B6" w:rsidRPr="00346320">
              <w:rPr>
                <w:rFonts w:ascii="Times New Roman" w:hAnsi="Times New Roman" w:cs="Times New Roman"/>
                <w:sz w:val="24"/>
                <w:szCs w:val="24"/>
              </w:rPr>
              <w:t>VD1.2. Liên hệ được thực tế địa phương, đất nước,... để làm sáng rõ hơn kiến thức địa lí</w:t>
            </w:r>
            <w:r w:rsidR="00670CC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2C92F969" w14:textId="77777777" w:rsidR="00670CC1" w:rsidRPr="002C403D" w:rsidRDefault="00670CC1" w:rsidP="00670CC1">
            <w:pPr>
              <w:spacing w:line="315" w:lineRule="auto"/>
              <w:ind w:left="1" w:right="1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 xml:space="preserve">NT2.2. 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Giải thích sự hình thành, phát triển và phân bố của một số yếu tố hoặc thành phần tự nhiên; một số đặc điểm của sự vật, hiện tượng tự nhiên trên Trái Đất và ở lãnh thổ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Nam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1D7701C5" w14:textId="77777777" w:rsidR="009C03C2" w:rsidRPr="003052EA" w:rsidRDefault="009C03C2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798BA71F" w14:textId="77777777" w:rsidR="00574949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14:paraId="7D97582E" w14:textId="77777777" w:rsidR="009C03C2" w:rsidRPr="003052EA" w:rsidRDefault="00F977B6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C4</w:t>
            </w:r>
            <w:r w:rsidR="00F76FB0"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a,b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TH1.7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 xml:space="preserve"> Nhận xét, phân tích được bảng số liệu thống kê.</w:t>
            </w:r>
            <w:r w:rsidR="00F76FB0"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0" w:type="dxa"/>
          </w:tcPr>
          <w:p w14:paraId="321EC9BC" w14:textId="77777777" w:rsidR="009C03C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622DEFDC" w14:textId="77777777" w:rsidR="00F977B6" w:rsidRDefault="00F977B6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C4</w:t>
            </w:r>
            <w:r w:rsidR="00F76FB0"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c.</w:t>
            </w:r>
          </w:p>
          <w:p w14:paraId="1757BE77" w14:textId="77777777" w:rsidR="00574949" w:rsidRPr="003052EA" w:rsidRDefault="00F977B6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TH1.7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>Nhận xét, phân tích được bảng số liệu thố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kê)</w:t>
            </w:r>
          </w:p>
        </w:tc>
        <w:tc>
          <w:tcPr>
            <w:tcW w:w="1011" w:type="dxa"/>
          </w:tcPr>
          <w:p w14:paraId="1C329228" w14:textId="77777777" w:rsidR="00240452" w:rsidRPr="003052EA" w:rsidRDefault="005D3E2B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5B1DC17A" w14:textId="77777777" w:rsidR="00F977B6" w:rsidRDefault="00F977B6" w:rsidP="00F977B6">
            <w:pPr>
              <w:spacing w:line="315" w:lineRule="auto"/>
              <w:ind w:left="1" w:right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C4d(</w:t>
            </w:r>
          </w:p>
          <w:p w14:paraId="1F9440F6" w14:textId="77777777" w:rsidR="00F977B6" w:rsidRPr="002C403D" w:rsidRDefault="00F977B6" w:rsidP="00F977B6">
            <w:pPr>
              <w:spacing w:line="315" w:lineRule="auto"/>
              <w:ind w:left="1" w:right="1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 xml:space="preserve">NT2.2. Giải thích sự hình thành, phát triển và phân bố 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của một số yếu tố hoặc thành phần tự nhiên; một số đặc điểm của sự vật, hiện tượng tự nhiên trên Trái Đất và ở lãnh thổ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Nam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158CD677" w14:textId="77777777" w:rsidR="009C03C2" w:rsidRPr="003052EA" w:rsidRDefault="009C03C2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0C5671" w14:textId="77777777" w:rsidR="00574949" w:rsidRPr="003052EA" w:rsidRDefault="0057494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0F5D0445" w14:textId="77777777" w:rsidR="000D4009" w:rsidRPr="003052EA" w:rsidRDefault="000D4009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7E798F06" w14:textId="77777777" w:rsidR="00670CC1" w:rsidRPr="00670CC1" w:rsidRDefault="00670CC1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1</w:t>
            </w:r>
          </w:p>
          <w:p w14:paraId="1870CFB8" w14:textId="77777777" w:rsidR="00574949" w:rsidRPr="003052EA" w:rsidRDefault="00F977B6" w:rsidP="002404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46320">
              <w:rPr>
                <w:rFonts w:ascii="Times New Roman" w:hAnsi="Times New Roman" w:cs="Times New Roman"/>
                <w:sz w:val="24"/>
                <w:szCs w:val="24"/>
              </w:rPr>
              <w:t>TH1.6. Thực hiện được một số tính toán đơn giản</w:t>
            </w:r>
            <w:r w:rsidRPr="003052E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00" w:type="dxa"/>
          </w:tcPr>
          <w:p w14:paraId="3ADD871B" w14:textId="77777777" w:rsidR="000D4009" w:rsidRPr="003052EA" w:rsidRDefault="000D4009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4F8C" w:rsidRPr="003052EA" w14:paraId="33681E13" w14:textId="77777777" w:rsidTr="00C74F8C">
        <w:trPr>
          <w:trHeight w:val="717"/>
        </w:trPr>
        <w:tc>
          <w:tcPr>
            <w:tcW w:w="4690" w:type="dxa"/>
            <w:gridSpan w:val="3"/>
          </w:tcPr>
          <w:p w14:paraId="71147423" w14:textId="77777777" w:rsidR="000D4009" w:rsidRPr="003052EA" w:rsidRDefault="000D4009" w:rsidP="00200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</w:tc>
        <w:tc>
          <w:tcPr>
            <w:tcW w:w="1381" w:type="dxa"/>
          </w:tcPr>
          <w:p w14:paraId="38B84F83" w14:textId="77777777" w:rsidR="000D4009" w:rsidRPr="003052EA" w:rsidRDefault="009C03C2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33" w:type="dxa"/>
          </w:tcPr>
          <w:p w14:paraId="11CF248B" w14:textId="77777777" w:rsidR="000D4009" w:rsidRPr="003052EA" w:rsidRDefault="009C03C2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3" w:type="dxa"/>
          </w:tcPr>
          <w:p w14:paraId="52B994B4" w14:textId="77777777" w:rsidR="000D4009" w:rsidRPr="003052EA" w:rsidRDefault="009C03C2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30" w:type="dxa"/>
          </w:tcPr>
          <w:p w14:paraId="348A9DAD" w14:textId="77777777" w:rsidR="000D4009" w:rsidRPr="003052EA" w:rsidRDefault="009C03C2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0" w:type="dxa"/>
          </w:tcPr>
          <w:p w14:paraId="44CFB8FC" w14:textId="77777777" w:rsidR="000D4009" w:rsidRPr="003052EA" w:rsidRDefault="005D3E2B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1" w:type="dxa"/>
          </w:tcPr>
          <w:p w14:paraId="6FF86BCB" w14:textId="77777777" w:rsidR="000D4009" w:rsidRPr="003052EA" w:rsidRDefault="009C03C2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14:paraId="284C3931" w14:textId="77777777" w:rsidR="000D4009" w:rsidRPr="003052EA" w:rsidRDefault="000D4009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</w:tcPr>
          <w:p w14:paraId="0F3ADCC1" w14:textId="77777777" w:rsidR="000D4009" w:rsidRPr="003052EA" w:rsidRDefault="009C03C2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14:paraId="60338452" w14:textId="77777777" w:rsidR="000D4009" w:rsidRPr="003052EA" w:rsidRDefault="009C03C2" w:rsidP="0020035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3C56820A" w14:textId="77777777" w:rsidR="00972FD9" w:rsidRPr="003052EA" w:rsidRDefault="00972FD9" w:rsidP="0020035E">
      <w:pPr>
        <w:spacing w:after="0" w:line="240" w:lineRule="auto"/>
        <w:ind w:right="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972FD9" w:rsidRPr="003052EA" w:rsidSect="00E523D9">
      <w:pgSz w:w="16838" w:h="11906" w:orient="landscape"/>
      <w:pgMar w:top="1138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8A6E" w14:textId="77777777" w:rsidR="00C5439D" w:rsidRDefault="00C5439D">
      <w:pPr>
        <w:spacing w:line="240" w:lineRule="auto"/>
      </w:pPr>
      <w:r>
        <w:separator/>
      </w:r>
    </w:p>
  </w:endnote>
  <w:endnote w:type="continuationSeparator" w:id="0">
    <w:p w14:paraId="2DABC508" w14:textId="77777777" w:rsidR="00C5439D" w:rsidRDefault="00C54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76C0" w14:textId="77777777" w:rsidR="00C5439D" w:rsidRDefault="00C5439D">
      <w:pPr>
        <w:spacing w:after="0"/>
      </w:pPr>
      <w:r>
        <w:separator/>
      </w:r>
    </w:p>
  </w:footnote>
  <w:footnote w:type="continuationSeparator" w:id="0">
    <w:p w14:paraId="7D8BEE26" w14:textId="77777777" w:rsidR="00C5439D" w:rsidRDefault="00C543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B35A97"/>
    <w:rsid w:val="000128EF"/>
    <w:rsid w:val="000409A8"/>
    <w:rsid w:val="0005403B"/>
    <w:rsid w:val="00057C7D"/>
    <w:rsid w:val="000640E0"/>
    <w:rsid w:val="00070A86"/>
    <w:rsid w:val="00077B60"/>
    <w:rsid w:val="000B013A"/>
    <w:rsid w:val="000B1065"/>
    <w:rsid w:val="000D4009"/>
    <w:rsid w:val="000D5DDE"/>
    <w:rsid w:val="001375A5"/>
    <w:rsid w:val="00140026"/>
    <w:rsid w:val="00150EE8"/>
    <w:rsid w:val="001601B2"/>
    <w:rsid w:val="0017504F"/>
    <w:rsid w:val="0017537D"/>
    <w:rsid w:val="001A2FE1"/>
    <w:rsid w:val="001A4212"/>
    <w:rsid w:val="001D0D4F"/>
    <w:rsid w:val="0020035E"/>
    <w:rsid w:val="00206757"/>
    <w:rsid w:val="00240452"/>
    <w:rsid w:val="00252873"/>
    <w:rsid w:val="002C403D"/>
    <w:rsid w:val="002E09FF"/>
    <w:rsid w:val="003052EA"/>
    <w:rsid w:val="003248B1"/>
    <w:rsid w:val="0036478B"/>
    <w:rsid w:val="003E72A8"/>
    <w:rsid w:val="00420DF2"/>
    <w:rsid w:val="0044431A"/>
    <w:rsid w:val="00456E5B"/>
    <w:rsid w:val="0047517E"/>
    <w:rsid w:val="004930D7"/>
    <w:rsid w:val="00496CB6"/>
    <w:rsid w:val="004A7375"/>
    <w:rsid w:val="004B516A"/>
    <w:rsid w:val="004C6945"/>
    <w:rsid w:val="00502AE3"/>
    <w:rsid w:val="00507BFF"/>
    <w:rsid w:val="00574949"/>
    <w:rsid w:val="00580094"/>
    <w:rsid w:val="005B284A"/>
    <w:rsid w:val="005B61E8"/>
    <w:rsid w:val="005D3E2B"/>
    <w:rsid w:val="005F408A"/>
    <w:rsid w:val="00630839"/>
    <w:rsid w:val="00631B6D"/>
    <w:rsid w:val="00635AC7"/>
    <w:rsid w:val="006607A0"/>
    <w:rsid w:val="00670CC1"/>
    <w:rsid w:val="00672D9F"/>
    <w:rsid w:val="0067400E"/>
    <w:rsid w:val="00690786"/>
    <w:rsid w:val="006A378A"/>
    <w:rsid w:val="006A6FB6"/>
    <w:rsid w:val="006D39A8"/>
    <w:rsid w:val="006D5A72"/>
    <w:rsid w:val="0076429D"/>
    <w:rsid w:val="007E4E3A"/>
    <w:rsid w:val="008052A1"/>
    <w:rsid w:val="00820103"/>
    <w:rsid w:val="008746A4"/>
    <w:rsid w:val="008823D1"/>
    <w:rsid w:val="00892697"/>
    <w:rsid w:val="008A63E0"/>
    <w:rsid w:val="00904584"/>
    <w:rsid w:val="00916B74"/>
    <w:rsid w:val="00972FD9"/>
    <w:rsid w:val="009B0483"/>
    <w:rsid w:val="009B693B"/>
    <w:rsid w:val="009C03C2"/>
    <w:rsid w:val="009F2D10"/>
    <w:rsid w:val="00A120FD"/>
    <w:rsid w:val="00A241C6"/>
    <w:rsid w:val="00AC2775"/>
    <w:rsid w:val="00B406FC"/>
    <w:rsid w:val="00B57885"/>
    <w:rsid w:val="00B909DA"/>
    <w:rsid w:val="00B90FF2"/>
    <w:rsid w:val="00B9748B"/>
    <w:rsid w:val="00BD7E31"/>
    <w:rsid w:val="00BF2045"/>
    <w:rsid w:val="00BF4B25"/>
    <w:rsid w:val="00C07CAF"/>
    <w:rsid w:val="00C44344"/>
    <w:rsid w:val="00C5439D"/>
    <w:rsid w:val="00C65729"/>
    <w:rsid w:val="00C74F8C"/>
    <w:rsid w:val="00CE7CBB"/>
    <w:rsid w:val="00D07ECD"/>
    <w:rsid w:val="00D45B31"/>
    <w:rsid w:val="00D5271D"/>
    <w:rsid w:val="00D53963"/>
    <w:rsid w:val="00D7627B"/>
    <w:rsid w:val="00DC1B26"/>
    <w:rsid w:val="00DF1D13"/>
    <w:rsid w:val="00E05A93"/>
    <w:rsid w:val="00E523D9"/>
    <w:rsid w:val="00E54F73"/>
    <w:rsid w:val="00E715BA"/>
    <w:rsid w:val="00E92844"/>
    <w:rsid w:val="00EA530F"/>
    <w:rsid w:val="00EB0CD9"/>
    <w:rsid w:val="00EB61BE"/>
    <w:rsid w:val="00EC40DB"/>
    <w:rsid w:val="00F045FB"/>
    <w:rsid w:val="00F15FFB"/>
    <w:rsid w:val="00F73A4D"/>
    <w:rsid w:val="00F76FB0"/>
    <w:rsid w:val="00F91285"/>
    <w:rsid w:val="00F92E25"/>
    <w:rsid w:val="00F96E55"/>
    <w:rsid w:val="00F977B6"/>
    <w:rsid w:val="00FA40CF"/>
    <w:rsid w:val="1C375944"/>
    <w:rsid w:val="2AB35A97"/>
    <w:rsid w:val="5F88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1D4D8"/>
  <w15:docId w15:val="{173C650B-2D98-4DF4-BA95-73386E80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paragraph" w:styleId="u1">
    <w:name w:val="heading 1"/>
    <w:basedOn w:val="Binhthng"/>
    <w:next w:val="Binhthng"/>
    <w:link w:val="u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Bang">
    <w:name w:val="Table Grid"/>
    <w:aliases w:val="Table,Bảng TK"/>
    <w:basedOn w:val="BangThngthng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BangThngthng"/>
    <w:next w:val="LiBang"/>
    <w:uiPriority w:val="39"/>
    <w:qFormat/>
    <w:rsid w:val="006D5A7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76429D"/>
  </w:style>
  <w:style w:type="paragraph" w:customStyle="1" w:styleId="4-Bang">
    <w:name w:val="4-Bang"/>
    <w:basedOn w:val="Binhthng"/>
    <w:link w:val="4-BangChar"/>
    <w:qFormat/>
    <w:rsid w:val="0076429D"/>
    <w:pPr>
      <w:widowControl w:val="0"/>
      <w:spacing w:before="40" w:after="40" w:line="276" w:lineRule="auto"/>
      <w:jc w:val="both"/>
    </w:pPr>
    <w:rPr>
      <w:rFonts w:eastAsiaTheme="minorEastAsia"/>
      <w:sz w:val="20"/>
      <w:szCs w:val="20"/>
    </w:rPr>
  </w:style>
  <w:style w:type="character" w:customStyle="1" w:styleId="YoungMixChar">
    <w:name w:val="YoungMix_Char"/>
    <w:rsid w:val="00C74F8C"/>
    <w:rPr>
      <w:rFonts w:ascii="Times New Roman" w:hAnsi="Times New Roman"/>
      <w:sz w:val="24"/>
    </w:rPr>
  </w:style>
  <w:style w:type="character" w:customStyle="1" w:styleId="u1Char">
    <w:name w:val="Đầu đề 1 Char"/>
    <w:basedOn w:val="Phngmcinhcuaoanvn"/>
    <w:link w:val="u1"/>
    <w:uiPriority w:val="9"/>
    <w:rsid w:val="00DF1D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Đặng Thảo</dc:creator>
  <cp:lastModifiedBy>Giang Hoang</cp:lastModifiedBy>
  <cp:revision>5</cp:revision>
  <dcterms:created xsi:type="dcterms:W3CDTF">2024-11-01T10:33:00Z</dcterms:created>
  <dcterms:modified xsi:type="dcterms:W3CDTF">2025-10-22T08:14:00Z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06134F069F2140989C6AFD6FD996AD5D_11</vt:lpwstr>
  </property>
</Properties>
</file>