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57" w:type="dxa"/>
        <w:jc w:val="center"/>
        <w:tblLook w:val="04A0" w:firstRow="1" w:lastRow="0" w:firstColumn="1" w:lastColumn="0" w:noHBand="0" w:noVBand="1"/>
      </w:tblPr>
      <w:tblGrid>
        <w:gridCol w:w="4334"/>
        <w:gridCol w:w="9523"/>
      </w:tblGrid>
      <w:tr w:rsidR="006D50E3" w:rsidRPr="00D82FA1" w:rsidTr="00CC39E8">
        <w:trPr>
          <w:trHeight w:val="1030"/>
          <w:jc w:val="center"/>
        </w:trPr>
        <w:tc>
          <w:tcPr>
            <w:tcW w:w="4334" w:type="dxa"/>
          </w:tcPr>
          <w:p w:rsidR="00DB29E1" w:rsidRPr="00D82FA1" w:rsidRDefault="00DB29E1" w:rsidP="00975BED">
            <w:pPr>
              <w:spacing w:after="0" w:line="288" w:lineRule="auto"/>
              <w:jc w:val="center"/>
              <w:rPr>
                <w:b/>
                <w:color w:val="0000FF"/>
                <w:sz w:val="24"/>
                <w:szCs w:val="24"/>
                <w:lang w:val="fr-FR"/>
              </w:rPr>
            </w:pPr>
            <w:r w:rsidRPr="00D82FA1">
              <w:rPr>
                <w:b/>
                <w:color w:val="0000FF"/>
                <w:sz w:val="24"/>
                <w:szCs w:val="24"/>
                <w:lang w:val="fr-FR"/>
              </w:rPr>
              <w:t xml:space="preserve">TRƯỜNG THPT </w:t>
            </w:r>
            <w:r w:rsidR="002462B4">
              <w:rPr>
                <w:b/>
                <w:color w:val="0000FF"/>
                <w:sz w:val="24"/>
                <w:szCs w:val="24"/>
                <w:lang w:val="fr-FR"/>
              </w:rPr>
              <w:t xml:space="preserve">SỐ 1 </w:t>
            </w:r>
            <w:r w:rsidRPr="00D82FA1">
              <w:rPr>
                <w:b/>
                <w:color w:val="0000FF"/>
                <w:sz w:val="24"/>
                <w:szCs w:val="24"/>
                <w:lang w:val="fr-FR"/>
              </w:rPr>
              <w:t>NGÔ GIA TỰ</w:t>
            </w:r>
          </w:p>
          <w:p w:rsidR="00DB29E1" w:rsidRPr="00D82FA1" w:rsidRDefault="0031016C" w:rsidP="00975BED">
            <w:pPr>
              <w:spacing w:after="0" w:line="288" w:lineRule="auto"/>
              <w:jc w:val="center"/>
              <w:rPr>
                <w:bCs/>
                <w:color w:val="0000FF"/>
                <w:sz w:val="24"/>
                <w:szCs w:val="24"/>
                <w:u w:val="single"/>
                <w:lang w:val="fr-FR"/>
              </w:rPr>
            </w:pPr>
            <w:r>
              <w:rPr>
                <w:bCs/>
                <w:color w:val="0000FF"/>
                <w:sz w:val="24"/>
                <w:szCs w:val="24"/>
                <w:u w:val="single"/>
                <w:lang w:val="fr-FR"/>
              </w:rPr>
              <w:t>T</w:t>
            </w:r>
            <w:r w:rsidRPr="00D82FA1">
              <w:rPr>
                <w:bCs/>
                <w:color w:val="0000FF"/>
                <w:sz w:val="24"/>
                <w:szCs w:val="24"/>
                <w:u w:val="single"/>
                <w:lang w:val="fr-FR"/>
              </w:rPr>
              <w:t xml:space="preserve">ổ </w:t>
            </w:r>
            <w:r>
              <w:rPr>
                <w:bCs/>
                <w:color w:val="0000FF"/>
                <w:sz w:val="24"/>
                <w:szCs w:val="24"/>
                <w:u w:val="single"/>
                <w:lang w:val="fr-FR"/>
              </w:rPr>
              <w:t>L</w:t>
            </w:r>
            <w:r w:rsidRPr="00D82FA1">
              <w:rPr>
                <w:bCs/>
                <w:color w:val="0000FF"/>
                <w:sz w:val="24"/>
                <w:szCs w:val="24"/>
                <w:u w:val="single"/>
                <w:lang w:val="fr-FR"/>
              </w:rPr>
              <w:t xml:space="preserve">ịch sử – </w:t>
            </w:r>
            <w:r>
              <w:rPr>
                <w:bCs/>
                <w:color w:val="0000FF"/>
                <w:sz w:val="24"/>
                <w:szCs w:val="24"/>
                <w:u w:val="single"/>
                <w:lang w:val="fr-FR"/>
              </w:rPr>
              <w:t>Đ</w:t>
            </w:r>
            <w:r w:rsidRPr="00D82FA1">
              <w:rPr>
                <w:bCs/>
                <w:color w:val="0000FF"/>
                <w:sz w:val="24"/>
                <w:szCs w:val="24"/>
                <w:u w:val="single"/>
                <w:lang w:val="fr-FR"/>
              </w:rPr>
              <w:t>ịa lí – GDKT&amp;PL</w:t>
            </w:r>
          </w:p>
        </w:tc>
        <w:tc>
          <w:tcPr>
            <w:tcW w:w="9523" w:type="dxa"/>
          </w:tcPr>
          <w:p w:rsidR="00C54AD6" w:rsidRPr="00D82FA1" w:rsidRDefault="00251AE5" w:rsidP="00975BED">
            <w:pPr>
              <w:spacing w:after="0" w:line="288" w:lineRule="auto"/>
              <w:jc w:val="center"/>
              <w:rPr>
                <w:b/>
                <w:color w:val="0000FF"/>
                <w:sz w:val="24"/>
                <w:szCs w:val="24"/>
                <w:lang w:val="fr-FR"/>
              </w:rPr>
            </w:pPr>
            <w:r>
              <w:rPr>
                <w:b/>
                <w:color w:val="0000FF"/>
                <w:sz w:val="24"/>
                <w:szCs w:val="24"/>
                <w:lang w:val="fr-FR"/>
              </w:rPr>
              <w:t xml:space="preserve">MA TRẬN, BẢNG ĐẶC TẢ </w:t>
            </w:r>
            <w:r w:rsidR="000C16BF">
              <w:rPr>
                <w:b/>
                <w:color w:val="0000FF"/>
                <w:sz w:val="24"/>
                <w:szCs w:val="24"/>
                <w:lang w:val="fr-FR"/>
              </w:rPr>
              <w:t xml:space="preserve">ĐỀ </w:t>
            </w:r>
            <w:r w:rsidR="00DB29E1" w:rsidRPr="00D82FA1">
              <w:rPr>
                <w:b/>
                <w:color w:val="0000FF"/>
                <w:sz w:val="24"/>
                <w:szCs w:val="24"/>
                <w:lang w:val="fr-FR"/>
              </w:rPr>
              <w:t xml:space="preserve">KIỂM TRA </w:t>
            </w:r>
            <w:r w:rsidR="00597BE0">
              <w:rPr>
                <w:b/>
                <w:color w:val="0000FF"/>
                <w:sz w:val="24"/>
                <w:szCs w:val="24"/>
                <w:lang w:val="fr-FR"/>
              </w:rPr>
              <w:t xml:space="preserve">GIỮA HỌC KÌ I </w:t>
            </w:r>
            <w:r w:rsidR="00C54AD6" w:rsidRPr="00D82FA1">
              <w:rPr>
                <w:b/>
                <w:color w:val="0000FF"/>
                <w:sz w:val="24"/>
                <w:szCs w:val="24"/>
                <w:lang w:val="fr-FR"/>
              </w:rPr>
              <w:t>NĂM HỌC 202</w:t>
            </w:r>
            <w:r w:rsidR="00597BE0">
              <w:rPr>
                <w:b/>
                <w:color w:val="0000FF"/>
                <w:sz w:val="24"/>
                <w:szCs w:val="24"/>
                <w:lang w:val="fr-FR"/>
              </w:rPr>
              <w:t>5</w:t>
            </w:r>
            <w:r w:rsidR="00C54AD6" w:rsidRPr="00D82FA1">
              <w:rPr>
                <w:b/>
                <w:color w:val="0000FF"/>
                <w:sz w:val="24"/>
                <w:szCs w:val="24"/>
                <w:lang w:val="fr-FR"/>
              </w:rPr>
              <w:t xml:space="preserve"> – 202</w:t>
            </w:r>
            <w:r w:rsidR="00597BE0">
              <w:rPr>
                <w:b/>
                <w:color w:val="0000FF"/>
                <w:sz w:val="24"/>
                <w:szCs w:val="24"/>
                <w:lang w:val="fr-FR"/>
              </w:rPr>
              <w:t>6</w:t>
            </w:r>
          </w:p>
          <w:p w:rsidR="00C54AD6" w:rsidRPr="00D82FA1" w:rsidRDefault="00C54AD6" w:rsidP="00975BED">
            <w:pPr>
              <w:spacing w:after="0" w:line="288" w:lineRule="auto"/>
              <w:jc w:val="center"/>
              <w:rPr>
                <w:b/>
                <w:color w:val="0000FF"/>
                <w:sz w:val="24"/>
                <w:szCs w:val="24"/>
                <w:lang w:val="fr-FR"/>
              </w:rPr>
            </w:pPr>
            <w:r w:rsidRPr="00D82FA1">
              <w:rPr>
                <w:b/>
                <w:color w:val="0000FF"/>
                <w:sz w:val="24"/>
                <w:szCs w:val="24"/>
                <w:lang w:val="fr-FR"/>
              </w:rPr>
              <w:t>M</w:t>
            </w:r>
            <w:r w:rsidR="0031016C">
              <w:rPr>
                <w:b/>
                <w:color w:val="0000FF"/>
                <w:sz w:val="24"/>
                <w:szCs w:val="24"/>
                <w:lang w:val="fr-FR"/>
              </w:rPr>
              <w:t>ôn</w:t>
            </w:r>
            <w:r w:rsidRPr="00D82FA1">
              <w:rPr>
                <w:b/>
                <w:color w:val="0000FF"/>
                <w:sz w:val="24"/>
                <w:szCs w:val="24"/>
                <w:lang w:val="fr-FR"/>
              </w:rPr>
              <w:t xml:space="preserve">: </w:t>
            </w:r>
            <w:r w:rsidR="0031016C">
              <w:rPr>
                <w:b/>
                <w:color w:val="0000FF"/>
                <w:sz w:val="24"/>
                <w:szCs w:val="24"/>
                <w:lang w:val="fr-FR"/>
              </w:rPr>
              <w:t>Lịch sử</w:t>
            </w:r>
            <w:r w:rsidRPr="00D82FA1">
              <w:rPr>
                <w:b/>
                <w:color w:val="0000FF"/>
                <w:sz w:val="24"/>
                <w:szCs w:val="24"/>
                <w:lang w:val="fr-FR"/>
              </w:rPr>
              <w:t xml:space="preserve"> - </w:t>
            </w:r>
            <w:r w:rsidR="0031016C">
              <w:rPr>
                <w:b/>
                <w:color w:val="0000FF"/>
                <w:sz w:val="24"/>
                <w:szCs w:val="24"/>
                <w:lang w:val="fr-FR"/>
              </w:rPr>
              <w:t>Khối 12</w:t>
            </w:r>
          </w:p>
          <w:p w:rsidR="00C54AD6" w:rsidRPr="00D82FA1" w:rsidRDefault="000C4071" w:rsidP="00975BED">
            <w:pPr>
              <w:spacing w:after="0" w:line="288" w:lineRule="auto"/>
              <w:jc w:val="center"/>
              <w:rPr>
                <w:bCs/>
                <w:i/>
                <w:iCs/>
                <w:color w:val="0000FF"/>
                <w:sz w:val="24"/>
                <w:szCs w:val="24"/>
                <w:lang w:val="fr-FR"/>
              </w:rPr>
            </w:pPr>
            <w:r>
              <w:rPr>
                <w:b/>
                <w:noProof/>
                <w:sz w:val="24"/>
                <w:szCs w:val="24"/>
                <w:lang w:val="fr-FR"/>
              </w:rPr>
              <mc:AlternateContent>
                <mc:Choice Requires="wps">
                  <w:drawing>
                    <wp:anchor distT="0" distB="0" distL="114300" distR="114300" simplePos="0" relativeHeight="251657216" behindDoc="0" locked="0" layoutInCell="1" allowOverlap="1">
                      <wp:simplePos x="0" y="0"/>
                      <wp:positionH relativeFrom="column">
                        <wp:posOffset>1692275</wp:posOffset>
                      </wp:positionH>
                      <wp:positionV relativeFrom="paragraph">
                        <wp:posOffset>258445</wp:posOffset>
                      </wp:positionV>
                      <wp:extent cx="2466975" cy="0"/>
                      <wp:effectExtent l="11430" t="9525" r="762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6D9141" id="_x0000_t32" coordsize="21600,21600" o:spt="32" o:oned="t" path="m,l21600,21600e" filled="f">
                      <v:path arrowok="t" fillok="f" o:connecttype="none"/>
                      <o:lock v:ext="edit" shapetype="t"/>
                    </v:shapetype>
                    <v:shape id="AutoShape 2" o:spid="_x0000_s1026" type="#_x0000_t32" style="position:absolute;margin-left:133.25pt;margin-top:20.35pt;width:194.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" strokecolor="#4472c4"/>
                  </w:pict>
                </mc:Fallback>
              </mc:AlternateContent>
            </w:r>
            <w:r w:rsidR="00C54AD6" w:rsidRPr="00E851D5">
              <w:rPr>
                <w:bCs/>
                <w:color w:val="0000FF"/>
                <w:sz w:val="24"/>
                <w:szCs w:val="24"/>
                <w:lang w:val="fr-FR"/>
              </w:rPr>
              <w:t xml:space="preserve">Thời gian làm bài: </w:t>
            </w:r>
            <w:r w:rsidR="00C54AD6" w:rsidRPr="00E851D5">
              <w:rPr>
                <w:b/>
                <w:color w:val="0000FF"/>
                <w:sz w:val="24"/>
                <w:szCs w:val="24"/>
                <w:lang w:val="fr-FR"/>
              </w:rPr>
              <w:t>45 phút</w:t>
            </w:r>
            <w:r w:rsidR="00A608B4" w:rsidRPr="00D82FA1">
              <w:rPr>
                <w:bCs/>
                <w:i/>
                <w:iCs/>
                <w:color w:val="0000FF"/>
                <w:sz w:val="24"/>
                <w:szCs w:val="24"/>
                <w:lang w:val="fr-FR"/>
              </w:rPr>
              <w:t xml:space="preserve"> </w:t>
            </w:r>
            <w:r w:rsidR="00C54AD6" w:rsidRPr="00D82FA1">
              <w:rPr>
                <w:bCs/>
                <w:i/>
                <w:iCs/>
                <w:color w:val="0000FF"/>
                <w:sz w:val="24"/>
                <w:szCs w:val="24"/>
                <w:lang w:val="fr-FR"/>
              </w:rPr>
              <w:t>(không kể thời gian phát đề)</w:t>
            </w:r>
          </w:p>
        </w:tc>
      </w:tr>
    </w:tbl>
    <w:p w:rsidR="00003630" w:rsidRPr="00D82FA1" w:rsidRDefault="00003630" w:rsidP="00975BED">
      <w:pPr>
        <w:spacing w:after="0" w:line="288" w:lineRule="auto"/>
        <w:rPr>
          <w:b/>
          <w:sz w:val="24"/>
          <w:szCs w:val="24"/>
          <w:lang w:val="fr-FR"/>
        </w:rPr>
      </w:pPr>
    </w:p>
    <w:p w:rsidR="00703704" w:rsidRDefault="00703704" w:rsidP="00975BED">
      <w:pPr>
        <w:spacing w:after="0" w:line="288" w:lineRule="auto"/>
        <w:rPr>
          <w:b/>
          <w:color w:val="FF0000"/>
          <w:sz w:val="24"/>
          <w:szCs w:val="24"/>
          <w:lang w:val="fr-FR"/>
        </w:rPr>
      </w:pPr>
    </w:p>
    <w:p w:rsidR="0031016C" w:rsidRDefault="00AB6659" w:rsidP="00975BED">
      <w:pPr>
        <w:spacing w:after="0" w:line="288" w:lineRule="auto"/>
        <w:rPr>
          <w:b/>
          <w:color w:val="FF0000"/>
          <w:sz w:val="24"/>
          <w:szCs w:val="24"/>
          <w:lang w:val="fr-FR"/>
        </w:rPr>
      </w:pPr>
      <w:r w:rsidRPr="00D82FA1">
        <w:rPr>
          <w:b/>
          <w:color w:val="FF0000"/>
          <w:sz w:val="24"/>
          <w:szCs w:val="24"/>
          <w:lang w:val="fr-FR"/>
        </w:rPr>
        <w:t xml:space="preserve">I. </w:t>
      </w:r>
      <w:r w:rsidR="00105B8C" w:rsidRPr="00D82FA1">
        <w:rPr>
          <w:b/>
          <w:color w:val="FF0000"/>
          <w:sz w:val="24"/>
          <w:szCs w:val="24"/>
          <w:lang w:val="fr-FR"/>
        </w:rPr>
        <w:t>MA TRẬN</w:t>
      </w:r>
    </w:p>
    <w:p w:rsidR="007777DC" w:rsidRDefault="007777DC" w:rsidP="00975BED">
      <w:pPr>
        <w:spacing w:after="0" w:line="288" w:lineRule="auto"/>
        <w:rPr>
          <w:b/>
          <w:color w:val="FF0000"/>
          <w:sz w:val="24"/>
          <w:szCs w:val="24"/>
          <w:lang w:val="fr-FR"/>
        </w:rPr>
      </w:pPr>
    </w:p>
    <w:tbl>
      <w:tblPr>
        <w:tblW w:w="1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291"/>
        <w:gridCol w:w="2817"/>
        <w:gridCol w:w="1065"/>
        <w:gridCol w:w="1066"/>
        <w:gridCol w:w="877"/>
        <w:gridCol w:w="992"/>
        <w:gridCol w:w="1134"/>
        <w:gridCol w:w="992"/>
        <w:gridCol w:w="851"/>
        <w:gridCol w:w="850"/>
        <w:gridCol w:w="851"/>
        <w:gridCol w:w="992"/>
      </w:tblGrid>
      <w:tr w:rsidR="00597BE0" w:rsidRPr="00B9735A" w:rsidTr="0075339E">
        <w:trPr>
          <w:trHeight w:val="794"/>
          <w:jc w:val="center"/>
        </w:trPr>
        <w:tc>
          <w:tcPr>
            <w:tcW w:w="678" w:type="dxa"/>
            <w:vMerge w:val="restart"/>
            <w:shd w:val="clear" w:color="auto" w:fill="D9E2F3"/>
            <w:vAlign w:val="center"/>
          </w:tcPr>
          <w:p w:rsidR="00597BE0" w:rsidRPr="00B9735A" w:rsidRDefault="00597BE0" w:rsidP="00B9735A">
            <w:pPr>
              <w:spacing w:after="0" w:line="288" w:lineRule="auto"/>
              <w:jc w:val="center"/>
              <w:rPr>
                <w:b/>
                <w:color w:val="0000CC"/>
                <w:sz w:val="22"/>
              </w:rPr>
            </w:pPr>
            <w:r w:rsidRPr="00B9735A">
              <w:rPr>
                <w:b/>
                <w:color w:val="0000CC"/>
                <w:sz w:val="22"/>
              </w:rPr>
              <w:t>TT</w:t>
            </w:r>
          </w:p>
        </w:tc>
        <w:tc>
          <w:tcPr>
            <w:tcW w:w="2291" w:type="dxa"/>
            <w:vMerge w:val="restart"/>
            <w:shd w:val="clear" w:color="auto" w:fill="D9E2F3"/>
            <w:vAlign w:val="center"/>
          </w:tcPr>
          <w:p w:rsidR="00597BE0" w:rsidRPr="00B9735A" w:rsidRDefault="00597BE0" w:rsidP="00B9735A">
            <w:pPr>
              <w:spacing w:after="0" w:line="288" w:lineRule="auto"/>
              <w:jc w:val="center"/>
              <w:rPr>
                <w:b/>
                <w:color w:val="0000CC"/>
                <w:sz w:val="22"/>
              </w:rPr>
            </w:pPr>
            <w:r w:rsidRPr="00B9735A">
              <w:rPr>
                <w:b/>
                <w:color w:val="0000CC"/>
                <w:sz w:val="22"/>
              </w:rPr>
              <w:t>Chủ đề</w:t>
            </w:r>
          </w:p>
        </w:tc>
        <w:tc>
          <w:tcPr>
            <w:tcW w:w="2817" w:type="dxa"/>
            <w:vMerge w:val="restart"/>
            <w:shd w:val="clear" w:color="auto" w:fill="D9E2F3"/>
            <w:vAlign w:val="center"/>
          </w:tcPr>
          <w:p w:rsidR="00597BE0" w:rsidRPr="00B9735A" w:rsidRDefault="00597BE0" w:rsidP="00B9735A">
            <w:pPr>
              <w:spacing w:after="0" w:line="288" w:lineRule="auto"/>
              <w:jc w:val="center"/>
              <w:rPr>
                <w:b/>
                <w:color w:val="0000CC"/>
                <w:sz w:val="22"/>
              </w:rPr>
            </w:pPr>
            <w:r w:rsidRPr="00B9735A">
              <w:rPr>
                <w:b/>
                <w:color w:val="0000CC"/>
                <w:spacing w:val="-8"/>
                <w:sz w:val="22"/>
                <w:lang w:val="vi-VN"/>
              </w:rPr>
              <w:t>Nội dung/đơn vị kiến thức</w:t>
            </w:r>
          </w:p>
        </w:tc>
        <w:tc>
          <w:tcPr>
            <w:tcW w:w="6126" w:type="dxa"/>
            <w:gridSpan w:val="6"/>
            <w:shd w:val="clear" w:color="auto" w:fill="D9E2F3"/>
            <w:vAlign w:val="center"/>
          </w:tcPr>
          <w:p w:rsidR="00597BE0" w:rsidRPr="00B9735A" w:rsidRDefault="00597BE0" w:rsidP="00B9735A">
            <w:pPr>
              <w:spacing w:after="0" w:line="288" w:lineRule="auto"/>
              <w:jc w:val="center"/>
              <w:rPr>
                <w:b/>
                <w:color w:val="0000CC"/>
                <w:sz w:val="22"/>
              </w:rPr>
            </w:pPr>
            <w:r w:rsidRPr="00B9735A">
              <w:rPr>
                <w:b/>
                <w:color w:val="0000CC"/>
                <w:spacing w:val="-8"/>
                <w:sz w:val="22"/>
                <w:lang w:val="vi-VN"/>
              </w:rPr>
              <w:t xml:space="preserve">Mức độ </w:t>
            </w:r>
            <w:r w:rsidRPr="00B9735A">
              <w:rPr>
                <w:b/>
                <w:color w:val="0000CC"/>
                <w:spacing w:val="-8"/>
                <w:sz w:val="22"/>
              </w:rPr>
              <w:t>đánh giá</w:t>
            </w:r>
          </w:p>
        </w:tc>
        <w:tc>
          <w:tcPr>
            <w:tcW w:w="2552" w:type="dxa"/>
            <w:gridSpan w:val="3"/>
            <w:shd w:val="clear" w:color="auto" w:fill="D9E2F3"/>
            <w:vAlign w:val="center"/>
          </w:tcPr>
          <w:p w:rsidR="00597BE0" w:rsidRPr="00B9735A" w:rsidRDefault="00597BE0" w:rsidP="00B9735A">
            <w:pPr>
              <w:spacing w:after="0" w:line="288" w:lineRule="auto"/>
              <w:jc w:val="center"/>
              <w:rPr>
                <w:b/>
                <w:color w:val="0000CC"/>
                <w:sz w:val="22"/>
              </w:rPr>
            </w:pPr>
            <w:r w:rsidRPr="00B9735A">
              <w:rPr>
                <w:b/>
                <w:color w:val="0000CC"/>
                <w:spacing w:val="-8"/>
                <w:sz w:val="22"/>
              </w:rPr>
              <w:t>Tổng</w:t>
            </w:r>
          </w:p>
        </w:tc>
        <w:tc>
          <w:tcPr>
            <w:tcW w:w="992" w:type="dxa"/>
            <w:vMerge w:val="restart"/>
            <w:shd w:val="clear" w:color="auto" w:fill="D9E2F3"/>
            <w:vAlign w:val="center"/>
          </w:tcPr>
          <w:p w:rsidR="00597BE0" w:rsidRPr="00B9735A" w:rsidRDefault="00597BE0" w:rsidP="00B9735A">
            <w:pPr>
              <w:spacing w:after="0" w:line="288" w:lineRule="auto"/>
              <w:jc w:val="center"/>
              <w:rPr>
                <w:b/>
                <w:color w:val="0000CC"/>
                <w:spacing w:val="-8"/>
                <w:sz w:val="22"/>
              </w:rPr>
            </w:pPr>
            <w:r w:rsidRPr="00B9735A">
              <w:rPr>
                <w:b/>
                <w:color w:val="0000CC"/>
                <w:spacing w:val="-8"/>
                <w:sz w:val="22"/>
              </w:rPr>
              <w:t>Tỉ lệ %</w:t>
            </w:r>
            <w:r>
              <w:rPr>
                <w:b/>
                <w:color w:val="0000CC"/>
                <w:spacing w:val="-8"/>
                <w:sz w:val="22"/>
              </w:rPr>
              <w:t xml:space="preserve"> điểm</w:t>
            </w:r>
          </w:p>
        </w:tc>
      </w:tr>
      <w:tr w:rsidR="00597BE0" w:rsidRPr="00B9735A" w:rsidTr="0075339E">
        <w:trPr>
          <w:trHeight w:val="497"/>
          <w:jc w:val="center"/>
        </w:trPr>
        <w:tc>
          <w:tcPr>
            <w:tcW w:w="678" w:type="dxa"/>
            <w:vMerge/>
            <w:shd w:val="clear" w:color="auto" w:fill="D9E2F3"/>
            <w:vAlign w:val="center"/>
          </w:tcPr>
          <w:p w:rsidR="00597BE0" w:rsidRPr="00B9735A" w:rsidRDefault="00597BE0" w:rsidP="00B9735A">
            <w:pPr>
              <w:spacing w:after="0" w:line="288" w:lineRule="auto"/>
              <w:jc w:val="center"/>
              <w:rPr>
                <w:b/>
                <w:color w:val="0000CC"/>
                <w:sz w:val="22"/>
              </w:rPr>
            </w:pPr>
          </w:p>
        </w:tc>
        <w:tc>
          <w:tcPr>
            <w:tcW w:w="2291" w:type="dxa"/>
            <w:vMerge/>
            <w:shd w:val="clear" w:color="auto" w:fill="D9E2F3"/>
            <w:vAlign w:val="center"/>
          </w:tcPr>
          <w:p w:rsidR="00597BE0" w:rsidRPr="00B9735A" w:rsidRDefault="00597BE0" w:rsidP="00B9735A">
            <w:pPr>
              <w:spacing w:after="0" w:line="288" w:lineRule="auto"/>
              <w:jc w:val="center"/>
              <w:rPr>
                <w:b/>
                <w:color w:val="0000CC"/>
                <w:sz w:val="22"/>
              </w:rPr>
            </w:pPr>
          </w:p>
        </w:tc>
        <w:tc>
          <w:tcPr>
            <w:tcW w:w="2817" w:type="dxa"/>
            <w:vMerge/>
            <w:shd w:val="clear" w:color="auto" w:fill="D9E2F3"/>
            <w:vAlign w:val="center"/>
          </w:tcPr>
          <w:p w:rsidR="00597BE0" w:rsidRPr="00B9735A" w:rsidRDefault="00597BE0" w:rsidP="00B9735A">
            <w:pPr>
              <w:spacing w:after="0" w:line="288" w:lineRule="auto"/>
              <w:jc w:val="center"/>
              <w:rPr>
                <w:b/>
                <w:color w:val="0000CC"/>
                <w:spacing w:val="-8"/>
                <w:sz w:val="22"/>
                <w:lang w:val="vi-VN"/>
              </w:rPr>
            </w:pPr>
          </w:p>
        </w:tc>
        <w:tc>
          <w:tcPr>
            <w:tcW w:w="3008" w:type="dxa"/>
            <w:gridSpan w:val="3"/>
            <w:shd w:val="clear" w:color="auto" w:fill="D9E2F3"/>
            <w:vAlign w:val="center"/>
          </w:tcPr>
          <w:p w:rsidR="00597BE0" w:rsidRPr="00B9735A" w:rsidRDefault="00597BE0" w:rsidP="00B9735A">
            <w:pPr>
              <w:spacing w:after="0" w:line="288" w:lineRule="auto"/>
              <w:jc w:val="center"/>
              <w:rPr>
                <w:b/>
                <w:color w:val="C00000"/>
                <w:spacing w:val="-8"/>
                <w:sz w:val="22"/>
              </w:rPr>
            </w:pPr>
            <w:r w:rsidRPr="00B9735A">
              <w:rPr>
                <w:b/>
                <w:color w:val="C00000"/>
                <w:spacing w:val="-8"/>
                <w:sz w:val="22"/>
                <w:lang w:val="vi-VN"/>
              </w:rPr>
              <w:t>Trắc nghiệm</w:t>
            </w:r>
            <w:r w:rsidRPr="00B9735A">
              <w:rPr>
                <w:b/>
                <w:color w:val="C00000"/>
                <w:spacing w:val="-8"/>
                <w:sz w:val="22"/>
              </w:rPr>
              <w:t xml:space="preserve"> </w:t>
            </w:r>
            <w:r w:rsidRPr="00B9735A">
              <w:rPr>
                <w:b/>
                <w:color w:val="C00000"/>
                <w:spacing w:val="-8"/>
                <w:sz w:val="22"/>
                <w:lang w:val="vi-VN"/>
              </w:rPr>
              <w:t>nhiều lựa chọn</w:t>
            </w:r>
          </w:p>
        </w:tc>
        <w:tc>
          <w:tcPr>
            <w:tcW w:w="3118" w:type="dxa"/>
            <w:gridSpan w:val="3"/>
            <w:shd w:val="clear" w:color="auto" w:fill="D9E2F3"/>
            <w:vAlign w:val="center"/>
          </w:tcPr>
          <w:p w:rsidR="00597BE0" w:rsidRPr="00B9735A" w:rsidRDefault="00597BE0" w:rsidP="00B9735A">
            <w:pPr>
              <w:spacing w:after="0" w:line="288" w:lineRule="auto"/>
              <w:jc w:val="center"/>
              <w:rPr>
                <w:b/>
                <w:color w:val="C00000"/>
                <w:spacing w:val="-8"/>
                <w:sz w:val="22"/>
              </w:rPr>
            </w:pPr>
            <w:r w:rsidRPr="00B9735A">
              <w:rPr>
                <w:b/>
                <w:color w:val="C00000"/>
                <w:spacing w:val="-8"/>
                <w:sz w:val="22"/>
              </w:rPr>
              <w:t>Trắc nghiệm đúng sai</w:t>
            </w:r>
          </w:p>
        </w:tc>
        <w:tc>
          <w:tcPr>
            <w:tcW w:w="2552" w:type="dxa"/>
            <w:gridSpan w:val="3"/>
            <w:shd w:val="clear" w:color="auto" w:fill="D9E2F3"/>
            <w:vAlign w:val="center"/>
          </w:tcPr>
          <w:p w:rsidR="00597BE0" w:rsidRPr="00B9735A" w:rsidRDefault="00597BE0" w:rsidP="00B9735A">
            <w:pPr>
              <w:spacing w:after="0" w:line="288" w:lineRule="auto"/>
              <w:jc w:val="center"/>
              <w:rPr>
                <w:b/>
                <w:bCs/>
                <w:color w:val="0000CC"/>
                <w:sz w:val="22"/>
              </w:rPr>
            </w:pPr>
          </w:p>
        </w:tc>
        <w:tc>
          <w:tcPr>
            <w:tcW w:w="992" w:type="dxa"/>
            <w:vMerge/>
            <w:shd w:val="clear" w:color="auto" w:fill="D9E2F3"/>
            <w:vAlign w:val="center"/>
          </w:tcPr>
          <w:p w:rsidR="00597BE0" w:rsidRPr="00B9735A" w:rsidRDefault="00597BE0" w:rsidP="00B9735A">
            <w:pPr>
              <w:spacing w:after="0" w:line="288" w:lineRule="auto"/>
              <w:jc w:val="center"/>
              <w:rPr>
                <w:b/>
                <w:color w:val="0000CC"/>
                <w:sz w:val="22"/>
              </w:rPr>
            </w:pPr>
          </w:p>
        </w:tc>
      </w:tr>
      <w:tr w:rsidR="00597BE0" w:rsidRPr="00B9735A" w:rsidTr="0075339E">
        <w:trPr>
          <w:trHeight w:val="422"/>
          <w:jc w:val="center"/>
        </w:trPr>
        <w:tc>
          <w:tcPr>
            <w:tcW w:w="678" w:type="dxa"/>
            <w:vMerge/>
            <w:shd w:val="clear" w:color="auto" w:fill="D9E2F3"/>
            <w:vAlign w:val="center"/>
          </w:tcPr>
          <w:p w:rsidR="00597BE0" w:rsidRPr="00B9735A" w:rsidRDefault="00597BE0" w:rsidP="00B9735A">
            <w:pPr>
              <w:spacing w:after="0" w:line="288" w:lineRule="auto"/>
              <w:jc w:val="center"/>
              <w:rPr>
                <w:b/>
                <w:color w:val="0000CC"/>
                <w:sz w:val="22"/>
              </w:rPr>
            </w:pPr>
          </w:p>
        </w:tc>
        <w:tc>
          <w:tcPr>
            <w:tcW w:w="2291" w:type="dxa"/>
            <w:vMerge/>
            <w:shd w:val="clear" w:color="auto" w:fill="D9E2F3"/>
            <w:vAlign w:val="center"/>
          </w:tcPr>
          <w:p w:rsidR="00597BE0" w:rsidRPr="00B9735A" w:rsidRDefault="00597BE0" w:rsidP="00B9735A">
            <w:pPr>
              <w:spacing w:after="0" w:line="288" w:lineRule="auto"/>
              <w:jc w:val="center"/>
              <w:rPr>
                <w:b/>
                <w:color w:val="0000CC"/>
                <w:sz w:val="22"/>
              </w:rPr>
            </w:pPr>
          </w:p>
        </w:tc>
        <w:tc>
          <w:tcPr>
            <w:tcW w:w="2817" w:type="dxa"/>
            <w:vMerge/>
            <w:shd w:val="clear" w:color="auto" w:fill="D9E2F3"/>
            <w:vAlign w:val="center"/>
          </w:tcPr>
          <w:p w:rsidR="00597BE0" w:rsidRPr="00B9735A" w:rsidRDefault="00597BE0" w:rsidP="00B9735A">
            <w:pPr>
              <w:spacing w:after="0" w:line="288" w:lineRule="auto"/>
              <w:jc w:val="center"/>
              <w:rPr>
                <w:b/>
                <w:color w:val="0000CC"/>
                <w:spacing w:val="-8"/>
                <w:sz w:val="22"/>
                <w:lang w:val="vi-VN"/>
              </w:rPr>
            </w:pPr>
          </w:p>
        </w:tc>
        <w:tc>
          <w:tcPr>
            <w:tcW w:w="1065" w:type="dxa"/>
            <w:shd w:val="clear" w:color="auto" w:fill="D9E2F3"/>
            <w:vAlign w:val="center"/>
          </w:tcPr>
          <w:p w:rsidR="00597BE0" w:rsidRPr="00B9735A" w:rsidRDefault="00597BE0" w:rsidP="00B9735A">
            <w:pPr>
              <w:spacing w:after="0" w:line="288" w:lineRule="auto"/>
              <w:jc w:val="center"/>
              <w:rPr>
                <w:b/>
                <w:color w:val="385623"/>
                <w:spacing w:val="-8"/>
                <w:sz w:val="22"/>
                <w:lang w:val="vi-VN"/>
              </w:rPr>
            </w:pPr>
            <w:r w:rsidRPr="00B9735A">
              <w:rPr>
                <w:b/>
                <w:color w:val="385623"/>
                <w:spacing w:val="-8"/>
                <w:sz w:val="22"/>
              </w:rPr>
              <w:t>Biết</w:t>
            </w:r>
          </w:p>
        </w:tc>
        <w:tc>
          <w:tcPr>
            <w:tcW w:w="1066" w:type="dxa"/>
            <w:shd w:val="clear" w:color="auto" w:fill="D9E2F3"/>
            <w:vAlign w:val="center"/>
          </w:tcPr>
          <w:p w:rsidR="00597BE0" w:rsidRPr="00B9735A" w:rsidRDefault="00597BE0" w:rsidP="00B9735A">
            <w:pPr>
              <w:spacing w:after="0" w:line="288" w:lineRule="auto"/>
              <w:jc w:val="center"/>
              <w:rPr>
                <w:b/>
                <w:color w:val="385623"/>
                <w:spacing w:val="-8"/>
                <w:sz w:val="22"/>
                <w:lang w:val="vi-VN"/>
              </w:rPr>
            </w:pPr>
            <w:r w:rsidRPr="00B9735A">
              <w:rPr>
                <w:b/>
                <w:color w:val="385623"/>
                <w:spacing w:val="-8"/>
                <w:sz w:val="22"/>
              </w:rPr>
              <w:t>Hiểu</w:t>
            </w:r>
          </w:p>
        </w:tc>
        <w:tc>
          <w:tcPr>
            <w:tcW w:w="877" w:type="dxa"/>
            <w:shd w:val="clear" w:color="auto" w:fill="D9E2F3"/>
            <w:vAlign w:val="center"/>
          </w:tcPr>
          <w:p w:rsidR="00597BE0" w:rsidRPr="00B9735A" w:rsidRDefault="00597BE0" w:rsidP="00B9735A">
            <w:pPr>
              <w:spacing w:after="0" w:line="288" w:lineRule="auto"/>
              <w:jc w:val="center"/>
              <w:rPr>
                <w:b/>
                <w:color w:val="385623"/>
                <w:spacing w:val="-8"/>
                <w:sz w:val="22"/>
                <w:lang w:val="vi-VN"/>
              </w:rPr>
            </w:pPr>
            <w:r w:rsidRPr="00B9735A">
              <w:rPr>
                <w:b/>
                <w:color w:val="385623"/>
                <w:spacing w:val="-8"/>
                <w:sz w:val="22"/>
              </w:rPr>
              <w:t>VD</w:t>
            </w:r>
          </w:p>
        </w:tc>
        <w:tc>
          <w:tcPr>
            <w:tcW w:w="992" w:type="dxa"/>
            <w:shd w:val="clear" w:color="auto" w:fill="D9E2F3"/>
            <w:vAlign w:val="center"/>
          </w:tcPr>
          <w:p w:rsidR="00597BE0" w:rsidRPr="00B9735A" w:rsidRDefault="00597BE0" w:rsidP="00B9735A">
            <w:pPr>
              <w:spacing w:after="0" w:line="288" w:lineRule="auto"/>
              <w:jc w:val="center"/>
              <w:rPr>
                <w:b/>
                <w:color w:val="385623"/>
                <w:spacing w:val="-8"/>
                <w:sz w:val="22"/>
              </w:rPr>
            </w:pPr>
            <w:r w:rsidRPr="00B9735A">
              <w:rPr>
                <w:b/>
                <w:color w:val="385623"/>
                <w:spacing w:val="-8"/>
                <w:sz w:val="22"/>
              </w:rPr>
              <w:t>Biết</w:t>
            </w:r>
          </w:p>
        </w:tc>
        <w:tc>
          <w:tcPr>
            <w:tcW w:w="1134" w:type="dxa"/>
            <w:shd w:val="clear" w:color="auto" w:fill="D9E2F3"/>
            <w:vAlign w:val="center"/>
          </w:tcPr>
          <w:p w:rsidR="00597BE0" w:rsidRPr="00B9735A" w:rsidRDefault="00597BE0" w:rsidP="00B9735A">
            <w:pPr>
              <w:spacing w:after="0" w:line="288" w:lineRule="auto"/>
              <w:jc w:val="center"/>
              <w:rPr>
                <w:b/>
                <w:color w:val="385623"/>
                <w:spacing w:val="-8"/>
                <w:sz w:val="22"/>
              </w:rPr>
            </w:pPr>
            <w:r w:rsidRPr="00B9735A">
              <w:rPr>
                <w:b/>
                <w:color w:val="385623"/>
                <w:spacing w:val="-8"/>
                <w:sz w:val="22"/>
              </w:rPr>
              <w:t>Hiểu</w:t>
            </w:r>
          </w:p>
        </w:tc>
        <w:tc>
          <w:tcPr>
            <w:tcW w:w="992" w:type="dxa"/>
            <w:shd w:val="clear" w:color="auto" w:fill="D9E2F3"/>
            <w:vAlign w:val="center"/>
          </w:tcPr>
          <w:p w:rsidR="00597BE0" w:rsidRPr="00B9735A" w:rsidRDefault="00597BE0" w:rsidP="00B9735A">
            <w:pPr>
              <w:spacing w:after="0" w:line="288" w:lineRule="auto"/>
              <w:jc w:val="center"/>
              <w:rPr>
                <w:b/>
                <w:color w:val="385623"/>
                <w:spacing w:val="-8"/>
                <w:sz w:val="22"/>
              </w:rPr>
            </w:pPr>
            <w:r w:rsidRPr="00B9735A">
              <w:rPr>
                <w:b/>
                <w:color w:val="385623"/>
                <w:spacing w:val="-8"/>
                <w:sz w:val="22"/>
              </w:rPr>
              <w:t>VD</w:t>
            </w:r>
          </w:p>
        </w:tc>
        <w:tc>
          <w:tcPr>
            <w:tcW w:w="851" w:type="dxa"/>
            <w:shd w:val="clear" w:color="auto" w:fill="D9E2F3"/>
            <w:vAlign w:val="center"/>
          </w:tcPr>
          <w:p w:rsidR="00597BE0" w:rsidRPr="00B9735A" w:rsidRDefault="00597BE0" w:rsidP="00B9735A">
            <w:pPr>
              <w:spacing w:after="0" w:line="288" w:lineRule="auto"/>
              <w:jc w:val="center"/>
              <w:rPr>
                <w:b/>
                <w:color w:val="385623"/>
                <w:sz w:val="22"/>
              </w:rPr>
            </w:pPr>
            <w:r w:rsidRPr="00B9735A">
              <w:rPr>
                <w:b/>
                <w:color w:val="385623"/>
                <w:spacing w:val="-8"/>
                <w:sz w:val="22"/>
              </w:rPr>
              <w:t>Biết</w:t>
            </w:r>
          </w:p>
        </w:tc>
        <w:tc>
          <w:tcPr>
            <w:tcW w:w="850" w:type="dxa"/>
            <w:shd w:val="clear" w:color="auto" w:fill="D9E2F3"/>
            <w:vAlign w:val="center"/>
          </w:tcPr>
          <w:p w:rsidR="00597BE0" w:rsidRPr="00B9735A" w:rsidRDefault="00597BE0" w:rsidP="00B9735A">
            <w:pPr>
              <w:spacing w:after="0" w:line="288" w:lineRule="auto"/>
              <w:jc w:val="center"/>
              <w:rPr>
                <w:b/>
                <w:color w:val="385623"/>
                <w:sz w:val="22"/>
              </w:rPr>
            </w:pPr>
            <w:r w:rsidRPr="00B9735A">
              <w:rPr>
                <w:b/>
                <w:color w:val="385623"/>
                <w:spacing w:val="-8"/>
                <w:sz w:val="22"/>
              </w:rPr>
              <w:t>Hiểu</w:t>
            </w:r>
          </w:p>
        </w:tc>
        <w:tc>
          <w:tcPr>
            <w:tcW w:w="851" w:type="dxa"/>
            <w:shd w:val="clear" w:color="auto" w:fill="D9E2F3"/>
            <w:vAlign w:val="center"/>
          </w:tcPr>
          <w:p w:rsidR="00597BE0" w:rsidRPr="00B9735A" w:rsidRDefault="00597BE0" w:rsidP="00B9735A">
            <w:pPr>
              <w:spacing w:after="0" w:line="288" w:lineRule="auto"/>
              <w:jc w:val="center"/>
              <w:rPr>
                <w:b/>
                <w:color w:val="385623"/>
                <w:sz w:val="22"/>
              </w:rPr>
            </w:pPr>
            <w:r w:rsidRPr="00B9735A">
              <w:rPr>
                <w:b/>
                <w:color w:val="385623"/>
                <w:spacing w:val="-8"/>
                <w:sz w:val="22"/>
              </w:rPr>
              <w:t>VD</w:t>
            </w:r>
          </w:p>
        </w:tc>
        <w:tc>
          <w:tcPr>
            <w:tcW w:w="992" w:type="dxa"/>
            <w:vMerge/>
            <w:shd w:val="clear" w:color="auto" w:fill="D9E2F3"/>
            <w:vAlign w:val="center"/>
          </w:tcPr>
          <w:p w:rsidR="00597BE0" w:rsidRPr="00B9735A" w:rsidRDefault="00597BE0" w:rsidP="00B9735A">
            <w:pPr>
              <w:spacing w:after="0" w:line="288" w:lineRule="auto"/>
              <w:jc w:val="center"/>
              <w:rPr>
                <w:b/>
                <w:color w:val="385623"/>
                <w:sz w:val="22"/>
              </w:rPr>
            </w:pPr>
          </w:p>
        </w:tc>
      </w:tr>
      <w:tr w:rsidR="00BB023B" w:rsidRPr="00B9735A" w:rsidTr="0075339E">
        <w:trPr>
          <w:trHeight w:val="1597"/>
          <w:jc w:val="center"/>
        </w:trPr>
        <w:tc>
          <w:tcPr>
            <w:tcW w:w="678" w:type="dxa"/>
            <w:vAlign w:val="center"/>
          </w:tcPr>
          <w:p w:rsidR="00BB023B" w:rsidRPr="00B9735A" w:rsidRDefault="00BB023B" w:rsidP="00597BE0">
            <w:pPr>
              <w:spacing w:after="0" w:line="288" w:lineRule="auto"/>
              <w:jc w:val="center"/>
              <w:rPr>
                <w:b/>
                <w:color w:val="0000CC"/>
                <w:sz w:val="22"/>
              </w:rPr>
            </w:pPr>
            <w:r w:rsidRPr="00B9735A">
              <w:rPr>
                <w:b/>
                <w:color w:val="0000CC"/>
                <w:spacing w:val="-8"/>
                <w:sz w:val="22"/>
              </w:rPr>
              <w:t>1</w:t>
            </w:r>
          </w:p>
        </w:tc>
        <w:tc>
          <w:tcPr>
            <w:tcW w:w="2291" w:type="dxa"/>
            <w:vMerge w:val="restart"/>
          </w:tcPr>
          <w:p w:rsidR="00BB023B" w:rsidRPr="003C52C9" w:rsidRDefault="00BB023B" w:rsidP="00BB023B">
            <w:pPr>
              <w:jc w:val="center"/>
            </w:pPr>
            <w:r w:rsidRPr="003C52C9">
              <w:t>Chủ đề 1.</w:t>
            </w:r>
          </w:p>
          <w:p w:rsidR="00BB023B" w:rsidRDefault="00BB023B" w:rsidP="00BB023B">
            <w:pPr>
              <w:spacing w:after="0" w:line="288" w:lineRule="auto"/>
              <w:jc w:val="center"/>
            </w:pPr>
            <w:r w:rsidRPr="003C52C9">
              <w:t>Thế giới trong  và sau Chiến tranh lạnh</w:t>
            </w:r>
          </w:p>
          <w:p w:rsidR="00BB023B" w:rsidRPr="00B9735A" w:rsidRDefault="00BB023B" w:rsidP="00BB023B">
            <w:pPr>
              <w:spacing w:after="0" w:line="288" w:lineRule="auto"/>
              <w:jc w:val="center"/>
              <w:rPr>
                <w:color w:val="FF0000"/>
                <w:spacing w:val="-8"/>
                <w:sz w:val="22"/>
              </w:rPr>
            </w:pPr>
          </w:p>
        </w:tc>
        <w:tc>
          <w:tcPr>
            <w:tcW w:w="2817" w:type="dxa"/>
          </w:tcPr>
          <w:p w:rsidR="00BB023B" w:rsidRDefault="00BB023B" w:rsidP="00597BE0">
            <w:pPr>
              <w:suppressAutoHyphens/>
              <w:adjustRightInd w:val="0"/>
              <w:snapToGrid w:val="0"/>
              <w:spacing w:after="0" w:line="288" w:lineRule="auto"/>
              <w:jc w:val="both"/>
              <w:rPr>
                <w:b/>
                <w:color w:val="4472C4"/>
                <w:sz w:val="22"/>
                <w:lang w:val="vi-VN" w:eastAsia="vi-VN"/>
              </w:rPr>
            </w:pPr>
            <w:r>
              <w:rPr>
                <w:color w:val="4472C4"/>
              </w:rPr>
              <w:t>Bài 1. Liên Hợp quốc</w:t>
            </w:r>
          </w:p>
        </w:tc>
        <w:tc>
          <w:tcPr>
            <w:tcW w:w="1065" w:type="dxa"/>
            <w:vAlign w:val="center"/>
          </w:tcPr>
          <w:p w:rsidR="00BB023B" w:rsidRDefault="00BB023B" w:rsidP="00597BE0">
            <w:pPr>
              <w:spacing w:after="0" w:line="288" w:lineRule="auto"/>
              <w:jc w:val="center"/>
              <w:rPr>
                <w:spacing w:val="-8"/>
                <w:sz w:val="22"/>
              </w:rPr>
            </w:pPr>
            <w:r>
              <w:rPr>
                <w:spacing w:val="-8"/>
                <w:sz w:val="22"/>
              </w:rPr>
              <w:t>2</w:t>
            </w:r>
          </w:p>
          <w:p w:rsidR="00BB023B" w:rsidRPr="00B9735A" w:rsidRDefault="00BB023B" w:rsidP="00597BE0">
            <w:pPr>
              <w:spacing w:after="0" w:line="288" w:lineRule="auto"/>
              <w:jc w:val="center"/>
              <w:rPr>
                <w:spacing w:val="-8"/>
                <w:sz w:val="22"/>
              </w:rPr>
            </w:pPr>
            <w:r>
              <w:rPr>
                <w:spacing w:val="-8"/>
                <w:sz w:val="22"/>
              </w:rPr>
              <w:t>(0,5)</w:t>
            </w:r>
          </w:p>
        </w:tc>
        <w:tc>
          <w:tcPr>
            <w:tcW w:w="1066" w:type="dxa"/>
            <w:vAlign w:val="center"/>
          </w:tcPr>
          <w:p w:rsidR="00BB023B" w:rsidRDefault="00BB023B" w:rsidP="00597BE0">
            <w:pPr>
              <w:spacing w:after="0" w:line="288" w:lineRule="auto"/>
              <w:jc w:val="center"/>
              <w:rPr>
                <w:spacing w:val="-8"/>
                <w:sz w:val="22"/>
              </w:rPr>
            </w:pPr>
            <w:r>
              <w:rPr>
                <w:spacing w:val="-8"/>
                <w:sz w:val="22"/>
              </w:rPr>
              <w:t>2</w:t>
            </w:r>
          </w:p>
          <w:p w:rsidR="00BB023B" w:rsidRPr="00B9735A" w:rsidRDefault="00BB023B" w:rsidP="00597BE0">
            <w:pPr>
              <w:spacing w:after="0" w:line="288" w:lineRule="auto"/>
              <w:jc w:val="center"/>
              <w:rPr>
                <w:sz w:val="22"/>
              </w:rPr>
            </w:pPr>
            <w:r>
              <w:rPr>
                <w:spacing w:val="-8"/>
                <w:sz w:val="22"/>
              </w:rPr>
              <w:t>(0,5)</w:t>
            </w:r>
          </w:p>
        </w:tc>
        <w:tc>
          <w:tcPr>
            <w:tcW w:w="877" w:type="dxa"/>
            <w:vAlign w:val="center"/>
          </w:tcPr>
          <w:p w:rsidR="00BB023B" w:rsidRDefault="00BB023B" w:rsidP="00597BE0">
            <w:pPr>
              <w:spacing w:after="0" w:line="288" w:lineRule="auto"/>
              <w:jc w:val="center"/>
              <w:rPr>
                <w:sz w:val="22"/>
              </w:rPr>
            </w:pPr>
            <w:r>
              <w:rPr>
                <w:sz w:val="22"/>
              </w:rPr>
              <w:t>1</w:t>
            </w:r>
          </w:p>
          <w:p w:rsidR="00BB023B" w:rsidRPr="00B9735A" w:rsidRDefault="00BB023B" w:rsidP="00597BE0">
            <w:pPr>
              <w:spacing w:after="0" w:line="288" w:lineRule="auto"/>
              <w:jc w:val="center"/>
              <w:rPr>
                <w:sz w:val="22"/>
              </w:rPr>
            </w:pPr>
            <w:r>
              <w:rPr>
                <w:sz w:val="22"/>
              </w:rPr>
              <w:t>(0,25)</w:t>
            </w:r>
          </w:p>
        </w:tc>
        <w:tc>
          <w:tcPr>
            <w:tcW w:w="992" w:type="dxa"/>
            <w:vAlign w:val="center"/>
          </w:tcPr>
          <w:p w:rsidR="00BB023B" w:rsidRDefault="00BB023B" w:rsidP="00597BE0">
            <w:pPr>
              <w:spacing w:after="0" w:line="288" w:lineRule="auto"/>
              <w:jc w:val="center"/>
              <w:rPr>
                <w:sz w:val="22"/>
              </w:rPr>
            </w:pPr>
            <w:r w:rsidRPr="00B9735A">
              <w:rPr>
                <w:sz w:val="22"/>
              </w:rPr>
              <w:t>1</w:t>
            </w:r>
          </w:p>
          <w:p w:rsidR="00BB023B" w:rsidRPr="00B9735A" w:rsidRDefault="00BB023B" w:rsidP="00597BE0">
            <w:pPr>
              <w:spacing w:after="0" w:line="288" w:lineRule="auto"/>
              <w:jc w:val="center"/>
              <w:rPr>
                <w:sz w:val="22"/>
              </w:rPr>
            </w:pPr>
            <w:r>
              <w:rPr>
                <w:sz w:val="22"/>
              </w:rPr>
              <w:t>(0,25)</w:t>
            </w:r>
          </w:p>
        </w:tc>
        <w:tc>
          <w:tcPr>
            <w:tcW w:w="1134" w:type="dxa"/>
            <w:vAlign w:val="center"/>
          </w:tcPr>
          <w:p w:rsidR="00BB023B" w:rsidRDefault="00BB023B" w:rsidP="00597BE0">
            <w:pPr>
              <w:spacing w:after="0" w:line="288" w:lineRule="auto"/>
              <w:jc w:val="center"/>
              <w:rPr>
                <w:sz w:val="22"/>
              </w:rPr>
            </w:pPr>
            <w:r w:rsidRPr="00B9735A">
              <w:rPr>
                <w:sz w:val="22"/>
              </w:rPr>
              <w:t>1</w:t>
            </w:r>
          </w:p>
          <w:p w:rsidR="00BB023B" w:rsidRPr="00B9735A" w:rsidRDefault="00BB023B" w:rsidP="00597BE0">
            <w:pPr>
              <w:spacing w:after="0" w:line="288" w:lineRule="auto"/>
              <w:jc w:val="center"/>
              <w:rPr>
                <w:sz w:val="22"/>
              </w:rPr>
            </w:pPr>
            <w:r>
              <w:rPr>
                <w:sz w:val="22"/>
              </w:rPr>
              <w:t>(0,25)</w:t>
            </w:r>
          </w:p>
        </w:tc>
        <w:tc>
          <w:tcPr>
            <w:tcW w:w="992" w:type="dxa"/>
            <w:vAlign w:val="center"/>
          </w:tcPr>
          <w:p w:rsidR="00BB023B" w:rsidRDefault="00BB023B" w:rsidP="00597BE0">
            <w:pPr>
              <w:spacing w:after="0" w:line="288" w:lineRule="auto"/>
              <w:jc w:val="center"/>
              <w:rPr>
                <w:sz w:val="22"/>
              </w:rPr>
            </w:pPr>
            <w:r w:rsidRPr="00B9735A">
              <w:rPr>
                <w:sz w:val="22"/>
              </w:rPr>
              <w:t xml:space="preserve">2 </w:t>
            </w:r>
          </w:p>
          <w:p w:rsidR="00BB023B" w:rsidRPr="00B9735A" w:rsidRDefault="00BB023B" w:rsidP="00597BE0">
            <w:pPr>
              <w:spacing w:after="0" w:line="288" w:lineRule="auto"/>
              <w:jc w:val="center"/>
              <w:rPr>
                <w:sz w:val="22"/>
              </w:rPr>
            </w:pPr>
            <w:r>
              <w:rPr>
                <w:sz w:val="22"/>
              </w:rPr>
              <w:t>(0,5)</w:t>
            </w:r>
          </w:p>
        </w:tc>
        <w:tc>
          <w:tcPr>
            <w:tcW w:w="851" w:type="dxa"/>
            <w:vAlign w:val="center"/>
          </w:tcPr>
          <w:p w:rsidR="00BB023B" w:rsidRDefault="00BB023B" w:rsidP="00597BE0">
            <w:pPr>
              <w:spacing w:after="0" w:line="288" w:lineRule="auto"/>
              <w:jc w:val="center"/>
              <w:rPr>
                <w:sz w:val="22"/>
              </w:rPr>
            </w:pPr>
            <w:r>
              <w:rPr>
                <w:sz w:val="22"/>
              </w:rPr>
              <w:t>3</w:t>
            </w:r>
          </w:p>
          <w:p w:rsidR="00BB023B" w:rsidRPr="00B9735A" w:rsidRDefault="00BB023B" w:rsidP="00597BE0">
            <w:pPr>
              <w:spacing w:after="0" w:line="288" w:lineRule="auto"/>
              <w:jc w:val="center"/>
              <w:rPr>
                <w:sz w:val="22"/>
              </w:rPr>
            </w:pPr>
            <w:r>
              <w:rPr>
                <w:sz w:val="22"/>
              </w:rPr>
              <w:t>(0,75)</w:t>
            </w:r>
          </w:p>
        </w:tc>
        <w:tc>
          <w:tcPr>
            <w:tcW w:w="850" w:type="dxa"/>
            <w:vAlign w:val="center"/>
          </w:tcPr>
          <w:p w:rsidR="00BB023B" w:rsidRDefault="00BB023B" w:rsidP="00597BE0">
            <w:pPr>
              <w:spacing w:after="0" w:line="288" w:lineRule="auto"/>
              <w:jc w:val="center"/>
              <w:rPr>
                <w:sz w:val="22"/>
              </w:rPr>
            </w:pPr>
            <w:r>
              <w:rPr>
                <w:sz w:val="22"/>
              </w:rPr>
              <w:t>3</w:t>
            </w:r>
          </w:p>
          <w:p w:rsidR="00BB023B" w:rsidRPr="00B9735A" w:rsidRDefault="00BB023B" w:rsidP="00597BE0">
            <w:pPr>
              <w:spacing w:after="0" w:line="288" w:lineRule="auto"/>
              <w:jc w:val="center"/>
              <w:rPr>
                <w:sz w:val="22"/>
              </w:rPr>
            </w:pPr>
            <w:r>
              <w:rPr>
                <w:sz w:val="22"/>
              </w:rPr>
              <w:t>(0,75)</w:t>
            </w:r>
          </w:p>
        </w:tc>
        <w:tc>
          <w:tcPr>
            <w:tcW w:w="851" w:type="dxa"/>
            <w:vAlign w:val="center"/>
          </w:tcPr>
          <w:p w:rsidR="00BB023B" w:rsidRDefault="00BB023B" w:rsidP="00597BE0">
            <w:pPr>
              <w:spacing w:after="0" w:line="288" w:lineRule="auto"/>
              <w:jc w:val="center"/>
              <w:rPr>
                <w:sz w:val="22"/>
              </w:rPr>
            </w:pPr>
            <w:r>
              <w:rPr>
                <w:sz w:val="22"/>
              </w:rPr>
              <w:t>3</w:t>
            </w:r>
          </w:p>
          <w:p w:rsidR="00BB023B" w:rsidRPr="00B9735A" w:rsidRDefault="00BB023B" w:rsidP="00597BE0">
            <w:pPr>
              <w:spacing w:after="0" w:line="288" w:lineRule="auto"/>
              <w:jc w:val="center"/>
              <w:rPr>
                <w:sz w:val="22"/>
              </w:rPr>
            </w:pPr>
            <w:r>
              <w:rPr>
                <w:sz w:val="22"/>
              </w:rPr>
              <w:t>(0,75)</w:t>
            </w:r>
          </w:p>
        </w:tc>
        <w:tc>
          <w:tcPr>
            <w:tcW w:w="992" w:type="dxa"/>
            <w:vAlign w:val="center"/>
          </w:tcPr>
          <w:p w:rsidR="00BB023B" w:rsidRPr="00B9735A" w:rsidRDefault="00BB023B" w:rsidP="00597BE0">
            <w:pPr>
              <w:spacing w:after="0" w:line="288" w:lineRule="auto"/>
              <w:jc w:val="center"/>
              <w:rPr>
                <w:sz w:val="22"/>
              </w:rPr>
            </w:pPr>
            <w:r>
              <w:rPr>
                <w:sz w:val="22"/>
              </w:rPr>
              <w:t>22,5 %</w:t>
            </w:r>
          </w:p>
        </w:tc>
      </w:tr>
      <w:tr w:rsidR="00BB023B" w:rsidRPr="00B9735A" w:rsidTr="0075339E">
        <w:trPr>
          <w:trHeight w:val="70"/>
          <w:jc w:val="center"/>
        </w:trPr>
        <w:tc>
          <w:tcPr>
            <w:tcW w:w="678" w:type="dxa"/>
            <w:vMerge w:val="restart"/>
            <w:vAlign w:val="center"/>
          </w:tcPr>
          <w:p w:rsidR="00BB023B" w:rsidRPr="00B9735A" w:rsidRDefault="00BB023B" w:rsidP="0075339E">
            <w:pPr>
              <w:spacing w:after="0" w:line="288" w:lineRule="auto"/>
              <w:jc w:val="center"/>
              <w:rPr>
                <w:b/>
                <w:color w:val="FF0000"/>
                <w:sz w:val="22"/>
              </w:rPr>
            </w:pPr>
            <w:r>
              <w:rPr>
                <w:b/>
                <w:color w:val="0000CC"/>
                <w:spacing w:val="-8"/>
                <w:sz w:val="22"/>
              </w:rPr>
              <w:t>2</w:t>
            </w:r>
          </w:p>
        </w:tc>
        <w:tc>
          <w:tcPr>
            <w:tcW w:w="2291" w:type="dxa"/>
            <w:vMerge/>
          </w:tcPr>
          <w:p w:rsidR="00BB023B" w:rsidRPr="00B9735A" w:rsidRDefault="00BB023B" w:rsidP="0075339E">
            <w:pPr>
              <w:spacing w:after="0" w:line="288" w:lineRule="auto"/>
              <w:rPr>
                <w:color w:val="FF0000"/>
                <w:sz w:val="22"/>
              </w:rPr>
            </w:pPr>
          </w:p>
        </w:tc>
        <w:tc>
          <w:tcPr>
            <w:tcW w:w="2817" w:type="dxa"/>
          </w:tcPr>
          <w:p w:rsidR="00BB023B" w:rsidRDefault="00BB023B" w:rsidP="0075339E">
            <w:pPr>
              <w:suppressAutoHyphens/>
              <w:adjustRightInd w:val="0"/>
              <w:snapToGrid w:val="0"/>
              <w:spacing w:after="0" w:line="288" w:lineRule="auto"/>
              <w:jc w:val="both"/>
              <w:rPr>
                <w:b/>
                <w:bCs/>
                <w:color w:val="4472C4"/>
                <w:sz w:val="22"/>
                <w:lang w:val="de-DE" w:eastAsia="vi-VN"/>
              </w:rPr>
            </w:pPr>
            <w:r>
              <w:rPr>
                <w:color w:val="4472C4"/>
              </w:rPr>
              <w:t>Bài 2. Trật tự thế giới trong chiến tranh lạnh</w:t>
            </w:r>
          </w:p>
        </w:tc>
        <w:tc>
          <w:tcPr>
            <w:tcW w:w="1065" w:type="dxa"/>
            <w:vAlign w:val="center"/>
          </w:tcPr>
          <w:p w:rsidR="00BB023B" w:rsidRDefault="00BB023B" w:rsidP="0075339E">
            <w:pPr>
              <w:spacing w:after="0" w:line="288" w:lineRule="auto"/>
              <w:jc w:val="center"/>
              <w:rPr>
                <w:spacing w:val="-8"/>
                <w:sz w:val="22"/>
              </w:rPr>
            </w:pPr>
            <w:r>
              <w:rPr>
                <w:spacing w:val="-8"/>
                <w:sz w:val="22"/>
              </w:rPr>
              <w:t>2</w:t>
            </w:r>
          </w:p>
          <w:p w:rsidR="00BB023B" w:rsidRPr="00B9735A" w:rsidRDefault="00BB023B" w:rsidP="0075339E">
            <w:pPr>
              <w:spacing w:after="0" w:line="288" w:lineRule="auto"/>
              <w:jc w:val="center"/>
              <w:rPr>
                <w:spacing w:val="-8"/>
                <w:sz w:val="22"/>
              </w:rPr>
            </w:pPr>
            <w:r>
              <w:rPr>
                <w:spacing w:val="-8"/>
                <w:sz w:val="22"/>
              </w:rPr>
              <w:t>(0,5)</w:t>
            </w:r>
          </w:p>
        </w:tc>
        <w:tc>
          <w:tcPr>
            <w:tcW w:w="1066" w:type="dxa"/>
            <w:vAlign w:val="center"/>
          </w:tcPr>
          <w:p w:rsidR="00BB023B" w:rsidRDefault="00BB023B" w:rsidP="0075339E">
            <w:pPr>
              <w:spacing w:after="0" w:line="288" w:lineRule="auto"/>
              <w:jc w:val="center"/>
              <w:rPr>
                <w:spacing w:val="-8"/>
                <w:sz w:val="22"/>
              </w:rPr>
            </w:pPr>
            <w:r>
              <w:rPr>
                <w:spacing w:val="-8"/>
                <w:sz w:val="22"/>
              </w:rPr>
              <w:t>1</w:t>
            </w:r>
          </w:p>
          <w:p w:rsidR="00BB023B" w:rsidRPr="00B9735A" w:rsidRDefault="00BB023B" w:rsidP="0075339E">
            <w:pPr>
              <w:spacing w:after="0" w:line="288" w:lineRule="auto"/>
              <w:jc w:val="center"/>
              <w:rPr>
                <w:sz w:val="22"/>
              </w:rPr>
            </w:pPr>
            <w:r>
              <w:rPr>
                <w:spacing w:val="-8"/>
                <w:sz w:val="22"/>
              </w:rPr>
              <w:t>(0,25)</w:t>
            </w:r>
          </w:p>
        </w:tc>
        <w:tc>
          <w:tcPr>
            <w:tcW w:w="877" w:type="dxa"/>
            <w:vAlign w:val="center"/>
          </w:tcPr>
          <w:p w:rsidR="00BB023B" w:rsidRDefault="00BB023B" w:rsidP="0075339E">
            <w:pPr>
              <w:spacing w:after="0" w:line="288" w:lineRule="auto"/>
              <w:jc w:val="center"/>
              <w:rPr>
                <w:sz w:val="22"/>
              </w:rPr>
            </w:pPr>
            <w:r w:rsidRPr="00B9735A">
              <w:rPr>
                <w:sz w:val="22"/>
              </w:rPr>
              <w:t>1</w:t>
            </w:r>
          </w:p>
          <w:p w:rsidR="00BB023B" w:rsidRPr="00B9735A" w:rsidRDefault="00BB023B" w:rsidP="0075339E">
            <w:pPr>
              <w:spacing w:after="0" w:line="288" w:lineRule="auto"/>
              <w:jc w:val="center"/>
              <w:rPr>
                <w:sz w:val="22"/>
              </w:rPr>
            </w:pPr>
            <w:r>
              <w:rPr>
                <w:sz w:val="22"/>
              </w:rPr>
              <w:t>(0,25)</w:t>
            </w:r>
          </w:p>
        </w:tc>
        <w:tc>
          <w:tcPr>
            <w:tcW w:w="992" w:type="dxa"/>
            <w:vAlign w:val="center"/>
          </w:tcPr>
          <w:p w:rsidR="00BB023B" w:rsidRDefault="00BB023B" w:rsidP="0075339E">
            <w:pPr>
              <w:spacing w:after="0" w:line="288" w:lineRule="auto"/>
              <w:jc w:val="center"/>
              <w:rPr>
                <w:sz w:val="22"/>
              </w:rPr>
            </w:pPr>
            <w:r w:rsidRPr="00B9735A">
              <w:rPr>
                <w:sz w:val="22"/>
              </w:rPr>
              <w:t>1</w:t>
            </w:r>
          </w:p>
          <w:p w:rsidR="00BB023B" w:rsidRPr="00B9735A" w:rsidRDefault="00BB023B" w:rsidP="0075339E">
            <w:pPr>
              <w:spacing w:after="0" w:line="288" w:lineRule="auto"/>
              <w:jc w:val="center"/>
              <w:rPr>
                <w:sz w:val="22"/>
              </w:rPr>
            </w:pPr>
            <w:r>
              <w:rPr>
                <w:sz w:val="22"/>
              </w:rPr>
              <w:t>(0,25)</w:t>
            </w:r>
          </w:p>
        </w:tc>
        <w:tc>
          <w:tcPr>
            <w:tcW w:w="1134" w:type="dxa"/>
            <w:vAlign w:val="center"/>
          </w:tcPr>
          <w:p w:rsidR="00BB023B" w:rsidRDefault="00BB023B" w:rsidP="0075339E">
            <w:pPr>
              <w:spacing w:after="0" w:line="288" w:lineRule="auto"/>
              <w:jc w:val="center"/>
              <w:rPr>
                <w:sz w:val="22"/>
              </w:rPr>
            </w:pPr>
            <w:r w:rsidRPr="00B9735A">
              <w:rPr>
                <w:sz w:val="22"/>
              </w:rPr>
              <w:t>1</w:t>
            </w:r>
          </w:p>
          <w:p w:rsidR="00BB023B" w:rsidRPr="00B9735A" w:rsidRDefault="00BB023B" w:rsidP="0075339E">
            <w:pPr>
              <w:spacing w:after="0" w:line="288" w:lineRule="auto"/>
              <w:jc w:val="center"/>
              <w:rPr>
                <w:sz w:val="22"/>
              </w:rPr>
            </w:pPr>
            <w:r>
              <w:rPr>
                <w:sz w:val="22"/>
              </w:rPr>
              <w:t>(0,25)</w:t>
            </w:r>
          </w:p>
        </w:tc>
        <w:tc>
          <w:tcPr>
            <w:tcW w:w="992" w:type="dxa"/>
            <w:vAlign w:val="center"/>
          </w:tcPr>
          <w:p w:rsidR="00BB023B" w:rsidRDefault="00BB023B" w:rsidP="0075339E">
            <w:pPr>
              <w:spacing w:after="0" w:line="288" w:lineRule="auto"/>
              <w:jc w:val="center"/>
              <w:rPr>
                <w:sz w:val="22"/>
              </w:rPr>
            </w:pPr>
            <w:r w:rsidRPr="00B9735A">
              <w:rPr>
                <w:sz w:val="22"/>
              </w:rPr>
              <w:t xml:space="preserve">2 </w:t>
            </w:r>
          </w:p>
          <w:p w:rsidR="00BB023B" w:rsidRPr="00B9735A" w:rsidRDefault="00BB023B" w:rsidP="0075339E">
            <w:pPr>
              <w:spacing w:after="0" w:line="288" w:lineRule="auto"/>
              <w:jc w:val="center"/>
              <w:rPr>
                <w:sz w:val="22"/>
              </w:rPr>
            </w:pPr>
            <w:r>
              <w:rPr>
                <w:sz w:val="22"/>
              </w:rPr>
              <w:t>(0,5)</w:t>
            </w:r>
          </w:p>
        </w:tc>
        <w:tc>
          <w:tcPr>
            <w:tcW w:w="851" w:type="dxa"/>
            <w:vAlign w:val="center"/>
          </w:tcPr>
          <w:p w:rsidR="00BB023B" w:rsidRDefault="00BB023B" w:rsidP="0075339E">
            <w:pPr>
              <w:spacing w:after="0" w:line="288" w:lineRule="auto"/>
              <w:jc w:val="center"/>
              <w:rPr>
                <w:sz w:val="22"/>
              </w:rPr>
            </w:pPr>
            <w:r>
              <w:rPr>
                <w:sz w:val="22"/>
              </w:rPr>
              <w:t>3</w:t>
            </w:r>
          </w:p>
          <w:p w:rsidR="00BB023B" w:rsidRPr="00B9735A" w:rsidRDefault="00BB023B" w:rsidP="0075339E">
            <w:pPr>
              <w:spacing w:after="0" w:line="288" w:lineRule="auto"/>
              <w:jc w:val="center"/>
              <w:rPr>
                <w:sz w:val="22"/>
              </w:rPr>
            </w:pPr>
            <w:r>
              <w:rPr>
                <w:sz w:val="22"/>
              </w:rPr>
              <w:t>(0,75)</w:t>
            </w:r>
          </w:p>
        </w:tc>
        <w:tc>
          <w:tcPr>
            <w:tcW w:w="850" w:type="dxa"/>
            <w:vAlign w:val="center"/>
          </w:tcPr>
          <w:p w:rsidR="00BB023B" w:rsidRDefault="00BB023B" w:rsidP="0075339E">
            <w:pPr>
              <w:spacing w:after="0" w:line="288" w:lineRule="auto"/>
              <w:jc w:val="center"/>
              <w:rPr>
                <w:sz w:val="22"/>
              </w:rPr>
            </w:pPr>
            <w:r>
              <w:rPr>
                <w:sz w:val="22"/>
              </w:rPr>
              <w:t>2</w:t>
            </w:r>
          </w:p>
          <w:p w:rsidR="00BB023B" w:rsidRPr="00B9735A" w:rsidRDefault="00BB023B" w:rsidP="0075339E">
            <w:pPr>
              <w:spacing w:after="0" w:line="288" w:lineRule="auto"/>
              <w:jc w:val="center"/>
              <w:rPr>
                <w:sz w:val="22"/>
              </w:rPr>
            </w:pPr>
            <w:r>
              <w:rPr>
                <w:sz w:val="22"/>
              </w:rPr>
              <w:t>(0,5)</w:t>
            </w:r>
          </w:p>
        </w:tc>
        <w:tc>
          <w:tcPr>
            <w:tcW w:w="851" w:type="dxa"/>
            <w:vAlign w:val="center"/>
          </w:tcPr>
          <w:p w:rsidR="00BB023B" w:rsidRDefault="00BB023B" w:rsidP="0075339E">
            <w:pPr>
              <w:spacing w:after="0" w:line="288" w:lineRule="auto"/>
              <w:jc w:val="center"/>
              <w:rPr>
                <w:sz w:val="22"/>
              </w:rPr>
            </w:pPr>
            <w:r>
              <w:rPr>
                <w:sz w:val="22"/>
              </w:rPr>
              <w:t>3</w:t>
            </w:r>
          </w:p>
          <w:p w:rsidR="00BB023B" w:rsidRPr="00B9735A" w:rsidRDefault="00BB023B" w:rsidP="0075339E">
            <w:pPr>
              <w:spacing w:after="0" w:line="288" w:lineRule="auto"/>
              <w:jc w:val="center"/>
              <w:rPr>
                <w:sz w:val="22"/>
              </w:rPr>
            </w:pPr>
            <w:r>
              <w:rPr>
                <w:sz w:val="22"/>
              </w:rPr>
              <w:t>(0,75)</w:t>
            </w:r>
          </w:p>
        </w:tc>
        <w:tc>
          <w:tcPr>
            <w:tcW w:w="992" w:type="dxa"/>
            <w:vAlign w:val="center"/>
          </w:tcPr>
          <w:p w:rsidR="00BB023B" w:rsidRPr="00B9735A" w:rsidRDefault="00BB023B" w:rsidP="0075339E">
            <w:pPr>
              <w:spacing w:after="0" w:line="288" w:lineRule="auto"/>
              <w:jc w:val="center"/>
              <w:rPr>
                <w:sz w:val="22"/>
              </w:rPr>
            </w:pPr>
            <w:r>
              <w:rPr>
                <w:sz w:val="22"/>
              </w:rPr>
              <w:t>20 %</w:t>
            </w:r>
          </w:p>
        </w:tc>
      </w:tr>
      <w:tr w:rsidR="00BB023B" w:rsidRPr="00B9735A" w:rsidTr="0075339E">
        <w:trPr>
          <w:trHeight w:val="985"/>
          <w:jc w:val="center"/>
        </w:trPr>
        <w:tc>
          <w:tcPr>
            <w:tcW w:w="678" w:type="dxa"/>
            <w:vMerge/>
            <w:vAlign w:val="center"/>
          </w:tcPr>
          <w:p w:rsidR="00BB023B" w:rsidRPr="00B9735A" w:rsidRDefault="00BB023B" w:rsidP="0075339E">
            <w:pPr>
              <w:spacing w:after="0" w:line="288" w:lineRule="auto"/>
              <w:jc w:val="center"/>
              <w:rPr>
                <w:b/>
                <w:color w:val="FF0000"/>
                <w:sz w:val="22"/>
              </w:rPr>
            </w:pPr>
          </w:p>
        </w:tc>
        <w:tc>
          <w:tcPr>
            <w:tcW w:w="2291" w:type="dxa"/>
            <w:vMerge/>
            <w:vAlign w:val="center"/>
          </w:tcPr>
          <w:p w:rsidR="00BB023B" w:rsidRPr="00B9735A" w:rsidRDefault="00BB023B" w:rsidP="0075339E">
            <w:pPr>
              <w:spacing w:after="0" w:line="288" w:lineRule="auto"/>
              <w:jc w:val="center"/>
              <w:rPr>
                <w:color w:val="FF0000"/>
                <w:sz w:val="22"/>
              </w:rPr>
            </w:pPr>
          </w:p>
        </w:tc>
        <w:tc>
          <w:tcPr>
            <w:tcW w:w="2817" w:type="dxa"/>
          </w:tcPr>
          <w:p w:rsidR="00BB023B" w:rsidRDefault="00BB023B" w:rsidP="0075339E">
            <w:pPr>
              <w:suppressAutoHyphens/>
              <w:adjustRightInd w:val="0"/>
              <w:snapToGrid w:val="0"/>
              <w:spacing w:after="0" w:line="288" w:lineRule="auto"/>
              <w:jc w:val="both"/>
              <w:rPr>
                <w:b/>
                <w:bCs/>
                <w:iCs/>
                <w:color w:val="4472C4"/>
                <w:spacing w:val="-4"/>
                <w:sz w:val="22"/>
              </w:rPr>
            </w:pPr>
            <w:r>
              <w:rPr>
                <w:color w:val="4472C4"/>
              </w:rPr>
              <w:t>Bài 3. Trật tự thế giới sau chiến tranh lạnh</w:t>
            </w:r>
          </w:p>
        </w:tc>
        <w:tc>
          <w:tcPr>
            <w:tcW w:w="1065" w:type="dxa"/>
            <w:vAlign w:val="center"/>
          </w:tcPr>
          <w:p w:rsidR="00BB023B" w:rsidRDefault="00BB023B" w:rsidP="0075339E">
            <w:pPr>
              <w:spacing w:after="0" w:line="288" w:lineRule="auto"/>
              <w:jc w:val="center"/>
              <w:rPr>
                <w:spacing w:val="-8"/>
                <w:sz w:val="22"/>
              </w:rPr>
            </w:pPr>
            <w:r>
              <w:rPr>
                <w:spacing w:val="-8"/>
                <w:sz w:val="22"/>
              </w:rPr>
              <w:t>2</w:t>
            </w:r>
          </w:p>
          <w:p w:rsidR="00BB023B" w:rsidRPr="00B9735A" w:rsidRDefault="00BB023B" w:rsidP="0075339E">
            <w:pPr>
              <w:spacing w:after="0" w:line="288" w:lineRule="auto"/>
              <w:jc w:val="center"/>
              <w:rPr>
                <w:spacing w:val="-8"/>
                <w:sz w:val="22"/>
              </w:rPr>
            </w:pPr>
            <w:r>
              <w:rPr>
                <w:spacing w:val="-8"/>
                <w:sz w:val="22"/>
              </w:rPr>
              <w:t>(0,5)</w:t>
            </w:r>
          </w:p>
        </w:tc>
        <w:tc>
          <w:tcPr>
            <w:tcW w:w="1066" w:type="dxa"/>
            <w:vAlign w:val="center"/>
          </w:tcPr>
          <w:p w:rsidR="00BB023B" w:rsidRDefault="00BB023B" w:rsidP="0075339E">
            <w:pPr>
              <w:spacing w:after="0" w:line="288" w:lineRule="auto"/>
              <w:jc w:val="center"/>
              <w:rPr>
                <w:spacing w:val="-8"/>
                <w:sz w:val="22"/>
              </w:rPr>
            </w:pPr>
            <w:r>
              <w:rPr>
                <w:spacing w:val="-8"/>
                <w:sz w:val="22"/>
              </w:rPr>
              <w:t>1</w:t>
            </w:r>
          </w:p>
          <w:p w:rsidR="00BB023B" w:rsidRPr="00B9735A" w:rsidRDefault="00BB023B" w:rsidP="0075339E">
            <w:pPr>
              <w:spacing w:after="0" w:line="288" w:lineRule="auto"/>
              <w:jc w:val="center"/>
              <w:rPr>
                <w:sz w:val="22"/>
              </w:rPr>
            </w:pPr>
            <w:r>
              <w:rPr>
                <w:spacing w:val="-8"/>
                <w:sz w:val="22"/>
              </w:rPr>
              <w:t>(0,25)</w:t>
            </w:r>
          </w:p>
        </w:tc>
        <w:tc>
          <w:tcPr>
            <w:tcW w:w="877" w:type="dxa"/>
            <w:vAlign w:val="center"/>
          </w:tcPr>
          <w:p w:rsidR="00BB023B" w:rsidRDefault="00BB023B" w:rsidP="0075339E">
            <w:pPr>
              <w:spacing w:after="0" w:line="288" w:lineRule="auto"/>
              <w:jc w:val="center"/>
              <w:rPr>
                <w:sz w:val="22"/>
              </w:rPr>
            </w:pPr>
            <w:r w:rsidRPr="00B9735A">
              <w:rPr>
                <w:sz w:val="22"/>
              </w:rPr>
              <w:t>1</w:t>
            </w:r>
          </w:p>
          <w:p w:rsidR="00BB023B" w:rsidRPr="00B9735A" w:rsidRDefault="00BB023B" w:rsidP="0075339E">
            <w:pPr>
              <w:spacing w:after="0" w:line="288" w:lineRule="auto"/>
              <w:jc w:val="center"/>
              <w:rPr>
                <w:sz w:val="22"/>
              </w:rPr>
            </w:pPr>
            <w:r>
              <w:rPr>
                <w:sz w:val="22"/>
              </w:rPr>
              <w:t>(0,25)</w:t>
            </w:r>
          </w:p>
        </w:tc>
        <w:tc>
          <w:tcPr>
            <w:tcW w:w="992" w:type="dxa"/>
            <w:vAlign w:val="center"/>
          </w:tcPr>
          <w:p w:rsidR="00BB023B" w:rsidRDefault="00BB023B" w:rsidP="0075339E">
            <w:pPr>
              <w:spacing w:after="0" w:line="288" w:lineRule="auto"/>
              <w:jc w:val="center"/>
              <w:rPr>
                <w:sz w:val="22"/>
              </w:rPr>
            </w:pPr>
            <w:r w:rsidRPr="00B9735A">
              <w:rPr>
                <w:sz w:val="22"/>
              </w:rPr>
              <w:t>1</w:t>
            </w:r>
          </w:p>
          <w:p w:rsidR="00BB023B" w:rsidRPr="00B9735A" w:rsidRDefault="00BB023B" w:rsidP="0075339E">
            <w:pPr>
              <w:spacing w:after="0" w:line="288" w:lineRule="auto"/>
              <w:jc w:val="center"/>
              <w:rPr>
                <w:sz w:val="22"/>
              </w:rPr>
            </w:pPr>
            <w:r>
              <w:rPr>
                <w:sz w:val="22"/>
              </w:rPr>
              <w:t>(0,25)</w:t>
            </w:r>
          </w:p>
        </w:tc>
        <w:tc>
          <w:tcPr>
            <w:tcW w:w="1134" w:type="dxa"/>
            <w:vAlign w:val="center"/>
          </w:tcPr>
          <w:p w:rsidR="00BB023B" w:rsidRDefault="00BB023B" w:rsidP="0075339E">
            <w:pPr>
              <w:spacing w:after="0" w:line="288" w:lineRule="auto"/>
              <w:jc w:val="center"/>
              <w:rPr>
                <w:sz w:val="22"/>
              </w:rPr>
            </w:pPr>
            <w:r w:rsidRPr="00B9735A">
              <w:rPr>
                <w:sz w:val="22"/>
              </w:rPr>
              <w:t>1</w:t>
            </w:r>
          </w:p>
          <w:p w:rsidR="00BB023B" w:rsidRPr="00B9735A" w:rsidRDefault="00BB023B" w:rsidP="0075339E">
            <w:pPr>
              <w:spacing w:after="0" w:line="288" w:lineRule="auto"/>
              <w:jc w:val="center"/>
              <w:rPr>
                <w:sz w:val="22"/>
              </w:rPr>
            </w:pPr>
            <w:r>
              <w:rPr>
                <w:sz w:val="22"/>
              </w:rPr>
              <w:t>(0,25)</w:t>
            </w:r>
          </w:p>
        </w:tc>
        <w:tc>
          <w:tcPr>
            <w:tcW w:w="992" w:type="dxa"/>
            <w:vAlign w:val="center"/>
          </w:tcPr>
          <w:p w:rsidR="00BB023B" w:rsidRDefault="00BB023B" w:rsidP="0075339E">
            <w:pPr>
              <w:spacing w:after="0" w:line="288" w:lineRule="auto"/>
              <w:jc w:val="center"/>
              <w:rPr>
                <w:sz w:val="22"/>
              </w:rPr>
            </w:pPr>
            <w:r w:rsidRPr="00B9735A">
              <w:rPr>
                <w:sz w:val="22"/>
              </w:rPr>
              <w:t xml:space="preserve">2 </w:t>
            </w:r>
          </w:p>
          <w:p w:rsidR="00BB023B" w:rsidRPr="00B9735A" w:rsidRDefault="00BB023B" w:rsidP="0075339E">
            <w:pPr>
              <w:spacing w:after="0" w:line="288" w:lineRule="auto"/>
              <w:jc w:val="center"/>
              <w:rPr>
                <w:sz w:val="22"/>
              </w:rPr>
            </w:pPr>
            <w:r>
              <w:rPr>
                <w:sz w:val="22"/>
              </w:rPr>
              <w:t>(0,5)</w:t>
            </w:r>
          </w:p>
        </w:tc>
        <w:tc>
          <w:tcPr>
            <w:tcW w:w="851" w:type="dxa"/>
            <w:vAlign w:val="center"/>
          </w:tcPr>
          <w:p w:rsidR="00BB023B" w:rsidRDefault="00BB023B" w:rsidP="0075339E">
            <w:pPr>
              <w:spacing w:after="0" w:line="288" w:lineRule="auto"/>
              <w:jc w:val="center"/>
              <w:rPr>
                <w:sz w:val="22"/>
              </w:rPr>
            </w:pPr>
            <w:r>
              <w:rPr>
                <w:sz w:val="22"/>
              </w:rPr>
              <w:t>3</w:t>
            </w:r>
          </w:p>
          <w:p w:rsidR="00BB023B" w:rsidRPr="00B9735A" w:rsidRDefault="00BB023B" w:rsidP="0075339E">
            <w:pPr>
              <w:spacing w:after="0" w:line="288" w:lineRule="auto"/>
              <w:jc w:val="center"/>
              <w:rPr>
                <w:sz w:val="22"/>
              </w:rPr>
            </w:pPr>
            <w:r>
              <w:rPr>
                <w:sz w:val="22"/>
              </w:rPr>
              <w:t>(0,75)</w:t>
            </w:r>
          </w:p>
        </w:tc>
        <w:tc>
          <w:tcPr>
            <w:tcW w:w="850" w:type="dxa"/>
            <w:vAlign w:val="center"/>
          </w:tcPr>
          <w:p w:rsidR="00BB023B" w:rsidRDefault="00BB023B" w:rsidP="0075339E">
            <w:pPr>
              <w:spacing w:after="0" w:line="288" w:lineRule="auto"/>
              <w:jc w:val="center"/>
              <w:rPr>
                <w:sz w:val="22"/>
              </w:rPr>
            </w:pPr>
            <w:r>
              <w:rPr>
                <w:sz w:val="22"/>
              </w:rPr>
              <w:t>2</w:t>
            </w:r>
          </w:p>
          <w:p w:rsidR="00BB023B" w:rsidRPr="00B9735A" w:rsidRDefault="00BB023B" w:rsidP="0075339E">
            <w:pPr>
              <w:spacing w:after="0" w:line="288" w:lineRule="auto"/>
              <w:jc w:val="center"/>
              <w:rPr>
                <w:sz w:val="22"/>
              </w:rPr>
            </w:pPr>
            <w:r>
              <w:rPr>
                <w:sz w:val="22"/>
              </w:rPr>
              <w:t>(0,5)</w:t>
            </w:r>
          </w:p>
        </w:tc>
        <w:tc>
          <w:tcPr>
            <w:tcW w:w="851" w:type="dxa"/>
            <w:vAlign w:val="center"/>
          </w:tcPr>
          <w:p w:rsidR="00BB023B" w:rsidRDefault="00BB023B" w:rsidP="0075339E">
            <w:pPr>
              <w:spacing w:after="0" w:line="288" w:lineRule="auto"/>
              <w:jc w:val="center"/>
              <w:rPr>
                <w:sz w:val="22"/>
              </w:rPr>
            </w:pPr>
            <w:r>
              <w:rPr>
                <w:sz w:val="22"/>
              </w:rPr>
              <w:t>3</w:t>
            </w:r>
          </w:p>
          <w:p w:rsidR="00BB023B" w:rsidRPr="00B9735A" w:rsidRDefault="00BB023B" w:rsidP="0075339E">
            <w:pPr>
              <w:spacing w:after="0" w:line="288" w:lineRule="auto"/>
              <w:jc w:val="center"/>
              <w:rPr>
                <w:sz w:val="22"/>
              </w:rPr>
            </w:pPr>
            <w:r>
              <w:rPr>
                <w:sz w:val="22"/>
              </w:rPr>
              <w:t>(0,75)</w:t>
            </w:r>
          </w:p>
        </w:tc>
        <w:tc>
          <w:tcPr>
            <w:tcW w:w="992" w:type="dxa"/>
            <w:vAlign w:val="center"/>
          </w:tcPr>
          <w:p w:rsidR="00BB023B" w:rsidRPr="00B9735A" w:rsidRDefault="00BB023B" w:rsidP="0075339E">
            <w:pPr>
              <w:spacing w:after="0" w:line="288" w:lineRule="auto"/>
              <w:jc w:val="center"/>
              <w:rPr>
                <w:sz w:val="22"/>
              </w:rPr>
            </w:pPr>
            <w:r>
              <w:rPr>
                <w:sz w:val="22"/>
              </w:rPr>
              <w:t>20%</w:t>
            </w:r>
          </w:p>
        </w:tc>
      </w:tr>
      <w:tr w:rsidR="0075339E" w:rsidRPr="00B9735A" w:rsidTr="0075339E">
        <w:trPr>
          <w:trHeight w:val="1117"/>
          <w:jc w:val="center"/>
        </w:trPr>
        <w:tc>
          <w:tcPr>
            <w:tcW w:w="678" w:type="dxa"/>
            <w:vMerge/>
            <w:vAlign w:val="center"/>
          </w:tcPr>
          <w:p w:rsidR="0075339E" w:rsidRPr="00B9735A" w:rsidRDefault="0075339E" w:rsidP="0075339E">
            <w:pPr>
              <w:spacing w:after="0" w:line="288" w:lineRule="auto"/>
              <w:jc w:val="center"/>
              <w:rPr>
                <w:b/>
                <w:color w:val="FF0000"/>
                <w:sz w:val="22"/>
              </w:rPr>
            </w:pPr>
          </w:p>
        </w:tc>
        <w:tc>
          <w:tcPr>
            <w:tcW w:w="2291" w:type="dxa"/>
            <w:vMerge w:val="restart"/>
            <w:vAlign w:val="center"/>
          </w:tcPr>
          <w:p w:rsidR="0075339E" w:rsidRPr="00B9735A" w:rsidRDefault="00BB023B" w:rsidP="0075339E">
            <w:pPr>
              <w:spacing w:after="0" w:line="288" w:lineRule="auto"/>
              <w:jc w:val="center"/>
              <w:rPr>
                <w:color w:val="FF0000"/>
                <w:sz w:val="22"/>
              </w:rPr>
            </w:pPr>
            <w:r w:rsidRPr="003C52C9">
              <w:t>Chủ đề 2. ASEAN những chặng đường lịch sử</w:t>
            </w:r>
          </w:p>
        </w:tc>
        <w:tc>
          <w:tcPr>
            <w:tcW w:w="2817" w:type="dxa"/>
          </w:tcPr>
          <w:p w:rsidR="0075339E" w:rsidRDefault="0075339E" w:rsidP="0075339E">
            <w:pPr>
              <w:suppressAutoHyphens/>
              <w:adjustRightInd w:val="0"/>
              <w:snapToGrid w:val="0"/>
              <w:spacing w:after="0" w:line="288" w:lineRule="auto"/>
              <w:jc w:val="both"/>
              <w:rPr>
                <w:b/>
                <w:bCs/>
                <w:iCs/>
                <w:color w:val="4472C4"/>
                <w:spacing w:val="-4"/>
                <w:sz w:val="22"/>
              </w:rPr>
            </w:pPr>
            <w:r>
              <w:rPr>
                <w:color w:val="4472C4"/>
              </w:rPr>
              <w:t>Bài 4. Sự ra đời và phát triển của Hiệp hội các quốc gia Đông Nam Á (Asean)</w:t>
            </w:r>
          </w:p>
        </w:tc>
        <w:tc>
          <w:tcPr>
            <w:tcW w:w="1065" w:type="dxa"/>
            <w:vAlign w:val="center"/>
          </w:tcPr>
          <w:p w:rsidR="0075339E" w:rsidRDefault="0075339E" w:rsidP="0075339E">
            <w:pPr>
              <w:spacing w:after="0" w:line="288" w:lineRule="auto"/>
              <w:jc w:val="center"/>
              <w:rPr>
                <w:spacing w:val="-8"/>
                <w:sz w:val="22"/>
              </w:rPr>
            </w:pPr>
            <w:r>
              <w:rPr>
                <w:spacing w:val="-8"/>
                <w:sz w:val="22"/>
              </w:rPr>
              <w:t>3</w:t>
            </w:r>
          </w:p>
          <w:p w:rsidR="0075339E" w:rsidRPr="00B9735A" w:rsidRDefault="0075339E" w:rsidP="0075339E">
            <w:pPr>
              <w:spacing w:after="0" w:line="288" w:lineRule="auto"/>
              <w:jc w:val="center"/>
              <w:rPr>
                <w:spacing w:val="-8"/>
                <w:sz w:val="22"/>
              </w:rPr>
            </w:pPr>
            <w:r>
              <w:rPr>
                <w:spacing w:val="-8"/>
                <w:sz w:val="22"/>
              </w:rPr>
              <w:t>(0,75)</w:t>
            </w:r>
          </w:p>
        </w:tc>
        <w:tc>
          <w:tcPr>
            <w:tcW w:w="1066" w:type="dxa"/>
            <w:vAlign w:val="center"/>
          </w:tcPr>
          <w:p w:rsidR="0075339E" w:rsidRDefault="0075339E" w:rsidP="0075339E">
            <w:pPr>
              <w:spacing w:after="0" w:line="288" w:lineRule="auto"/>
              <w:jc w:val="center"/>
              <w:rPr>
                <w:spacing w:val="-8"/>
                <w:sz w:val="22"/>
              </w:rPr>
            </w:pPr>
            <w:r>
              <w:rPr>
                <w:spacing w:val="-8"/>
                <w:sz w:val="22"/>
              </w:rPr>
              <w:t>2</w:t>
            </w:r>
          </w:p>
          <w:p w:rsidR="0075339E" w:rsidRPr="00B9735A" w:rsidRDefault="0075339E" w:rsidP="0075339E">
            <w:pPr>
              <w:spacing w:after="0" w:line="288" w:lineRule="auto"/>
              <w:jc w:val="center"/>
              <w:rPr>
                <w:spacing w:val="-8"/>
                <w:sz w:val="22"/>
              </w:rPr>
            </w:pPr>
            <w:r>
              <w:rPr>
                <w:spacing w:val="-8"/>
                <w:sz w:val="22"/>
              </w:rPr>
              <w:t>(0,5)</w:t>
            </w:r>
          </w:p>
        </w:tc>
        <w:tc>
          <w:tcPr>
            <w:tcW w:w="877" w:type="dxa"/>
            <w:vAlign w:val="center"/>
          </w:tcPr>
          <w:p w:rsidR="0075339E" w:rsidRDefault="0075339E" w:rsidP="0075339E">
            <w:pPr>
              <w:spacing w:after="0" w:line="288" w:lineRule="auto"/>
              <w:jc w:val="center"/>
              <w:rPr>
                <w:sz w:val="22"/>
              </w:rPr>
            </w:pPr>
            <w:r>
              <w:rPr>
                <w:sz w:val="22"/>
              </w:rPr>
              <w:t>1</w:t>
            </w:r>
          </w:p>
          <w:p w:rsidR="0075339E" w:rsidRPr="00B9735A" w:rsidRDefault="0075339E" w:rsidP="0075339E">
            <w:pPr>
              <w:spacing w:after="0" w:line="288" w:lineRule="auto"/>
              <w:jc w:val="center"/>
              <w:rPr>
                <w:sz w:val="22"/>
              </w:rPr>
            </w:pPr>
            <w:r>
              <w:rPr>
                <w:sz w:val="22"/>
              </w:rPr>
              <w:t>(0,25)</w:t>
            </w:r>
          </w:p>
        </w:tc>
        <w:tc>
          <w:tcPr>
            <w:tcW w:w="992" w:type="dxa"/>
            <w:vAlign w:val="center"/>
          </w:tcPr>
          <w:p w:rsidR="0075339E" w:rsidRDefault="0075339E" w:rsidP="0075339E">
            <w:pPr>
              <w:spacing w:after="0" w:line="288" w:lineRule="auto"/>
              <w:jc w:val="center"/>
              <w:rPr>
                <w:sz w:val="22"/>
              </w:rPr>
            </w:pPr>
            <w:r w:rsidRPr="00B9735A">
              <w:rPr>
                <w:sz w:val="22"/>
              </w:rPr>
              <w:t>1</w:t>
            </w:r>
          </w:p>
          <w:p w:rsidR="0075339E" w:rsidRPr="00B9735A" w:rsidRDefault="0075339E" w:rsidP="0075339E">
            <w:pPr>
              <w:spacing w:after="0" w:line="288" w:lineRule="auto"/>
              <w:jc w:val="center"/>
              <w:rPr>
                <w:sz w:val="22"/>
              </w:rPr>
            </w:pPr>
            <w:r>
              <w:rPr>
                <w:sz w:val="22"/>
              </w:rPr>
              <w:t>(0,25)</w:t>
            </w:r>
          </w:p>
        </w:tc>
        <w:tc>
          <w:tcPr>
            <w:tcW w:w="1134" w:type="dxa"/>
            <w:vAlign w:val="center"/>
          </w:tcPr>
          <w:p w:rsidR="0075339E" w:rsidRDefault="0075339E" w:rsidP="0075339E">
            <w:pPr>
              <w:spacing w:after="0" w:line="288" w:lineRule="auto"/>
              <w:jc w:val="center"/>
              <w:rPr>
                <w:sz w:val="22"/>
              </w:rPr>
            </w:pPr>
            <w:r w:rsidRPr="00B9735A">
              <w:rPr>
                <w:sz w:val="22"/>
              </w:rPr>
              <w:t>1</w:t>
            </w:r>
          </w:p>
          <w:p w:rsidR="0075339E" w:rsidRPr="00B9735A" w:rsidRDefault="0075339E" w:rsidP="0075339E">
            <w:pPr>
              <w:spacing w:after="0" w:line="288" w:lineRule="auto"/>
              <w:jc w:val="center"/>
              <w:rPr>
                <w:sz w:val="22"/>
              </w:rPr>
            </w:pPr>
            <w:r>
              <w:rPr>
                <w:sz w:val="22"/>
              </w:rPr>
              <w:t>(0,25)</w:t>
            </w:r>
          </w:p>
        </w:tc>
        <w:tc>
          <w:tcPr>
            <w:tcW w:w="992" w:type="dxa"/>
            <w:vAlign w:val="center"/>
          </w:tcPr>
          <w:p w:rsidR="0075339E" w:rsidRDefault="0075339E" w:rsidP="0075339E">
            <w:pPr>
              <w:spacing w:after="0" w:line="288" w:lineRule="auto"/>
              <w:jc w:val="center"/>
              <w:rPr>
                <w:sz w:val="22"/>
              </w:rPr>
            </w:pPr>
            <w:r w:rsidRPr="00B9735A">
              <w:rPr>
                <w:sz w:val="22"/>
              </w:rPr>
              <w:t xml:space="preserve">2 </w:t>
            </w:r>
          </w:p>
          <w:p w:rsidR="0075339E" w:rsidRPr="00B9735A" w:rsidRDefault="0075339E" w:rsidP="0075339E">
            <w:pPr>
              <w:spacing w:after="0" w:line="288" w:lineRule="auto"/>
              <w:jc w:val="center"/>
              <w:rPr>
                <w:sz w:val="22"/>
              </w:rPr>
            </w:pPr>
            <w:r>
              <w:rPr>
                <w:sz w:val="22"/>
              </w:rPr>
              <w:t>(0,5)</w:t>
            </w:r>
          </w:p>
        </w:tc>
        <w:tc>
          <w:tcPr>
            <w:tcW w:w="851" w:type="dxa"/>
            <w:vAlign w:val="center"/>
          </w:tcPr>
          <w:p w:rsidR="0075339E" w:rsidRDefault="0075339E" w:rsidP="0075339E">
            <w:pPr>
              <w:spacing w:after="0" w:line="288" w:lineRule="auto"/>
              <w:jc w:val="center"/>
              <w:rPr>
                <w:sz w:val="22"/>
              </w:rPr>
            </w:pPr>
            <w:r>
              <w:rPr>
                <w:sz w:val="22"/>
              </w:rPr>
              <w:t>4</w:t>
            </w:r>
          </w:p>
          <w:p w:rsidR="0075339E" w:rsidRPr="00B9735A" w:rsidRDefault="0075339E" w:rsidP="0075339E">
            <w:pPr>
              <w:spacing w:after="0" w:line="288" w:lineRule="auto"/>
              <w:jc w:val="center"/>
              <w:rPr>
                <w:sz w:val="22"/>
              </w:rPr>
            </w:pPr>
            <w:r>
              <w:rPr>
                <w:sz w:val="22"/>
              </w:rPr>
              <w:t>(1,0)</w:t>
            </w:r>
          </w:p>
        </w:tc>
        <w:tc>
          <w:tcPr>
            <w:tcW w:w="850" w:type="dxa"/>
            <w:vAlign w:val="center"/>
          </w:tcPr>
          <w:p w:rsidR="0075339E" w:rsidRDefault="0075339E" w:rsidP="0075339E">
            <w:pPr>
              <w:spacing w:after="0" w:line="288" w:lineRule="auto"/>
              <w:jc w:val="center"/>
              <w:rPr>
                <w:sz w:val="22"/>
              </w:rPr>
            </w:pPr>
            <w:r>
              <w:rPr>
                <w:sz w:val="22"/>
              </w:rPr>
              <w:t>3</w:t>
            </w:r>
          </w:p>
          <w:p w:rsidR="0075339E" w:rsidRPr="00B9735A" w:rsidRDefault="0075339E" w:rsidP="0075339E">
            <w:pPr>
              <w:spacing w:after="0" w:line="288" w:lineRule="auto"/>
              <w:jc w:val="center"/>
              <w:rPr>
                <w:sz w:val="22"/>
              </w:rPr>
            </w:pPr>
            <w:r>
              <w:rPr>
                <w:sz w:val="22"/>
              </w:rPr>
              <w:t>(0,75)</w:t>
            </w:r>
          </w:p>
        </w:tc>
        <w:tc>
          <w:tcPr>
            <w:tcW w:w="851" w:type="dxa"/>
            <w:vAlign w:val="center"/>
          </w:tcPr>
          <w:p w:rsidR="0075339E" w:rsidRDefault="0075339E" w:rsidP="0075339E">
            <w:pPr>
              <w:spacing w:after="0" w:line="288" w:lineRule="auto"/>
              <w:jc w:val="center"/>
              <w:rPr>
                <w:sz w:val="22"/>
              </w:rPr>
            </w:pPr>
            <w:r>
              <w:rPr>
                <w:sz w:val="22"/>
              </w:rPr>
              <w:t>3</w:t>
            </w:r>
          </w:p>
          <w:p w:rsidR="0075339E" w:rsidRPr="00B9735A" w:rsidRDefault="0075339E" w:rsidP="0075339E">
            <w:pPr>
              <w:spacing w:after="0" w:line="288" w:lineRule="auto"/>
              <w:jc w:val="center"/>
              <w:rPr>
                <w:sz w:val="22"/>
              </w:rPr>
            </w:pPr>
            <w:r>
              <w:rPr>
                <w:sz w:val="22"/>
              </w:rPr>
              <w:t>(0,75)</w:t>
            </w:r>
          </w:p>
        </w:tc>
        <w:tc>
          <w:tcPr>
            <w:tcW w:w="992" w:type="dxa"/>
            <w:vAlign w:val="center"/>
          </w:tcPr>
          <w:p w:rsidR="0075339E" w:rsidRPr="00B9735A" w:rsidRDefault="0075339E" w:rsidP="0075339E">
            <w:pPr>
              <w:spacing w:after="0" w:line="288" w:lineRule="auto"/>
              <w:jc w:val="center"/>
              <w:rPr>
                <w:sz w:val="22"/>
              </w:rPr>
            </w:pPr>
            <w:r>
              <w:rPr>
                <w:sz w:val="22"/>
              </w:rPr>
              <w:t>25 %</w:t>
            </w:r>
          </w:p>
        </w:tc>
      </w:tr>
      <w:tr w:rsidR="0075339E" w:rsidRPr="00B9735A" w:rsidTr="0075339E">
        <w:trPr>
          <w:trHeight w:val="1117"/>
          <w:jc w:val="center"/>
        </w:trPr>
        <w:tc>
          <w:tcPr>
            <w:tcW w:w="678" w:type="dxa"/>
            <w:vAlign w:val="center"/>
          </w:tcPr>
          <w:p w:rsidR="0075339E" w:rsidRPr="00B9735A" w:rsidRDefault="0075339E" w:rsidP="0075339E">
            <w:pPr>
              <w:spacing w:after="0" w:line="288" w:lineRule="auto"/>
              <w:jc w:val="center"/>
              <w:rPr>
                <w:b/>
                <w:color w:val="FF0000"/>
                <w:sz w:val="22"/>
              </w:rPr>
            </w:pPr>
          </w:p>
        </w:tc>
        <w:tc>
          <w:tcPr>
            <w:tcW w:w="2291" w:type="dxa"/>
            <w:vMerge/>
            <w:vAlign w:val="center"/>
          </w:tcPr>
          <w:p w:rsidR="0075339E" w:rsidRPr="00B9735A" w:rsidRDefault="0075339E" w:rsidP="0075339E">
            <w:pPr>
              <w:spacing w:after="0" w:line="288" w:lineRule="auto"/>
              <w:jc w:val="center"/>
              <w:rPr>
                <w:color w:val="FF0000"/>
                <w:sz w:val="22"/>
              </w:rPr>
            </w:pPr>
          </w:p>
        </w:tc>
        <w:tc>
          <w:tcPr>
            <w:tcW w:w="2817" w:type="dxa"/>
          </w:tcPr>
          <w:p w:rsidR="0075339E" w:rsidRDefault="0075339E" w:rsidP="0075339E">
            <w:pPr>
              <w:suppressAutoHyphens/>
              <w:adjustRightInd w:val="0"/>
              <w:snapToGrid w:val="0"/>
              <w:spacing w:after="0" w:line="288" w:lineRule="auto"/>
              <w:jc w:val="both"/>
              <w:rPr>
                <w:color w:val="4472C4"/>
              </w:rPr>
            </w:pPr>
            <w:r>
              <w:rPr>
                <w:color w:val="4472C4"/>
              </w:rPr>
              <w:t xml:space="preserve">Bài 5. Cộng đồng Asean: từ ý tưởng đến </w:t>
            </w:r>
            <w:r>
              <w:rPr>
                <w:color w:val="4472C4"/>
              </w:rPr>
              <w:lastRenderedPageBreak/>
              <w:t>hiện thực</w:t>
            </w:r>
          </w:p>
        </w:tc>
        <w:tc>
          <w:tcPr>
            <w:tcW w:w="1065" w:type="dxa"/>
            <w:vAlign w:val="center"/>
          </w:tcPr>
          <w:p w:rsidR="0075339E" w:rsidRDefault="0075339E" w:rsidP="0075339E">
            <w:pPr>
              <w:spacing w:after="0" w:line="288" w:lineRule="auto"/>
              <w:jc w:val="center"/>
              <w:rPr>
                <w:spacing w:val="-8"/>
                <w:sz w:val="22"/>
              </w:rPr>
            </w:pPr>
            <w:r>
              <w:rPr>
                <w:spacing w:val="-8"/>
                <w:sz w:val="22"/>
              </w:rPr>
              <w:lastRenderedPageBreak/>
              <w:t>3</w:t>
            </w:r>
          </w:p>
          <w:p w:rsidR="0075339E" w:rsidRDefault="0075339E" w:rsidP="0075339E">
            <w:pPr>
              <w:spacing w:after="0" w:line="288" w:lineRule="auto"/>
              <w:jc w:val="center"/>
              <w:rPr>
                <w:spacing w:val="-8"/>
                <w:sz w:val="22"/>
              </w:rPr>
            </w:pPr>
            <w:r>
              <w:rPr>
                <w:spacing w:val="-8"/>
                <w:sz w:val="22"/>
              </w:rPr>
              <w:t>(0,75)</w:t>
            </w:r>
          </w:p>
        </w:tc>
        <w:tc>
          <w:tcPr>
            <w:tcW w:w="1066" w:type="dxa"/>
            <w:vAlign w:val="center"/>
          </w:tcPr>
          <w:p w:rsidR="0075339E" w:rsidRDefault="0075339E" w:rsidP="0075339E">
            <w:pPr>
              <w:spacing w:after="0" w:line="288" w:lineRule="auto"/>
              <w:jc w:val="center"/>
              <w:rPr>
                <w:spacing w:val="-8"/>
                <w:sz w:val="22"/>
              </w:rPr>
            </w:pPr>
            <w:r>
              <w:rPr>
                <w:spacing w:val="-8"/>
                <w:sz w:val="22"/>
              </w:rPr>
              <w:t>2</w:t>
            </w:r>
          </w:p>
          <w:p w:rsidR="0075339E" w:rsidRDefault="0075339E" w:rsidP="0075339E">
            <w:pPr>
              <w:spacing w:after="0" w:line="288" w:lineRule="auto"/>
              <w:jc w:val="center"/>
              <w:rPr>
                <w:spacing w:val="-8"/>
                <w:sz w:val="22"/>
              </w:rPr>
            </w:pPr>
            <w:r>
              <w:rPr>
                <w:spacing w:val="-8"/>
                <w:sz w:val="22"/>
              </w:rPr>
              <w:t>(0, 5)</w:t>
            </w:r>
          </w:p>
        </w:tc>
        <w:tc>
          <w:tcPr>
            <w:tcW w:w="877" w:type="dxa"/>
            <w:vAlign w:val="center"/>
          </w:tcPr>
          <w:p w:rsidR="0075339E" w:rsidRDefault="0075339E" w:rsidP="0075339E">
            <w:pPr>
              <w:spacing w:after="0" w:line="288" w:lineRule="auto"/>
              <w:jc w:val="center"/>
              <w:rPr>
                <w:sz w:val="22"/>
              </w:rPr>
            </w:pPr>
          </w:p>
        </w:tc>
        <w:tc>
          <w:tcPr>
            <w:tcW w:w="992" w:type="dxa"/>
            <w:vAlign w:val="center"/>
          </w:tcPr>
          <w:p w:rsidR="0075339E" w:rsidRPr="00B9735A" w:rsidRDefault="0075339E" w:rsidP="0075339E">
            <w:pPr>
              <w:spacing w:after="0" w:line="288" w:lineRule="auto"/>
              <w:jc w:val="center"/>
              <w:rPr>
                <w:sz w:val="22"/>
              </w:rPr>
            </w:pPr>
          </w:p>
        </w:tc>
        <w:tc>
          <w:tcPr>
            <w:tcW w:w="1134" w:type="dxa"/>
            <w:vAlign w:val="center"/>
          </w:tcPr>
          <w:p w:rsidR="0075339E" w:rsidRPr="00B9735A" w:rsidRDefault="0075339E" w:rsidP="0075339E">
            <w:pPr>
              <w:spacing w:after="0" w:line="288" w:lineRule="auto"/>
              <w:jc w:val="center"/>
              <w:rPr>
                <w:sz w:val="22"/>
              </w:rPr>
            </w:pPr>
          </w:p>
        </w:tc>
        <w:tc>
          <w:tcPr>
            <w:tcW w:w="992" w:type="dxa"/>
            <w:vAlign w:val="center"/>
          </w:tcPr>
          <w:p w:rsidR="0075339E" w:rsidRPr="00B9735A" w:rsidRDefault="0075339E" w:rsidP="0075339E">
            <w:pPr>
              <w:spacing w:after="0" w:line="288" w:lineRule="auto"/>
              <w:jc w:val="center"/>
              <w:rPr>
                <w:sz w:val="22"/>
              </w:rPr>
            </w:pPr>
          </w:p>
        </w:tc>
        <w:tc>
          <w:tcPr>
            <w:tcW w:w="851" w:type="dxa"/>
            <w:vAlign w:val="center"/>
          </w:tcPr>
          <w:p w:rsidR="0075339E" w:rsidRDefault="0075339E" w:rsidP="0075339E">
            <w:pPr>
              <w:spacing w:after="0" w:line="288" w:lineRule="auto"/>
              <w:jc w:val="center"/>
              <w:rPr>
                <w:sz w:val="22"/>
              </w:rPr>
            </w:pPr>
            <w:r>
              <w:rPr>
                <w:sz w:val="22"/>
              </w:rPr>
              <w:t>3</w:t>
            </w:r>
          </w:p>
          <w:p w:rsidR="0075339E" w:rsidRPr="00B9735A" w:rsidRDefault="0075339E" w:rsidP="0075339E">
            <w:pPr>
              <w:spacing w:after="0" w:line="288" w:lineRule="auto"/>
              <w:jc w:val="center"/>
              <w:rPr>
                <w:sz w:val="22"/>
              </w:rPr>
            </w:pPr>
            <w:r>
              <w:rPr>
                <w:sz w:val="22"/>
              </w:rPr>
              <w:t>(0,75)</w:t>
            </w:r>
          </w:p>
        </w:tc>
        <w:tc>
          <w:tcPr>
            <w:tcW w:w="850" w:type="dxa"/>
            <w:vAlign w:val="center"/>
          </w:tcPr>
          <w:p w:rsidR="0075339E" w:rsidRDefault="0075339E" w:rsidP="0075339E">
            <w:pPr>
              <w:spacing w:after="0" w:line="288" w:lineRule="auto"/>
              <w:jc w:val="center"/>
              <w:rPr>
                <w:sz w:val="22"/>
              </w:rPr>
            </w:pPr>
            <w:r>
              <w:rPr>
                <w:sz w:val="22"/>
              </w:rPr>
              <w:t>2</w:t>
            </w:r>
          </w:p>
          <w:p w:rsidR="0075339E" w:rsidRPr="00B9735A" w:rsidRDefault="0075339E" w:rsidP="0075339E">
            <w:pPr>
              <w:spacing w:after="0" w:line="288" w:lineRule="auto"/>
              <w:jc w:val="center"/>
              <w:rPr>
                <w:sz w:val="22"/>
              </w:rPr>
            </w:pPr>
            <w:r>
              <w:rPr>
                <w:sz w:val="22"/>
              </w:rPr>
              <w:t>(0,5)</w:t>
            </w:r>
          </w:p>
        </w:tc>
        <w:tc>
          <w:tcPr>
            <w:tcW w:w="851" w:type="dxa"/>
            <w:vAlign w:val="center"/>
          </w:tcPr>
          <w:p w:rsidR="0075339E" w:rsidRPr="00B9735A" w:rsidRDefault="0075339E" w:rsidP="0075339E">
            <w:pPr>
              <w:spacing w:after="0" w:line="288" w:lineRule="auto"/>
              <w:jc w:val="center"/>
              <w:rPr>
                <w:sz w:val="22"/>
              </w:rPr>
            </w:pPr>
          </w:p>
        </w:tc>
        <w:tc>
          <w:tcPr>
            <w:tcW w:w="992" w:type="dxa"/>
            <w:vAlign w:val="center"/>
          </w:tcPr>
          <w:p w:rsidR="0075339E" w:rsidRDefault="0075339E" w:rsidP="0075339E">
            <w:pPr>
              <w:spacing w:after="0" w:line="288" w:lineRule="auto"/>
              <w:jc w:val="center"/>
              <w:rPr>
                <w:sz w:val="22"/>
              </w:rPr>
            </w:pPr>
            <w:r>
              <w:rPr>
                <w:sz w:val="22"/>
              </w:rPr>
              <w:t>1</w:t>
            </w:r>
            <w:r w:rsidR="00FC60D0">
              <w:rPr>
                <w:sz w:val="22"/>
              </w:rPr>
              <w:t>2,5</w:t>
            </w:r>
            <w:r>
              <w:rPr>
                <w:sz w:val="22"/>
              </w:rPr>
              <w:t>%</w:t>
            </w:r>
          </w:p>
        </w:tc>
      </w:tr>
      <w:tr w:rsidR="00FF43F7" w:rsidRPr="00B9735A" w:rsidTr="0075339E">
        <w:trPr>
          <w:trHeight w:val="421"/>
          <w:jc w:val="center"/>
        </w:trPr>
        <w:tc>
          <w:tcPr>
            <w:tcW w:w="5786" w:type="dxa"/>
            <w:gridSpan w:val="3"/>
            <w:shd w:val="clear" w:color="auto" w:fill="FFFF00"/>
            <w:vAlign w:val="center"/>
          </w:tcPr>
          <w:p w:rsidR="00FF43F7" w:rsidRPr="00B9735A" w:rsidRDefault="00FF43F7" w:rsidP="00B9735A">
            <w:pPr>
              <w:suppressAutoHyphens/>
              <w:adjustRightInd w:val="0"/>
              <w:snapToGrid w:val="0"/>
              <w:spacing w:after="0" w:line="288" w:lineRule="auto"/>
              <w:jc w:val="both"/>
              <w:rPr>
                <w:b/>
                <w:iCs/>
                <w:color w:val="FF0000"/>
                <w:spacing w:val="-4"/>
                <w:sz w:val="22"/>
              </w:rPr>
            </w:pPr>
            <w:r w:rsidRPr="00B9735A">
              <w:rPr>
                <w:b/>
                <w:color w:val="FF0000"/>
                <w:spacing w:val="-8"/>
                <w:sz w:val="22"/>
              </w:rPr>
              <w:t>Tổng số câu</w:t>
            </w:r>
          </w:p>
        </w:tc>
        <w:tc>
          <w:tcPr>
            <w:tcW w:w="1065" w:type="dxa"/>
            <w:shd w:val="clear" w:color="auto" w:fill="FFFF00"/>
            <w:vAlign w:val="center"/>
          </w:tcPr>
          <w:p w:rsidR="00FF43F7" w:rsidRPr="00B9735A" w:rsidRDefault="00FF43F7" w:rsidP="00B9735A">
            <w:pPr>
              <w:spacing w:after="0" w:line="288" w:lineRule="auto"/>
              <w:jc w:val="center"/>
              <w:rPr>
                <w:b/>
                <w:color w:val="FF0000"/>
                <w:spacing w:val="-8"/>
                <w:sz w:val="22"/>
              </w:rPr>
            </w:pPr>
            <w:r w:rsidRPr="00B9735A">
              <w:rPr>
                <w:b/>
                <w:color w:val="FF0000"/>
                <w:spacing w:val="-8"/>
                <w:sz w:val="22"/>
              </w:rPr>
              <w:t>12</w:t>
            </w:r>
          </w:p>
        </w:tc>
        <w:tc>
          <w:tcPr>
            <w:tcW w:w="1066" w:type="dxa"/>
            <w:shd w:val="clear" w:color="auto" w:fill="FFFF00"/>
            <w:vAlign w:val="center"/>
          </w:tcPr>
          <w:p w:rsidR="00FF43F7" w:rsidRPr="00B9735A" w:rsidRDefault="00FF43F7" w:rsidP="00B9735A">
            <w:pPr>
              <w:spacing w:after="0" w:line="288" w:lineRule="auto"/>
              <w:jc w:val="center"/>
              <w:rPr>
                <w:b/>
                <w:color w:val="FF0000"/>
                <w:spacing w:val="-8"/>
                <w:sz w:val="22"/>
              </w:rPr>
            </w:pPr>
            <w:r w:rsidRPr="00B9735A">
              <w:rPr>
                <w:b/>
                <w:color w:val="FF0000"/>
                <w:spacing w:val="-8"/>
                <w:sz w:val="22"/>
              </w:rPr>
              <w:t>8</w:t>
            </w:r>
          </w:p>
        </w:tc>
        <w:tc>
          <w:tcPr>
            <w:tcW w:w="877" w:type="dxa"/>
            <w:shd w:val="clear" w:color="auto" w:fill="FFFF00"/>
            <w:vAlign w:val="center"/>
          </w:tcPr>
          <w:p w:rsidR="00FF43F7" w:rsidRPr="00B9735A" w:rsidRDefault="00FF43F7" w:rsidP="00B9735A">
            <w:pPr>
              <w:spacing w:after="0" w:line="288" w:lineRule="auto"/>
              <w:jc w:val="center"/>
              <w:rPr>
                <w:b/>
                <w:color w:val="FF0000"/>
                <w:sz w:val="22"/>
              </w:rPr>
            </w:pPr>
            <w:r w:rsidRPr="00B9735A">
              <w:rPr>
                <w:b/>
                <w:color w:val="FF0000"/>
                <w:sz w:val="22"/>
              </w:rPr>
              <w:t>4</w:t>
            </w:r>
          </w:p>
        </w:tc>
        <w:tc>
          <w:tcPr>
            <w:tcW w:w="3118" w:type="dxa"/>
            <w:gridSpan w:val="3"/>
            <w:shd w:val="clear" w:color="auto" w:fill="FFFF00"/>
            <w:vAlign w:val="center"/>
          </w:tcPr>
          <w:p w:rsidR="00FF43F7" w:rsidRPr="00B9735A" w:rsidRDefault="00FF43F7" w:rsidP="00B9735A">
            <w:pPr>
              <w:spacing w:after="0" w:line="288" w:lineRule="auto"/>
              <w:jc w:val="center"/>
              <w:rPr>
                <w:b/>
                <w:color w:val="FF0000"/>
                <w:sz w:val="22"/>
              </w:rPr>
            </w:pPr>
            <w:r w:rsidRPr="00B9735A">
              <w:rPr>
                <w:b/>
                <w:color w:val="FF0000"/>
                <w:sz w:val="22"/>
              </w:rPr>
              <w:t>4</w:t>
            </w:r>
          </w:p>
        </w:tc>
        <w:tc>
          <w:tcPr>
            <w:tcW w:w="851" w:type="dxa"/>
            <w:shd w:val="clear" w:color="auto" w:fill="FFFF00"/>
            <w:vAlign w:val="center"/>
          </w:tcPr>
          <w:p w:rsidR="00FF43F7" w:rsidRPr="00B9735A" w:rsidRDefault="00FF43F7" w:rsidP="00B9735A">
            <w:pPr>
              <w:spacing w:after="0" w:line="288" w:lineRule="auto"/>
              <w:jc w:val="center"/>
              <w:rPr>
                <w:b/>
                <w:color w:val="FF0000"/>
                <w:sz w:val="22"/>
              </w:rPr>
            </w:pPr>
          </w:p>
        </w:tc>
        <w:tc>
          <w:tcPr>
            <w:tcW w:w="850" w:type="dxa"/>
            <w:shd w:val="clear" w:color="auto" w:fill="FFFF00"/>
            <w:vAlign w:val="center"/>
          </w:tcPr>
          <w:p w:rsidR="00FF43F7" w:rsidRPr="00B9735A" w:rsidRDefault="00FF43F7" w:rsidP="00B9735A">
            <w:pPr>
              <w:spacing w:after="0" w:line="288" w:lineRule="auto"/>
              <w:jc w:val="center"/>
              <w:rPr>
                <w:b/>
                <w:color w:val="FF0000"/>
                <w:sz w:val="22"/>
              </w:rPr>
            </w:pPr>
          </w:p>
        </w:tc>
        <w:tc>
          <w:tcPr>
            <w:tcW w:w="851" w:type="dxa"/>
            <w:shd w:val="clear" w:color="auto" w:fill="FFFF00"/>
            <w:vAlign w:val="center"/>
          </w:tcPr>
          <w:p w:rsidR="00FF43F7" w:rsidRPr="00B9735A" w:rsidRDefault="00FF43F7" w:rsidP="00B9735A">
            <w:pPr>
              <w:spacing w:after="0" w:line="288" w:lineRule="auto"/>
              <w:jc w:val="center"/>
              <w:rPr>
                <w:b/>
                <w:color w:val="FF0000"/>
                <w:sz w:val="22"/>
              </w:rPr>
            </w:pPr>
          </w:p>
        </w:tc>
        <w:tc>
          <w:tcPr>
            <w:tcW w:w="992" w:type="dxa"/>
            <w:shd w:val="clear" w:color="auto" w:fill="FFFF00"/>
            <w:vAlign w:val="center"/>
          </w:tcPr>
          <w:p w:rsidR="00FF43F7" w:rsidRPr="00B9735A" w:rsidRDefault="00FF43F7" w:rsidP="00B9735A">
            <w:pPr>
              <w:spacing w:after="0" w:line="288" w:lineRule="auto"/>
              <w:jc w:val="center"/>
              <w:rPr>
                <w:b/>
                <w:color w:val="FF0000"/>
                <w:sz w:val="22"/>
              </w:rPr>
            </w:pPr>
          </w:p>
        </w:tc>
      </w:tr>
      <w:tr w:rsidR="007777DC" w:rsidRPr="00B9735A" w:rsidTr="0075339E">
        <w:trPr>
          <w:trHeight w:val="421"/>
          <w:jc w:val="center"/>
        </w:trPr>
        <w:tc>
          <w:tcPr>
            <w:tcW w:w="5786" w:type="dxa"/>
            <w:gridSpan w:val="3"/>
            <w:shd w:val="clear" w:color="auto" w:fill="FFFF00"/>
            <w:vAlign w:val="center"/>
          </w:tcPr>
          <w:p w:rsidR="007777DC" w:rsidRPr="00B9735A" w:rsidRDefault="007777DC" w:rsidP="00B9735A">
            <w:pPr>
              <w:suppressAutoHyphens/>
              <w:adjustRightInd w:val="0"/>
              <w:snapToGrid w:val="0"/>
              <w:spacing w:after="0" w:line="288" w:lineRule="auto"/>
              <w:jc w:val="both"/>
              <w:rPr>
                <w:b/>
                <w:color w:val="FF0000"/>
                <w:spacing w:val="-8"/>
                <w:sz w:val="22"/>
              </w:rPr>
            </w:pPr>
            <w:r w:rsidRPr="00B9735A">
              <w:rPr>
                <w:b/>
                <w:color w:val="FF0000"/>
                <w:spacing w:val="-8"/>
                <w:sz w:val="22"/>
              </w:rPr>
              <w:t>Tổng số điểm</w:t>
            </w:r>
          </w:p>
        </w:tc>
        <w:tc>
          <w:tcPr>
            <w:tcW w:w="3008" w:type="dxa"/>
            <w:gridSpan w:val="3"/>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pacing w:val="-8"/>
                <w:sz w:val="22"/>
              </w:rPr>
              <w:t>6</w:t>
            </w:r>
          </w:p>
        </w:tc>
        <w:tc>
          <w:tcPr>
            <w:tcW w:w="3118" w:type="dxa"/>
            <w:gridSpan w:val="3"/>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z w:val="22"/>
              </w:rPr>
              <w:t>4</w:t>
            </w:r>
          </w:p>
        </w:tc>
        <w:tc>
          <w:tcPr>
            <w:tcW w:w="851" w:type="dxa"/>
            <w:shd w:val="clear" w:color="auto" w:fill="FFFF00"/>
            <w:vAlign w:val="center"/>
          </w:tcPr>
          <w:p w:rsidR="007777DC" w:rsidRPr="00B9735A" w:rsidRDefault="007777DC" w:rsidP="00B9735A">
            <w:pPr>
              <w:spacing w:after="0" w:line="288" w:lineRule="auto"/>
              <w:jc w:val="center"/>
              <w:rPr>
                <w:b/>
                <w:color w:val="FF0000"/>
                <w:sz w:val="22"/>
              </w:rPr>
            </w:pPr>
          </w:p>
        </w:tc>
        <w:tc>
          <w:tcPr>
            <w:tcW w:w="850" w:type="dxa"/>
            <w:shd w:val="clear" w:color="auto" w:fill="FFFF00"/>
            <w:vAlign w:val="center"/>
          </w:tcPr>
          <w:p w:rsidR="007777DC" w:rsidRPr="00B9735A" w:rsidRDefault="007777DC" w:rsidP="00B9735A">
            <w:pPr>
              <w:spacing w:after="0" w:line="288" w:lineRule="auto"/>
              <w:jc w:val="center"/>
              <w:rPr>
                <w:b/>
                <w:color w:val="FF0000"/>
                <w:sz w:val="22"/>
              </w:rPr>
            </w:pPr>
          </w:p>
        </w:tc>
        <w:tc>
          <w:tcPr>
            <w:tcW w:w="851" w:type="dxa"/>
            <w:shd w:val="clear" w:color="auto" w:fill="FFFF00"/>
            <w:vAlign w:val="center"/>
          </w:tcPr>
          <w:p w:rsidR="007777DC" w:rsidRPr="00B9735A" w:rsidRDefault="007777DC" w:rsidP="00B9735A">
            <w:pPr>
              <w:spacing w:after="0" w:line="288" w:lineRule="auto"/>
              <w:jc w:val="center"/>
              <w:rPr>
                <w:b/>
                <w:color w:val="FF0000"/>
                <w:sz w:val="22"/>
              </w:rPr>
            </w:pPr>
          </w:p>
        </w:tc>
        <w:tc>
          <w:tcPr>
            <w:tcW w:w="992" w:type="dxa"/>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z w:val="22"/>
              </w:rPr>
              <w:t>10</w:t>
            </w:r>
          </w:p>
        </w:tc>
      </w:tr>
      <w:tr w:rsidR="007777DC" w:rsidRPr="00B9735A" w:rsidTr="0075339E">
        <w:trPr>
          <w:trHeight w:val="421"/>
          <w:jc w:val="center"/>
        </w:trPr>
        <w:tc>
          <w:tcPr>
            <w:tcW w:w="5786" w:type="dxa"/>
            <w:gridSpan w:val="3"/>
            <w:shd w:val="clear" w:color="auto" w:fill="FFFF00"/>
            <w:vAlign w:val="center"/>
          </w:tcPr>
          <w:p w:rsidR="007777DC" w:rsidRPr="00B9735A" w:rsidRDefault="007777DC" w:rsidP="00B9735A">
            <w:pPr>
              <w:suppressAutoHyphens/>
              <w:adjustRightInd w:val="0"/>
              <w:snapToGrid w:val="0"/>
              <w:spacing w:after="0" w:line="288" w:lineRule="auto"/>
              <w:jc w:val="both"/>
              <w:rPr>
                <w:b/>
                <w:color w:val="FF0000"/>
                <w:spacing w:val="-8"/>
                <w:sz w:val="22"/>
              </w:rPr>
            </w:pPr>
            <w:r w:rsidRPr="00B9735A">
              <w:rPr>
                <w:b/>
                <w:color w:val="FF0000"/>
                <w:spacing w:val="-8"/>
                <w:sz w:val="22"/>
              </w:rPr>
              <w:t>Tỷ lệ %</w:t>
            </w:r>
          </w:p>
        </w:tc>
        <w:tc>
          <w:tcPr>
            <w:tcW w:w="6126" w:type="dxa"/>
            <w:gridSpan w:val="6"/>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pacing w:val="-8"/>
                <w:sz w:val="22"/>
              </w:rPr>
              <w:t>100%</w:t>
            </w:r>
          </w:p>
        </w:tc>
        <w:tc>
          <w:tcPr>
            <w:tcW w:w="851" w:type="dxa"/>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z w:val="22"/>
              </w:rPr>
              <w:t>40</w:t>
            </w:r>
            <w:r w:rsidR="00CD4AE2" w:rsidRPr="00B9735A">
              <w:rPr>
                <w:b/>
                <w:color w:val="FF0000"/>
                <w:sz w:val="22"/>
              </w:rPr>
              <w:t>%</w:t>
            </w:r>
          </w:p>
        </w:tc>
        <w:tc>
          <w:tcPr>
            <w:tcW w:w="850" w:type="dxa"/>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z w:val="22"/>
              </w:rPr>
              <w:t>30</w:t>
            </w:r>
            <w:r w:rsidR="00CD4AE2" w:rsidRPr="00B9735A">
              <w:rPr>
                <w:b/>
                <w:color w:val="FF0000"/>
                <w:sz w:val="22"/>
              </w:rPr>
              <w:t>%</w:t>
            </w:r>
          </w:p>
        </w:tc>
        <w:tc>
          <w:tcPr>
            <w:tcW w:w="851" w:type="dxa"/>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z w:val="22"/>
              </w:rPr>
              <w:t>30</w:t>
            </w:r>
            <w:r w:rsidR="00CD4AE2" w:rsidRPr="00B9735A">
              <w:rPr>
                <w:b/>
                <w:color w:val="FF0000"/>
                <w:sz w:val="22"/>
              </w:rPr>
              <w:t>%</w:t>
            </w:r>
          </w:p>
        </w:tc>
        <w:tc>
          <w:tcPr>
            <w:tcW w:w="992" w:type="dxa"/>
            <w:shd w:val="clear" w:color="auto" w:fill="FFFF00"/>
            <w:vAlign w:val="center"/>
          </w:tcPr>
          <w:p w:rsidR="007777DC" w:rsidRPr="00B9735A" w:rsidRDefault="007777DC" w:rsidP="00B9735A">
            <w:pPr>
              <w:spacing w:after="0" w:line="288" w:lineRule="auto"/>
              <w:jc w:val="center"/>
              <w:rPr>
                <w:b/>
                <w:color w:val="FF0000"/>
                <w:sz w:val="22"/>
              </w:rPr>
            </w:pPr>
            <w:r w:rsidRPr="00B9735A">
              <w:rPr>
                <w:b/>
                <w:color w:val="FF0000"/>
                <w:sz w:val="22"/>
              </w:rPr>
              <w:t>100</w:t>
            </w:r>
            <w:r w:rsidR="00CD4AE2" w:rsidRPr="00B9735A">
              <w:rPr>
                <w:b/>
                <w:color w:val="FF0000"/>
                <w:sz w:val="22"/>
              </w:rPr>
              <w:t>%</w:t>
            </w:r>
          </w:p>
        </w:tc>
      </w:tr>
    </w:tbl>
    <w:p w:rsidR="00B23CB5" w:rsidRDefault="00730F07" w:rsidP="00975BED">
      <w:pPr>
        <w:spacing w:after="0" w:line="288" w:lineRule="auto"/>
        <w:jc w:val="both"/>
        <w:rPr>
          <w:b/>
          <w:color w:val="FF0000"/>
          <w:sz w:val="26"/>
          <w:szCs w:val="26"/>
          <w:lang w:val="fr-FR"/>
        </w:rPr>
      </w:pPr>
      <w:r w:rsidRPr="006D50E3">
        <w:rPr>
          <w:b/>
          <w:color w:val="FF0000"/>
          <w:sz w:val="26"/>
          <w:szCs w:val="26"/>
          <w:lang w:val="fr-FR"/>
        </w:rPr>
        <w:t>II. BẢN</w:t>
      </w:r>
      <w:r w:rsidR="00C523C4">
        <w:rPr>
          <w:b/>
          <w:color w:val="FF0000"/>
          <w:sz w:val="26"/>
          <w:szCs w:val="26"/>
          <w:lang w:val="fr-FR"/>
        </w:rPr>
        <w:t>G</w:t>
      </w:r>
      <w:r w:rsidRPr="006D50E3">
        <w:rPr>
          <w:b/>
          <w:color w:val="FF0000"/>
          <w:sz w:val="26"/>
          <w:szCs w:val="26"/>
          <w:lang w:val="fr-FR"/>
        </w:rPr>
        <w:t xml:space="preserve"> ĐẶC TẢ</w:t>
      </w:r>
    </w:p>
    <w:p w:rsidR="00703704" w:rsidRDefault="00703704" w:rsidP="00975BED">
      <w:pPr>
        <w:spacing w:after="0" w:line="288" w:lineRule="auto"/>
        <w:jc w:val="both"/>
        <w:rPr>
          <w:b/>
          <w:color w:val="FF0000"/>
          <w:sz w:val="26"/>
          <w:szCs w:val="26"/>
          <w:lang w:val="fr-FR"/>
        </w:rPr>
      </w:pPr>
    </w:p>
    <w:tbl>
      <w:tblPr>
        <w:tblpPr w:leftFromText="180" w:rightFromText="180" w:vertAnchor="text" w:tblpXSpec="center" w:tblpY="1"/>
        <w:tblOverlap w:val="never"/>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26"/>
        <w:gridCol w:w="2210"/>
        <w:gridCol w:w="7796"/>
        <w:gridCol w:w="1433"/>
        <w:gridCol w:w="1239"/>
      </w:tblGrid>
      <w:tr w:rsidR="002462B4" w:rsidTr="00B35AD8">
        <w:trPr>
          <w:trHeight w:val="563"/>
          <w:tblHeader/>
        </w:trPr>
        <w:tc>
          <w:tcPr>
            <w:tcW w:w="577" w:type="dxa"/>
            <w:vMerge w:val="restart"/>
            <w:shd w:val="clear" w:color="auto" w:fill="DEEAF6"/>
            <w:vAlign w:val="center"/>
          </w:tcPr>
          <w:p w:rsidR="002462B4" w:rsidRDefault="002462B4" w:rsidP="00E45109">
            <w:pPr>
              <w:spacing w:after="0" w:line="288" w:lineRule="auto"/>
              <w:jc w:val="center"/>
              <w:rPr>
                <w:b/>
                <w:color w:val="0000CC"/>
                <w:sz w:val="24"/>
                <w:szCs w:val="24"/>
                <w:lang w:val="fr-FR"/>
              </w:rPr>
            </w:pPr>
            <w:bookmarkStart w:id="0" w:name="_GoBack" w:colFirst="0" w:colLast="5"/>
            <w:r>
              <w:rPr>
                <w:b/>
                <w:color w:val="0000CC"/>
                <w:sz w:val="24"/>
                <w:szCs w:val="24"/>
                <w:lang w:val="fr-FR"/>
              </w:rPr>
              <w:t>TT</w:t>
            </w:r>
          </w:p>
          <w:p w:rsidR="002462B4" w:rsidRDefault="002462B4">
            <w:pPr>
              <w:spacing w:after="0" w:line="288" w:lineRule="auto"/>
              <w:jc w:val="center"/>
              <w:rPr>
                <w:b/>
                <w:color w:val="0000CC"/>
                <w:sz w:val="24"/>
                <w:szCs w:val="24"/>
                <w:lang w:val="fr-FR"/>
              </w:rPr>
            </w:pPr>
          </w:p>
        </w:tc>
        <w:tc>
          <w:tcPr>
            <w:tcW w:w="2126" w:type="dxa"/>
            <w:vMerge w:val="restart"/>
            <w:shd w:val="clear" w:color="auto" w:fill="DEEAF6"/>
            <w:vAlign w:val="center"/>
          </w:tcPr>
          <w:p w:rsidR="002462B4" w:rsidRDefault="002462B4" w:rsidP="00E45109">
            <w:pPr>
              <w:spacing w:after="0" w:line="288" w:lineRule="auto"/>
              <w:jc w:val="center"/>
              <w:rPr>
                <w:b/>
                <w:color w:val="0000CC"/>
                <w:sz w:val="24"/>
                <w:szCs w:val="24"/>
                <w:lang w:val="fr-FR"/>
              </w:rPr>
            </w:pPr>
            <w:r>
              <w:rPr>
                <w:b/>
                <w:color w:val="0000CC"/>
                <w:sz w:val="24"/>
                <w:szCs w:val="24"/>
                <w:lang w:val="fr-FR"/>
              </w:rPr>
              <w:t>Chủ đề</w:t>
            </w:r>
          </w:p>
          <w:p w:rsidR="002462B4" w:rsidRDefault="002462B4">
            <w:pPr>
              <w:jc w:val="center"/>
              <w:rPr>
                <w:b/>
                <w:color w:val="0000CC"/>
                <w:sz w:val="24"/>
                <w:szCs w:val="24"/>
                <w:lang w:val="fr-FR"/>
              </w:rPr>
            </w:pPr>
          </w:p>
        </w:tc>
        <w:tc>
          <w:tcPr>
            <w:tcW w:w="2210" w:type="dxa"/>
            <w:vMerge w:val="restart"/>
            <w:shd w:val="clear" w:color="auto" w:fill="DEEAF6"/>
            <w:vAlign w:val="center"/>
          </w:tcPr>
          <w:p w:rsidR="002462B4" w:rsidRDefault="002462B4" w:rsidP="00E45109">
            <w:pPr>
              <w:spacing w:after="0" w:line="288" w:lineRule="auto"/>
              <w:jc w:val="center"/>
              <w:rPr>
                <w:b/>
                <w:color w:val="0000CC"/>
                <w:sz w:val="24"/>
                <w:szCs w:val="24"/>
                <w:lang w:val="fr-FR"/>
              </w:rPr>
            </w:pPr>
            <w:r>
              <w:rPr>
                <w:b/>
                <w:color w:val="0000CC"/>
                <w:sz w:val="24"/>
                <w:szCs w:val="24"/>
                <w:lang w:val="fr-FR"/>
              </w:rPr>
              <w:t>Nội dung/đơn vị</w:t>
            </w:r>
          </w:p>
          <w:p w:rsidR="002462B4" w:rsidRDefault="002462B4" w:rsidP="00E45109">
            <w:pPr>
              <w:spacing w:after="0" w:line="288" w:lineRule="auto"/>
              <w:jc w:val="center"/>
              <w:rPr>
                <w:b/>
                <w:color w:val="0000CC"/>
                <w:sz w:val="24"/>
                <w:szCs w:val="24"/>
                <w:lang w:val="fr-FR"/>
              </w:rPr>
            </w:pPr>
            <w:r>
              <w:rPr>
                <w:b/>
                <w:color w:val="0000CC"/>
                <w:sz w:val="24"/>
                <w:szCs w:val="24"/>
                <w:lang w:val="fr-FR"/>
              </w:rPr>
              <w:t>kiến thức</w:t>
            </w:r>
          </w:p>
          <w:p w:rsidR="002462B4" w:rsidRDefault="002462B4">
            <w:pPr>
              <w:spacing w:after="0" w:line="288" w:lineRule="auto"/>
              <w:jc w:val="center"/>
              <w:rPr>
                <w:b/>
                <w:color w:val="0000CC"/>
                <w:sz w:val="24"/>
                <w:szCs w:val="24"/>
                <w:lang w:val="fr-FR"/>
              </w:rPr>
            </w:pPr>
          </w:p>
        </w:tc>
        <w:tc>
          <w:tcPr>
            <w:tcW w:w="7796" w:type="dxa"/>
            <w:vMerge w:val="restart"/>
            <w:shd w:val="clear" w:color="auto" w:fill="DEEAF6"/>
            <w:vAlign w:val="center"/>
          </w:tcPr>
          <w:p w:rsidR="002462B4" w:rsidRPr="006D55DB" w:rsidRDefault="002462B4" w:rsidP="00E45109">
            <w:pPr>
              <w:spacing w:after="0" w:line="288" w:lineRule="auto"/>
              <w:jc w:val="center"/>
              <w:rPr>
                <w:b/>
                <w:color w:val="0000CC"/>
                <w:sz w:val="24"/>
                <w:szCs w:val="24"/>
                <w:lang w:val="fr-FR"/>
              </w:rPr>
            </w:pPr>
            <w:r w:rsidRPr="006D55DB">
              <w:rPr>
                <w:b/>
                <w:color w:val="0000CC"/>
                <w:sz w:val="24"/>
                <w:szCs w:val="24"/>
                <w:lang w:val="fr-FR"/>
              </w:rPr>
              <w:t>Mức độ đánh giá</w:t>
            </w:r>
          </w:p>
          <w:p w:rsidR="002462B4" w:rsidRPr="006D55DB" w:rsidRDefault="002462B4" w:rsidP="002462B4">
            <w:pPr>
              <w:spacing w:after="0" w:line="288" w:lineRule="auto"/>
              <w:jc w:val="center"/>
              <w:rPr>
                <w:bCs/>
                <w:color w:val="0000CC"/>
                <w:sz w:val="24"/>
                <w:szCs w:val="24"/>
                <w:lang w:val="fr-FR"/>
              </w:rPr>
            </w:pPr>
            <w:r w:rsidRPr="006D55DB">
              <w:rPr>
                <w:bCs/>
                <w:color w:val="0000CC"/>
                <w:spacing w:val="-8"/>
                <w:sz w:val="24"/>
                <w:szCs w:val="24"/>
              </w:rPr>
              <w:t>(Đã được tách ra theo các mức độ)</w:t>
            </w:r>
          </w:p>
        </w:tc>
        <w:tc>
          <w:tcPr>
            <w:tcW w:w="2672" w:type="dxa"/>
            <w:gridSpan w:val="2"/>
            <w:shd w:val="clear" w:color="auto" w:fill="DEEAF6"/>
            <w:vAlign w:val="center"/>
          </w:tcPr>
          <w:p w:rsidR="002462B4" w:rsidRDefault="002462B4" w:rsidP="00E45109">
            <w:pPr>
              <w:spacing w:after="0" w:line="288" w:lineRule="auto"/>
              <w:jc w:val="center"/>
              <w:rPr>
                <w:b/>
                <w:color w:val="0000CC"/>
                <w:sz w:val="24"/>
                <w:szCs w:val="24"/>
                <w:lang w:val="fr-FR"/>
              </w:rPr>
            </w:pPr>
            <w:r>
              <w:rPr>
                <w:b/>
                <w:color w:val="0000CC"/>
                <w:sz w:val="24"/>
                <w:szCs w:val="24"/>
                <w:lang w:val="fr-FR"/>
              </w:rPr>
              <w:t xml:space="preserve">Số lượng câu hỏi </w:t>
            </w:r>
          </w:p>
          <w:p w:rsidR="002462B4" w:rsidRDefault="002462B4" w:rsidP="002462B4">
            <w:pPr>
              <w:spacing w:after="0" w:line="288" w:lineRule="auto"/>
              <w:jc w:val="center"/>
              <w:rPr>
                <w:b/>
                <w:color w:val="0000CC"/>
                <w:sz w:val="24"/>
                <w:szCs w:val="24"/>
                <w:lang w:val="fr-FR"/>
              </w:rPr>
            </w:pPr>
            <w:r>
              <w:rPr>
                <w:b/>
                <w:color w:val="0000CC"/>
                <w:sz w:val="24"/>
                <w:szCs w:val="24"/>
                <w:lang w:val="fr-FR"/>
              </w:rPr>
              <w:t>ở các mức độ</w:t>
            </w:r>
          </w:p>
        </w:tc>
      </w:tr>
      <w:tr w:rsidR="002462B4" w:rsidTr="00B35AD8">
        <w:trPr>
          <w:trHeight w:val="464"/>
          <w:tblHeader/>
        </w:trPr>
        <w:tc>
          <w:tcPr>
            <w:tcW w:w="577" w:type="dxa"/>
            <w:vMerge/>
            <w:vAlign w:val="center"/>
          </w:tcPr>
          <w:p w:rsidR="002462B4" w:rsidRDefault="002462B4" w:rsidP="00E45109">
            <w:pPr>
              <w:spacing w:after="0" w:line="288" w:lineRule="auto"/>
              <w:jc w:val="center"/>
              <w:rPr>
                <w:b/>
                <w:color w:val="0000FF"/>
                <w:sz w:val="24"/>
                <w:szCs w:val="24"/>
              </w:rPr>
            </w:pPr>
          </w:p>
        </w:tc>
        <w:tc>
          <w:tcPr>
            <w:tcW w:w="2126" w:type="dxa"/>
            <w:vMerge/>
            <w:vAlign w:val="center"/>
          </w:tcPr>
          <w:p w:rsidR="002462B4" w:rsidRDefault="002462B4" w:rsidP="00E45109">
            <w:pPr>
              <w:rPr>
                <w:b/>
                <w:bCs/>
              </w:rPr>
            </w:pPr>
          </w:p>
        </w:tc>
        <w:tc>
          <w:tcPr>
            <w:tcW w:w="2210" w:type="dxa"/>
            <w:vMerge/>
            <w:vAlign w:val="center"/>
          </w:tcPr>
          <w:p w:rsidR="002462B4" w:rsidRPr="006F7DF9" w:rsidRDefault="002462B4" w:rsidP="00E45109">
            <w:pPr>
              <w:spacing w:after="0" w:line="288" w:lineRule="auto"/>
              <w:jc w:val="both"/>
              <w:rPr>
                <w:b/>
                <w:bCs/>
                <w:iCs/>
                <w:color w:val="002060"/>
                <w:spacing w:val="-4"/>
                <w:sz w:val="24"/>
                <w:szCs w:val="24"/>
              </w:rPr>
            </w:pPr>
          </w:p>
        </w:tc>
        <w:tc>
          <w:tcPr>
            <w:tcW w:w="7796" w:type="dxa"/>
            <w:vMerge/>
            <w:vAlign w:val="center"/>
          </w:tcPr>
          <w:p w:rsidR="002462B4" w:rsidRPr="00944F77" w:rsidRDefault="002462B4" w:rsidP="00E45109">
            <w:pPr>
              <w:pStyle w:val="NormalWeb"/>
              <w:tabs>
                <w:tab w:val="left" w:pos="1853"/>
              </w:tabs>
              <w:spacing w:before="0" w:beforeAutospacing="0" w:after="0" w:afterAutospacing="0" w:line="288" w:lineRule="auto"/>
              <w:jc w:val="both"/>
              <w:rPr>
                <w:b/>
                <w:color w:val="C00000"/>
                <w:lang w:val="nl-NL"/>
              </w:rPr>
            </w:pPr>
          </w:p>
        </w:tc>
        <w:tc>
          <w:tcPr>
            <w:tcW w:w="2672" w:type="dxa"/>
            <w:gridSpan w:val="2"/>
            <w:vAlign w:val="center"/>
          </w:tcPr>
          <w:p w:rsidR="002462B4" w:rsidRDefault="002462B4" w:rsidP="00E45109">
            <w:pPr>
              <w:spacing w:after="0" w:line="288" w:lineRule="auto"/>
              <w:jc w:val="center"/>
              <w:rPr>
                <w:b/>
                <w:color w:val="4472C4"/>
                <w:sz w:val="24"/>
                <w:szCs w:val="24"/>
                <w:lang w:val="fr-FR"/>
              </w:rPr>
            </w:pPr>
            <w:r>
              <w:rPr>
                <w:b/>
                <w:color w:val="4472C4"/>
                <w:sz w:val="24"/>
                <w:szCs w:val="24"/>
                <w:lang w:val="fr-FR"/>
              </w:rPr>
              <w:t>Trắc nghiệm</w:t>
            </w:r>
          </w:p>
        </w:tc>
      </w:tr>
      <w:tr w:rsidR="002462B4" w:rsidTr="00B35AD8">
        <w:trPr>
          <w:trHeight w:val="70"/>
          <w:tblHeader/>
        </w:trPr>
        <w:tc>
          <w:tcPr>
            <w:tcW w:w="577" w:type="dxa"/>
            <w:vMerge/>
            <w:vAlign w:val="center"/>
          </w:tcPr>
          <w:p w:rsidR="002462B4" w:rsidRDefault="002462B4" w:rsidP="00E45109">
            <w:pPr>
              <w:spacing w:after="0" w:line="288" w:lineRule="auto"/>
              <w:jc w:val="center"/>
              <w:rPr>
                <w:b/>
                <w:color w:val="0000FF"/>
                <w:sz w:val="24"/>
                <w:szCs w:val="24"/>
              </w:rPr>
            </w:pPr>
          </w:p>
        </w:tc>
        <w:tc>
          <w:tcPr>
            <w:tcW w:w="2126" w:type="dxa"/>
            <w:vMerge/>
            <w:vAlign w:val="center"/>
          </w:tcPr>
          <w:p w:rsidR="002462B4" w:rsidRDefault="002462B4" w:rsidP="00E45109">
            <w:pPr>
              <w:rPr>
                <w:b/>
                <w:bCs/>
              </w:rPr>
            </w:pPr>
          </w:p>
        </w:tc>
        <w:tc>
          <w:tcPr>
            <w:tcW w:w="2210" w:type="dxa"/>
            <w:vMerge/>
            <w:vAlign w:val="center"/>
          </w:tcPr>
          <w:p w:rsidR="002462B4" w:rsidRPr="006F7DF9" w:rsidRDefault="002462B4" w:rsidP="00E45109">
            <w:pPr>
              <w:spacing w:after="0" w:line="288" w:lineRule="auto"/>
              <w:jc w:val="both"/>
              <w:rPr>
                <w:b/>
                <w:bCs/>
                <w:iCs/>
                <w:color w:val="002060"/>
                <w:spacing w:val="-4"/>
                <w:sz w:val="24"/>
                <w:szCs w:val="24"/>
              </w:rPr>
            </w:pPr>
          </w:p>
        </w:tc>
        <w:tc>
          <w:tcPr>
            <w:tcW w:w="7796" w:type="dxa"/>
            <w:vMerge/>
            <w:vAlign w:val="center"/>
          </w:tcPr>
          <w:p w:rsidR="002462B4" w:rsidRPr="00944F77" w:rsidRDefault="002462B4" w:rsidP="00E45109">
            <w:pPr>
              <w:pStyle w:val="NormalWeb"/>
              <w:tabs>
                <w:tab w:val="left" w:pos="1853"/>
              </w:tabs>
              <w:spacing w:before="0" w:beforeAutospacing="0" w:after="0" w:afterAutospacing="0" w:line="288" w:lineRule="auto"/>
              <w:jc w:val="both"/>
              <w:rPr>
                <w:b/>
                <w:color w:val="C00000"/>
                <w:lang w:val="nl-NL"/>
              </w:rPr>
            </w:pPr>
          </w:p>
        </w:tc>
        <w:tc>
          <w:tcPr>
            <w:tcW w:w="1433" w:type="dxa"/>
            <w:vAlign w:val="center"/>
          </w:tcPr>
          <w:p w:rsidR="002462B4" w:rsidRDefault="002462B4" w:rsidP="00E45109">
            <w:pPr>
              <w:spacing w:after="0" w:line="288" w:lineRule="auto"/>
              <w:jc w:val="center"/>
              <w:rPr>
                <w:b/>
                <w:color w:val="4472C4"/>
                <w:sz w:val="24"/>
                <w:szCs w:val="24"/>
                <w:lang w:val="fr-FR"/>
              </w:rPr>
            </w:pPr>
            <w:r>
              <w:rPr>
                <w:b/>
                <w:color w:val="4472C4"/>
                <w:sz w:val="24"/>
                <w:szCs w:val="24"/>
                <w:lang w:val="fr-FR"/>
              </w:rPr>
              <w:t>Nhiều lựa chọn</w:t>
            </w:r>
          </w:p>
        </w:tc>
        <w:tc>
          <w:tcPr>
            <w:tcW w:w="1239" w:type="dxa"/>
            <w:vAlign w:val="center"/>
          </w:tcPr>
          <w:p w:rsidR="002462B4" w:rsidRDefault="002462B4" w:rsidP="00E45109">
            <w:pPr>
              <w:spacing w:after="0" w:line="288" w:lineRule="auto"/>
              <w:jc w:val="center"/>
              <w:rPr>
                <w:b/>
                <w:color w:val="4472C4"/>
                <w:sz w:val="24"/>
                <w:szCs w:val="24"/>
                <w:lang w:val="fr-FR"/>
              </w:rPr>
            </w:pPr>
            <w:r>
              <w:rPr>
                <w:b/>
                <w:color w:val="4472C4"/>
                <w:sz w:val="24"/>
                <w:szCs w:val="24"/>
                <w:lang w:val="fr-FR"/>
              </w:rPr>
              <w:t>Đ-S</w:t>
            </w:r>
          </w:p>
        </w:tc>
      </w:tr>
      <w:bookmarkEnd w:id="0"/>
      <w:tr w:rsidR="00E45109" w:rsidTr="002462B4">
        <w:trPr>
          <w:trHeight w:val="464"/>
        </w:trPr>
        <w:tc>
          <w:tcPr>
            <w:tcW w:w="577" w:type="dxa"/>
            <w:vMerge w:val="restart"/>
            <w:vAlign w:val="center"/>
          </w:tcPr>
          <w:p w:rsidR="00E45109" w:rsidRDefault="00E45109" w:rsidP="00E45109">
            <w:pPr>
              <w:spacing w:after="0" w:line="288" w:lineRule="auto"/>
              <w:jc w:val="center"/>
              <w:rPr>
                <w:b/>
                <w:color w:val="FF0000"/>
                <w:sz w:val="24"/>
                <w:szCs w:val="24"/>
                <w:lang w:val="fr-FR"/>
              </w:rPr>
            </w:pPr>
            <w:r>
              <w:rPr>
                <w:b/>
                <w:color w:val="0000FF"/>
                <w:sz w:val="24"/>
                <w:szCs w:val="24"/>
              </w:rPr>
              <w:t>1</w:t>
            </w:r>
          </w:p>
          <w:p w:rsidR="00E45109" w:rsidRDefault="00E45109" w:rsidP="00E45109">
            <w:pPr>
              <w:spacing w:after="0" w:line="288" w:lineRule="auto"/>
              <w:jc w:val="center"/>
              <w:rPr>
                <w:b/>
                <w:color w:val="FF0000"/>
                <w:sz w:val="24"/>
                <w:szCs w:val="24"/>
                <w:lang w:val="fr-FR"/>
              </w:rPr>
            </w:pPr>
          </w:p>
        </w:tc>
        <w:tc>
          <w:tcPr>
            <w:tcW w:w="2126" w:type="dxa"/>
            <w:vMerge w:val="restart"/>
            <w:vAlign w:val="center"/>
          </w:tcPr>
          <w:p w:rsidR="00E45109" w:rsidRDefault="00E45109" w:rsidP="00E45109">
            <w:pPr>
              <w:rPr>
                <w:b/>
                <w:bCs/>
              </w:rPr>
            </w:pPr>
          </w:p>
          <w:p w:rsidR="00E45109" w:rsidRDefault="00E45109" w:rsidP="00E45109">
            <w:pPr>
              <w:rPr>
                <w:b/>
                <w:bCs/>
              </w:rPr>
            </w:pPr>
          </w:p>
          <w:p w:rsidR="00E45109" w:rsidRDefault="00E45109" w:rsidP="00E45109">
            <w:pPr>
              <w:rPr>
                <w:b/>
                <w:bCs/>
              </w:rPr>
            </w:pPr>
          </w:p>
          <w:p w:rsidR="00E45109" w:rsidRDefault="00E45109" w:rsidP="00E45109">
            <w:pPr>
              <w:rPr>
                <w:b/>
                <w:bCs/>
              </w:rPr>
            </w:pPr>
          </w:p>
          <w:p w:rsidR="00E45109" w:rsidRDefault="00E45109" w:rsidP="00E45109">
            <w:pPr>
              <w:rPr>
                <w:b/>
                <w:bCs/>
              </w:rPr>
            </w:pPr>
          </w:p>
          <w:p w:rsidR="00E45109" w:rsidRPr="00A87CD8" w:rsidRDefault="00E45109" w:rsidP="00E45109">
            <w:pPr>
              <w:rPr>
                <w:b/>
                <w:bCs/>
              </w:rPr>
            </w:pPr>
            <w:r w:rsidRPr="00A87CD8">
              <w:rPr>
                <w:b/>
                <w:bCs/>
              </w:rPr>
              <w:t>Chủ đề 1.</w:t>
            </w:r>
          </w:p>
          <w:p w:rsidR="00E45109" w:rsidRDefault="00E45109" w:rsidP="00E45109">
            <w:pPr>
              <w:spacing w:after="0" w:line="288" w:lineRule="auto"/>
              <w:rPr>
                <w:b/>
                <w:bCs/>
              </w:rPr>
            </w:pPr>
            <w:r w:rsidRPr="00A87CD8">
              <w:rPr>
                <w:b/>
                <w:bCs/>
              </w:rPr>
              <w:t>Thế giới trong  và sau Chiến tranh lạnh</w:t>
            </w:r>
            <w:r>
              <w:rPr>
                <w:b/>
                <w:bCs/>
              </w:rPr>
              <w:t>.</w:t>
            </w:r>
          </w:p>
          <w:p w:rsidR="00E45109" w:rsidRDefault="00E45109" w:rsidP="00E45109">
            <w:pPr>
              <w:spacing w:after="0" w:line="288" w:lineRule="auto"/>
              <w:rPr>
                <w:b/>
                <w:bCs/>
              </w:rPr>
            </w:pPr>
          </w:p>
          <w:p w:rsidR="00E45109" w:rsidRDefault="00E45109" w:rsidP="00E45109">
            <w:pPr>
              <w:spacing w:after="0" w:line="288" w:lineRule="auto"/>
              <w:rPr>
                <w:b/>
                <w:bCs/>
              </w:rPr>
            </w:pPr>
          </w:p>
          <w:p w:rsidR="00E45109" w:rsidRDefault="00E45109" w:rsidP="00E45109">
            <w:pPr>
              <w:spacing w:after="0" w:line="288" w:lineRule="auto"/>
              <w:rPr>
                <w:b/>
                <w:bCs/>
              </w:rPr>
            </w:pPr>
          </w:p>
          <w:p w:rsidR="00E45109" w:rsidRDefault="00E45109" w:rsidP="00E45109">
            <w:pPr>
              <w:spacing w:after="0" w:line="288" w:lineRule="auto"/>
              <w:rPr>
                <w:b/>
                <w:bCs/>
              </w:rPr>
            </w:pPr>
          </w:p>
          <w:p w:rsidR="00E45109" w:rsidRDefault="00E45109" w:rsidP="00E45109">
            <w:pPr>
              <w:spacing w:after="0" w:line="288" w:lineRule="auto"/>
              <w:rPr>
                <w:b/>
                <w:bCs/>
              </w:rPr>
            </w:pPr>
          </w:p>
          <w:p w:rsidR="00E45109" w:rsidRDefault="00E45109" w:rsidP="00E45109">
            <w:pPr>
              <w:spacing w:after="0" w:line="288" w:lineRule="auto"/>
              <w:rPr>
                <w:b/>
                <w:bCs/>
              </w:rPr>
            </w:pPr>
          </w:p>
          <w:p w:rsidR="00E45109" w:rsidRPr="00A87CD8" w:rsidRDefault="00E45109" w:rsidP="00E45109">
            <w:pPr>
              <w:spacing w:after="0" w:line="288" w:lineRule="auto"/>
              <w:rPr>
                <w:b/>
                <w:bCs/>
              </w:rPr>
            </w:pPr>
          </w:p>
          <w:p w:rsidR="00E45109" w:rsidRDefault="000C4071" w:rsidP="00E45109">
            <w:pPr>
              <w:spacing w:after="0" w:line="288" w:lineRule="auto"/>
              <w:jc w:val="center"/>
              <w:rPr>
                <w:b/>
                <w:color w:val="FF0000"/>
                <w:sz w:val="24"/>
                <w:szCs w:val="24"/>
                <w:lang w:val="fr-FR"/>
              </w:rPr>
            </w:pPr>
            <w:r>
              <w:rPr>
                <w:noProof/>
              </w:rPr>
              <mc:AlternateContent>
                <mc:Choice Requires="wpi">
                  <w:drawing>
                    <wp:anchor distT="0" distB="0" distL="114300" distR="114300" simplePos="0" relativeHeight="251658240" behindDoc="0" locked="0" layoutInCell="1" allowOverlap="1">
                      <wp:simplePos x="0" y="0"/>
                      <wp:positionH relativeFrom="column">
                        <wp:posOffset>514350</wp:posOffset>
                      </wp:positionH>
                      <wp:positionV relativeFrom="paragraph">
                        <wp:posOffset>518160</wp:posOffset>
                      </wp:positionV>
                      <wp:extent cx="13335" cy="13335"/>
                      <wp:effectExtent l="50800" t="53340" r="40640" b="47625"/>
                      <wp:wrapNone/>
                      <wp:docPr id="1" name="Ink 15"/>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36D89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22.65pt;margin-top:22.95pt;width:36.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">
                      <v:imagedata r:id="rId9" o:title=""/>
                      <o:lock v:ext="edit" rotation="t" aspectratio="f"/>
                    </v:shape>
                  </w:pict>
                </mc:Fallback>
              </mc:AlternateContent>
            </w:r>
          </w:p>
        </w:tc>
        <w:tc>
          <w:tcPr>
            <w:tcW w:w="2210" w:type="dxa"/>
            <w:vMerge w:val="restart"/>
            <w:vAlign w:val="center"/>
          </w:tcPr>
          <w:p w:rsidR="00E45109" w:rsidRPr="006F7DF9" w:rsidRDefault="00E45109" w:rsidP="00E45109">
            <w:pPr>
              <w:spacing w:after="0" w:line="288" w:lineRule="auto"/>
              <w:jc w:val="both"/>
              <w:rPr>
                <w:b/>
                <w:color w:val="FF0000"/>
                <w:sz w:val="24"/>
                <w:szCs w:val="24"/>
                <w:lang w:val="fr-FR"/>
              </w:rPr>
            </w:pPr>
            <w:r w:rsidRPr="006F7DF9">
              <w:rPr>
                <w:b/>
                <w:bCs/>
                <w:iCs/>
                <w:color w:val="002060"/>
                <w:spacing w:val="-4"/>
                <w:sz w:val="24"/>
                <w:szCs w:val="24"/>
              </w:rPr>
              <w:lastRenderedPageBreak/>
              <w:t xml:space="preserve">Bài 1. </w:t>
            </w:r>
            <w:r>
              <w:rPr>
                <w:b/>
                <w:bCs/>
                <w:iCs/>
                <w:color w:val="002060"/>
                <w:spacing w:val="-4"/>
                <w:sz w:val="24"/>
                <w:szCs w:val="24"/>
              </w:rPr>
              <w:t>Liên Hợp quốc</w:t>
            </w:r>
          </w:p>
        </w:tc>
        <w:tc>
          <w:tcPr>
            <w:tcW w:w="7796" w:type="dxa"/>
            <w:vAlign w:val="center"/>
          </w:tcPr>
          <w:p w:rsidR="00E45109" w:rsidRPr="00944F77" w:rsidRDefault="00E45109" w:rsidP="00E45109">
            <w:pPr>
              <w:pStyle w:val="NormalWeb"/>
              <w:tabs>
                <w:tab w:val="left" w:pos="1853"/>
              </w:tabs>
              <w:spacing w:before="0" w:beforeAutospacing="0" w:after="0" w:afterAutospacing="0" w:line="288" w:lineRule="auto"/>
              <w:jc w:val="both"/>
              <w:rPr>
                <w:b/>
                <w:color w:val="C00000"/>
                <w:lang w:val="nl-NL"/>
              </w:rPr>
            </w:pPr>
            <w:r w:rsidRPr="00944F77">
              <w:rPr>
                <w:b/>
                <w:color w:val="C00000"/>
                <w:lang w:val="nl-NL"/>
              </w:rPr>
              <w:t>Nhận biết:</w:t>
            </w:r>
          </w:p>
          <w:p w:rsidR="00E45109" w:rsidRPr="00944F77" w:rsidRDefault="00E45109" w:rsidP="00E45109">
            <w:pPr>
              <w:suppressAutoHyphens/>
              <w:spacing w:after="0" w:line="288" w:lineRule="auto"/>
              <w:jc w:val="both"/>
              <w:rPr>
                <w:sz w:val="24"/>
                <w:szCs w:val="24"/>
                <w:lang w:val="id-ID" w:eastAsia="vi-VN"/>
              </w:rPr>
            </w:pPr>
            <w:r w:rsidRPr="00DB503C">
              <w:rPr>
                <w:color w:val="000000"/>
                <w:kern w:val="2"/>
                <w:sz w:val="24"/>
                <w:szCs w:val="24"/>
              </w:rPr>
              <w:t xml:space="preserve">- Nêu được </w:t>
            </w:r>
            <w:r>
              <w:rPr>
                <w:color w:val="000000"/>
                <w:kern w:val="2"/>
                <w:sz w:val="24"/>
                <w:szCs w:val="24"/>
              </w:rPr>
              <w:t>bối cảnh lịch sử, quá trình hình thành, mục tiêu, nguyên tắc hoạt động, vai trò của Liên hợp quốc.</w:t>
            </w:r>
          </w:p>
        </w:tc>
        <w:tc>
          <w:tcPr>
            <w:tcW w:w="1433" w:type="dxa"/>
            <w:vAlign w:val="center"/>
          </w:tcPr>
          <w:p w:rsidR="00E45109" w:rsidRDefault="00E45109" w:rsidP="00E45109">
            <w:pPr>
              <w:spacing w:after="0" w:line="288" w:lineRule="auto"/>
              <w:jc w:val="center"/>
              <w:rPr>
                <w:bCs/>
                <w:sz w:val="24"/>
                <w:szCs w:val="24"/>
                <w:lang w:val="fr-FR"/>
              </w:rPr>
            </w:pPr>
            <w:r>
              <w:rPr>
                <w:bCs/>
                <w:sz w:val="24"/>
                <w:szCs w:val="24"/>
                <w:lang w:val="fr-FR"/>
              </w:rPr>
              <w:t>2</w:t>
            </w:r>
          </w:p>
        </w:tc>
        <w:tc>
          <w:tcPr>
            <w:tcW w:w="1239" w:type="dxa"/>
            <w:vAlign w:val="center"/>
          </w:tcPr>
          <w:p w:rsidR="00E45109" w:rsidRDefault="00E45109" w:rsidP="00E45109">
            <w:pPr>
              <w:spacing w:after="0" w:line="288" w:lineRule="auto"/>
              <w:jc w:val="center"/>
              <w:rPr>
                <w:bCs/>
                <w:sz w:val="24"/>
                <w:szCs w:val="24"/>
                <w:lang w:val="fr-FR"/>
              </w:rPr>
            </w:pPr>
            <w:r>
              <w:rPr>
                <w:bCs/>
                <w:sz w:val="24"/>
                <w:szCs w:val="24"/>
                <w:lang w:val="fr-FR"/>
              </w:rPr>
              <w:t>1/4</w:t>
            </w:r>
          </w:p>
        </w:tc>
      </w:tr>
      <w:tr w:rsidR="00E45109" w:rsidTr="002462B4">
        <w:trPr>
          <w:trHeight w:val="449"/>
        </w:trPr>
        <w:tc>
          <w:tcPr>
            <w:tcW w:w="577" w:type="dxa"/>
            <w:vMerge/>
            <w:vAlign w:val="center"/>
          </w:tcPr>
          <w:p w:rsidR="00E45109" w:rsidRDefault="00E45109" w:rsidP="00E45109">
            <w:pPr>
              <w:spacing w:after="0" w:line="288" w:lineRule="auto"/>
              <w:jc w:val="center"/>
              <w:rPr>
                <w:b/>
                <w:color w:val="FF0000"/>
                <w:sz w:val="24"/>
                <w:szCs w:val="24"/>
                <w:lang w:val="fr-FR"/>
              </w:rPr>
            </w:pPr>
          </w:p>
        </w:tc>
        <w:tc>
          <w:tcPr>
            <w:tcW w:w="2126" w:type="dxa"/>
            <w:vMerge/>
            <w:vAlign w:val="center"/>
          </w:tcPr>
          <w:p w:rsidR="00E45109" w:rsidRDefault="00E45109" w:rsidP="00E45109">
            <w:pPr>
              <w:spacing w:after="0" w:line="288" w:lineRule="auto"/>
              <w:jc w:val="center"/>
              <w:rPr>
                <w:b/>
                <w:color w:val="FF0000"/>
                <w:sz w:val="24"/>
                <w:szCs w:val="24"/>
                <w:lang w:val="fr-FR"/>
              </w:rPr>
            </w:pPr>
          </w:p>
        </w:tc>
        <w:tc>
          <w:tcPr>
            <w:tcW w:w="2210" w:type="dxa"/>
            <w:vMerge/>
            <w:vAlign w:val="center"/>
          </w:tcPr>
          <w:p w:rsidR="00E45109" w:rsidRDefault="00E45109" w:rsidP="00E45109">
            <w:pPr>
              <w:spacing w:after="0" w:line="288" w:lineRule="auto"/>
              <w:jc w:val="both"/>
              <w:rPr>
                <w:b/>
                <w:color w:val="FF0000"/>
                <w:sz w:val="24"/>
                <w:szCs w:val="24"/>
                <w:lang w:val="fr-FR"/>
              </w:rPr>
            </w:pPr>
          </w:p>
        </w:tc>
        <w:tc>
          <w:tcPr>
            <w:tcW w:w="7796" w:type="dxa"/>
          </w:tcPr>
          <w:p w:rsidR="00E45109" w:rsidRPr="00034B8D" w:rsidRDefault="00E45109" w:rsidP="00E45109">
            <w:pPr>
              <w:spacing w:after="0" w:line="288" w:lineRule="auto"/>
              <w:jc w:val="both"/>
              <w:rPr>
                <w:rFonts w:eastAsia="Times New Roman"/>
                <w:b/>
                <w:color w:val="C00000"/>
                <w:sz w:val="24"/>
                <w:szCs w:val="24"/>
                <w:lang w:val="nl-NL"/>
              </w:rPr>
            </w:pPr>
            <w:r>
              <w:rPr>
                <w:rFonts w:eastAsia="Times New Roman"/>
                <w:b/>
                <w:color w:val="C00000"/>
                <w:sz w:val="24"/>
                <w:szCs w:val="24"/>
                <w:lang w:val="nl-NL"/>
              </w:rPr>
              <w:t>Thông hiểu:</w:t>
            </w:r>
          </w:p>
          <w:p w:rsidR="00E45109" w:rsidRDefault="00E45109" w:rsidP="00E45109">
            <w:pPr>
              <w:spacing w:after="0" w:line="288" w:lineRule="auto"/>
              <w:jc w:val="both"/>
              <w:rPr>
                <w:b/>
                <w:color w:val="FF0000"/>
                <w:sz w:val="24"/>
                <w:szCs w:val="24"/>
                <w:lang w:val="fr-FR"/>
              </w:rPr>
            </w:pPr>
            <w:r w:rsidRPr="00DB503C">
              <w:rPr>
                <w:color w:val="000000"/>
                <w:kern w:val="2"/>
                <w:sz w:val="24"/>
                <w:szCs w:val="24"/>
              </w:rPr>
              <w:t xml:space="preserve">- </w:t>
            </w:r>
            <w:r>
              <w:rPr>
                <w:rFonts w:eastAsia="Times New Roman"/>
                <w:sz w:val="24"/>
                <w:szCs w:val="24"/>
              </w:rPr>
              <w:t>Phân biệt được mục tiêu, nguyên tắc hoạt động và vai trò của tổ chức Liên hợp quốc.</w:t>
            </w:r>
          </w:p>
        </w:tc>
        <w:tc>
          <w:tcPr>
            <w:tcW w:w="1433" w:type="dxa"/>
            <w:vAlign w:val="center"/>
          </w:tcPr>
          <w:p w:rsidR="00E45109" w:rsidRDefault="00E45109" w:rsidP="00E45109">
            <w:pPr>
              <w:spacing w:after="0" w:line="288" w:lineRule="auto"/>
              <w:jc w:val="center"/>
              <w:rPr>
                <w:bCs/>
                <w:sz w:val="24"/>
                <w:szCs w:val="24"/>
                <w:lang w:val="fr-FR"/>
              </w:rPr>
            </w:pPr>
            <w:r>
              <w:rPr>
                <w:bCs/>
                <w:sz w:val="24"/>
                <w:szCs w:val="24"/>
                <w:lang w:val="fr-FR"/>
              </w:rPr>
              <w:t>2</w:t>
            </w:r>
          </w:p>
        </w:tc>
        <w:tc>
          <w:tcPr>
            <w:tcW w:w="1239" w:type="dxa"/>
            <w:vAlign w:val="center"/>
          </w:tcPr>
          <w:p w:rsidR="00E45109" w:rsidRDefault="00E45109" w:rsidP="00E45109">
            <w:pPr>
              <w:spacing w:after="0" w:line="288" w:lineRule="auto"/>
              <w:jc w:val="center"/>
              <w:rPr>
                <w:bCs/>
                <w:sz w:val="24"/>
                <w:szCs w:val="24"/>
                <w:lang w:val="fr-FR"/>
              </w:rPr>
            </w:pPr>
            <w:r>
              <w:rPr>
                <w:bCs/>
                <w:sz w:val="24"/>
                <w:szCs w:val="24"/>
                <w:lang w:val="fr-FR"/>
              </w:rPr>
              <w:t>1/4</w:t>
            </w:r>
          </w:p>
        </w:tc>
      </w:tr>
      <w:tr w:rsidR="00E45109" w:rsidTr="002462B4">
        <w:trPr>
          <w:trHeight w:val="619"/>
        </w:trPr>
        <w:tc>
          <w:tcPr>
            <w:tcW w:w="577" w:type="dxa"/>
            <w:vMerge/>
            <w:vAlign w:val="center"/>
          </w:tcPr>
          <w:p w:rsidR="00E45109" w:rsidRDefault="00E45109" w:rsidP="00E45109">
            <w:pPr>
              <w:spacing w:after="0" w:line="288" w:lineRule="auto"/>
              <w:jc w:val="center"/>
              <w:rPr>
                <w:b/>
                <w:color w:val="FF0000"/>
                <w:sz w:val="24"/>
                <w:szCs w:val="24"/>
                <w:lang w:val="fr-FR"/>
              </w:rPr>
            </w:pPr>
          </w:p>
        </w:tc>
        <w:tc>
          <w:tcPr>
            <w:tcW w:w="2126" w:type="dxa"/>
            <w:vMerge/>
            <w:vAlign w:val="center"/>
          </w:tcPr>
          <w:p w:rsidR="00E45109" w:rsidRDefault="00E45109" w:rsidP="00E45109">
            <w:pPr>
              <w:spacing w:after="0" w:line="288" w:lineRule="auto"/>
              <w:jc w:val="center"/>
              <w:rPr>
                <w:b/>
                <w:color w:val="FF0000"/>
                <w:sz w:val="24"/>
                <w:szCs w:val="24"/>
                <w:lang w:val="fr-FR"/>
              </w:rPr>
            </w:pPr>
          </w:p>
        </w:tc>
        <w:tc>
          <w:tcPr>
            <w:tcW w:w="2210" w:type="dxa"/>
            <w:vMerge/>
            <w:vAlign w:val="center"/>
          </w:tcPr>
          <w:p w:rsidR="00E45109" w:rsidRDefault="00E45109" w:rsidP="00E45109">
            <w:pPr>
              <w:spacing w:after="0" w:line="288" w:lineRule="auto"/>
              <w:jc w:val="both"/>
              <w:rPr>
                <w:b/>
                <w:color w:val="FF0000"/>
                <w:sz w:val="24"/>
                <w:szCs w:val="24"/>
                <w:lang w:val="fr-FR"/>
              </w:rPr>
            </w:pPr>
          </w:p>
        </w:tc>
        <w:tc>
          <w:tcPr>
            <w:tcW w:w="7796" w:type="dxa"/>
          </w:tcPr>
          <w:p w:rsidR="00E45109" w:rsidRDefault="00E45109" w:rsidP="00E45109">
            <w:pPr>
              <w:spacing w:after="0" w:line="288" w:lineRule="auto"/>
              <w:jc w:val="both"/>
              <w:rPr>
                <w:rFonts w:eastAsia="Times New Roman"/>
                <w:b/>
                <w:color w:val="C00000"/>
                <w:sz w:val="24"/>
                <w:szCs w:val="24"/>
                <w:lang w:val="nl-NL"/>
              </w:rPr>
            </w:pPr>
            <w:r>
              <w:rPr>
                <w:rFonts w:eastAsia="Times New Roman"/>
                <w:b/>
                <w:color w:val="C00000"/>
                <w:sz w:val="24"/>
                <w:szCs w:val="24"/>
                <w:lang w:val="nl-NL"/>
              </w:rPr>
              <w:t>Vận dụng:</w:t>
            </w:r>
          </w:p>
          <w:p w:rsidR="00E45109" w:rsidRPr="00692B44" w:rsidRDefault="00E45109" w:rsidP="00E45109">
            <w:pPr>
              <w:spacing w:after="0" w:line="288" w:lineRule="auto"/>
              <w:jc w:val="both"/>
              <w:rPr>
                <w:color w:val="000000"/>
                <w:kern w:val="2"/>
                <w:sz w:val="24"/>
                <w:szCs w:val="24"/>
              </w:rPr>
            </w:pPr>
            <w:r>
              <w:rPr>
                <w:color w:val="000000"/>
                <w:kern w:val="2"/>
                <w:sz w:val="24"/>
                <w:szCs w:val="24"/>
              </w:rPr>
              <w:t>- Đóng góp của Việt Nam đối với tổ chức Liên hợp quốc.</w:t>
            </w:r>
          </w:p>
        </w:tc>
        <w:tc>
          <w:tcPr>
            <w:tcW w:w="1433" w:type="dxa"/>
            <w:vAlign w:val="center"/>
          </w:tcPr>
          <w:p w:rsidR="00E45109" w:rsidRDefault="00E45109" w:rsidP="00E45109">
            <w:pPr>
              <w:spacing w:after="0" w:line="288" w:lineRule="auto"/>
              <w:jc w:val="center"/>
              <w:rPr>
                <w:bCs/>
                <w:sz w:val="24"/>
                <w:szCs w:val="24"/>
                <w:lang w:val="fr-FR"/>
              </w:rPr>
            </w:pPr>
            <w:r>
              <w:rPr>
                <w:bCs/>
                <w:sz w:val="24"/>
                <w:szCs w:val="24"/>
                <w:lang w:val="fr-FR"/>
              </w:rPr>
              <w:t>1</w:t>
            </w:r>
          </w:p>
        </w:tc>
        <w:tc>
          <w:tcPr>
            <w:tcW w:w="1239" w:type="dxa"/>
            <w:vAlign w:val="center"/>
          </w:tcPr>
          <w:p w:rsidR="00E45109" w:rsidRDefault="00E45109" w:rsidP="00E45109">
            <w:pPr>
              <w:spacing w:after="0" w:line="288" w:lineRule="auto"/>
              <w:jc w:val="center"/>
              <w:rPr>
                <w:bCs/>
                <w:sz w:val="24"/>
                <w:szCs w:val="24"/>
                <w:lang w:val="fr-FR"/>
              </w:rPr>
            </w:pPr>
            <w:r>
              <w:rPr>
                <w:bCs/>
                <w:sz w:val="24"/>
                <w:szCs w:val="24"/>
                <w:lang w:val="fr-FR"/>
              </w:rPr>
              <w:t>1/2</w:t>
            </w:r>
          </w:p>
        </w:tc>
      </w:tr>
      <w:tr w:rsidR="00E45109" w:rsidTr="002462B4">
        <w:trPr>
          <w:trHeight w:val="449"/>
        </w:trPr>
        <w:tc>
          <w:tcPr>
            <w:tcW w:w="577" w:type="dxa"/>
            <w:vMerge/>
            <w:vAlign w:val="center"/>
          </w:tcPr>
          <w:p w:rsidR="00E45109" w:rsidRDefault="00E45109" w:rsidP="00E45109">
            <w:pPr>
              <w:spacing w:after="0" w:line="288" w:lineRule="auto"/>
              <w:jc w:val="center"/>
              <w:rPr>
                <w:b/>
                <w:color w:val="0000FF"/>
                <w:sz w:val="24"/>
                <w:szCs w:val="24"/>
              </w:rPr>
            </w:pPr>
          </w:p>
        </w:tc>
        <w:tc>
          <w:tcPr>
            <w:tcW w:w="2126" w:type="dxa"/>
            <w:vMerge/>
            <w:vAlign w:val="center"/>
          </w:tcPr>
          <w:p w:rsidR="00E45109" w:rsidRPr="00B9735A" w:rsidRDefault="00E45109" w:rsidP="00E45109">
            <w:pPr>
              <w:spacing w:after="0" w:line="288" w:lineRule="auto"/>
              <w:jc w:val="center"/>
              <w:rPr>
                <w:b/>
                <w:bCs/>
                <w:color w:val="FF0000"/>
                <w:sz w:val="22"/>
              </w:rPr>
            </w:pPr>
          </w:p>
        </w:tc>
        <w:tc>
          <w:tcPr>
            <w:tcW w:w="2210" w:type="dxa"/>
            <w:vMerge w:val="restart"/>
            <w:vAlign w:val="center"/>
          </w:tcPr>
          <w:p w:rsidR="00E45109" w:rsidRPr="00FC1CF5" w:rsidRDefault="00E45109" w:rsidP="00E45109">
            <w:pPr>
              <w:spacing w:after="0" w:line="288" w:lineRule="auto"/>
              <w:jc w:val="both"/>
              <w:rPr>
                <w:b/>
                <w:bCs/>
                <w:iCs/>
                <w:color w:val="002060"/>
                <w:spacing w:val="-4"/>
                <w:sz w:val="24"/>
                <w:szCs w:val="24"/>
              </w:rPr>
            </w:pPr>
            <w:r w:rsidRPr="00FC1CF5">
              <w:rPr>
                <w:b/>
                <w:bCs/>
                <w:iCs/>
                <w:color w:val="002060"/>
                <w:spacing w:val="-4"/>
                <w:sz w:val="24"/>
                <w:szCs w:val="24"/>
              </w:rPr>
              <w:t xml:space="preserve">Bài </w:t>
            </w:r>
            <w:r>
              <w:rPr>
                <w:b/>
                <w:bCs/>
                <w:iCs/>
                <w:color w:val="002060"/>
                <w:spacing w:val="-4"/>
                <w:sz w:val="24"/>
                <w:szCs w:val="24"/>
              </w:rPr>
              <w:t>2</w:t>
            </w:r>
            <w:r w:rsidRPr="00FC1CF5">
              <w:rPr>
                <w:b/>
                <w:bCs/>
                <w:iCs/>
                <w:color w:val="002060"/>
                <w:spacing w:val="-4"/>
                <w:sz w:val="24"/>
                <w:szCs w:val="24"/>
              </w:rPr>
              <w:t xml:space="preserve">. </w:t>
            </w:r>
            <w:r>
              <w:rPr>
                <w:b/>
                <w:bCs/>
                <w:iCs/>
                <w:color w:val="002060"/>
                <w:spacing w:val="-4"/>
                <w:sz w:val="24"/>
                <w:szCs w:val="24"/>
              </w:rPr>
              <w:t>Trật tự thế giới trong chiến tranh lạnh</w:t>
            </w:r>
          </w:p>
        </w:tc>
        <w:tc>
          <w:tcPr>
            <w:tcW w:w="7796" w:type="dxa"/>
            <w:vAlign w:val="center"/>
          </w:tcPr>
          <w:p w:rsidR="00E45109" w:rsidRPr="00FC1CF5" w:rsidRDefault="00E45109" w:rsidP="00E45109">
            <w:pPr>
              <w:pStyle w:val="NormalWeb"/>
              <w:tabs>
                <w:tab w:val="left" w:pos="1853"/>
              </w:tabs>
              <w:spacing w:before="0" w:beforeAutospacing="0" w:after="0" w:afterAutospacing="0" w:line="288" w:lineRule="auto"/>
              <w:jc w:val="both"/>
              <w:rPr>
                <w:b/>
                <w:color w:val="C00000"/>
                <w:lang w:val="nl-NL"/>
              </w:rPr>
            </w:pPr>
            <w:r w:rsidRPr="00FC1CF5">
              <w:rPr>
                <w:b/>
                <w:color w:val="C00000"/>
                <w:lang w:val="nl-NL"/>
              </w:rPr>
              <w:t>Nhận biết:</w:t>
            </w:r>
          </w:p>
          <w:p w:rsidR="00E45109" w:rsidRPr="000C3338" w:rsidRDefault="00E45109" w:rsidP="00E45109">
            <w:pPr>
              <w:pStyle w:val="NormalWeb"/>
              <w:tabs>
                <w:tab w:val="left" w:pos="1853"/>
              </w:tabs>
              <w:spacing w:before="0" w:beforeAutospacing="0" w:after="0" w:afterAutospacing="0" w:line="288" w:lineRule="auto"/>
              <w:jc w:val="both"/>
              <w:rPr>
                <w:color w:val="000000"/>
                <w:kern w:val="2"/>
              </w:rPr>
            </w:pPr>
            <w:r w:rsidRPr="00FC1CF5">
              <w:rPr>
                <w:color w:val="000000"/>
                <w:kern w:val="2"/>
              </w:rPr>
              <w:t>.</w:t>
            </w:r>
            <w:r w:rsidRPr="00FC1CF5">
              <w:t xml:space="preserve">- Trình bày được </w:t>
            </w:r>
            <w:r>
              <w:t>quá trình hình thành và tồn tại của trật tự thế giới hai cực</w:t>
            </w:r>
            <w:r w:rsidRPr="00FC1CF5">
              <w:t>.</w:t>
            </w:r>
          </w:p>
          <w:p w:rsidR="00E45109" w:rsidRPr="002C5BE4" w:rsidRDefault="00E45109" w:rsidP="00E45109">
            <w:pPr>
              <w:widowControl w:val="0"/>
              <w:tabs>
                <w:tab w:val="left" w:pos="327"/>
              </w:tabs>
              <w:spacing w:after="0" w:line="288" w:lineRule="auto"/>
              <w:ind w:right="99"/>
              <w:jc w:val="both"/>
              <w:rPr>
                <w:rFonts w:eastAsia="Times New Roman"/>
                <w:sz w:val="24"/>
                <w:szCs w:val="24"/>
              </w:rPr>
            </w:pPr>
            <w:r>
              <w:rPr>
                <w:rFonts w:eastAsia="Times New Roman"/>
                <w:sz w:val="24"/>
                <w:szCs w:val="24"/>
              </w:rPr>
              <w:t>- Nêu được nguyên nhân dẫn đến sự sụp đổ của trật tự thế giới hai cực.</w:t>
            </w:r>
          </w:p>
        </w:tc>
        <w:tc>
          <w:tcPr>
            <w:tcW w:w="1433" w:type="dxa"/>
            <w:vAlign w:val="center"/>
          </w:tcPr>
          <w:p w:rsidR="00E45109" w:rsidRDefault="00E45109" w:rsidP="00E45109">
            <w:pPr>
              <w:spacing w:after="0" w:line="288" w:lineRule="auto"/>
              <w:jc w:val="center"/>
              <w:rPr>
                <w:bCs/>
                <w:sz w:val="24"/>
                <w:szCs w:val="24"/>
                <w:lang w:val="fr-FR"/>
              </w:rPr>
            </w:pPr>
            <w:r>
              <w:rPr>
                <w:bCs/>
                <w:sz w:val="24"/>
                <w:szCs w:val="24"/>
                <w:lang w:val="fr-FR"/>
              </w:rPr>
              <w:t>2</w:t>
            </w:r>
          </w:p>
        </w:tc>
        <w:tc>
          <w:tcPr>
            <w:tcW w:w="1239" w:type="dxa"/>
            <w:vAlign w:val="center"/>
          </w:tcPr>
          <w:p w:rsidR="00E45109" w:rsidRDefault="00E45109" w:rsidP="00E45109">
            <w:pPr>
              <w:spacing w:after="0" w:line="288" w:lineRule="auto"/>
              <w:jc w:val="center"/>
              <w:rPr>
                <w:bCs/>
                <w:sz w:val="24"/>
                <w:szCs w:val="24"/>
                <w:lang w:val="fr-FR"/>
              </w:rPr>
            </w:pPr>
            <w:r>
              <w:rPr>
                <w:bCs/>
                <w:sz w:val="24"/>
                <w:szCs w:val="24"/>
                <w:lang w:val="fr-FR"/>
              </w:rPr>
              <w:t>1/4</w:t>
            </w:r>
          </w:p>
        </w:tc>
      </w:tr>
      <w:tr w:rsidR="00E45109" w:rsidTr="002462B4">
        <w:trPr>
          <w:trHeight w:val="449"/>
        </w:trPr>
        <w:tc>
          <w:tcPr>
            <w:tcW w:w="577" w:type="dxa"/>
            <w:vMerge/>
            <w:vAlign w:val="center"/>
          </w:tcPr>
          <w:p w:rsidR="00E45109" w:rsidRDefault="00E45109" w:rsidP="00E45109">
            <w:pPr>
              <w:spacing w:after="0" w:line="288" w:lineRule="auto"/>
              <w:jc w:val="center"/>
              <w:rPr>
                <w:b/>
                <w:color w:val="0000FF"/>
                <w:sz w:val="24"/>
                <w:szCs w:val="24"/>
              </w:rPr>
            </w:pPr>
          </w:p>
        </w:tc>
        <w:tc>
          <w:tcPr>
            <w:tcW w:w="2126" w:type="dxa"/>
            <w:vMerge/>
            <w:vAlign w:val="center"/>
          </w:tcPr>
          <w:p w:rsidR="00E45109" w:rsidRPr="00B9735A" w:rsidRDefault="00E45109" w:rsidP="00E45109">
            <w:pPr>
              <w:spacing w:after="0" w:line="288" w:lineRule="auto"/>
              <w:jc w:val="center"/>
              <w:rPr>
                <w:b/>
                <w:bCs/>
                <w:color w:val="FF0000"/>
                <w:sz w:val="22"/>
              </w:rPr>
            </w:pPr>
          </w:p>
        </w:tc>
        <w:tc>
          <w:tcPr>
            <w:tcW w:w="2210" w:type="dxa"/>
            <w:vMerge/>
            <w:vAlign w:val="center"/>
          </w:tcPr>
          <w:p w:rsidR="00E45109" w:rsidRPr="000E0E7F" w:rsidRDefault="00E45109" w:rsidP="00E45109">
            <w:pPr>
              <w:spacing w:after="0" w:line="288" w:lineRule="auto"/>
              <w:jc w:val="both"/>
              <w:rPr>
                <w:b/>
                <w:bCs/>
                <w:iCs/>
                <w:color w:val="002060"/>
                <w:spacing w:val="-4"/>
                <w:sz w:val="24"/>
                <w:szCs w:val="24"/>
              </w:rPr>
            </w:pPr>
          </w:p>
        </w:tc>
        <w:tc>
          <w:tcPr>
            <w:tcW w:w="7796" w:type="dxa"/>
            <w:vAlign w:val="center"/>
          </w:tcPr>
          <w:p w:rsidR="00E45109" w:rsidRDefault="00E45109" w:rsidP="00E45109">
            <w:pPr>
              <w:spacing w:after="0" w:line="288" w:lineRule="auto"/>
              <w:jc w:val="both"/>
              <w:rPr>
                <w:rFonts w:eastAsia="Times New Roman"/>
                <w:b/>
                <w:color w:val="C00000"/>
                <w:sz w:val="24"/>
                <w:szCs w:val="24"/>
                <w:lang w:val="nl-NL"/>
              </w:rPr>
            </w:pPr>
            <w:r>
              <w:rPr>
                <w:rFonts w:eastAsia="Times New Roman"/>
                <w:b/>
                <w:color w:val="C00000"/>
                <w:sz w:val="24"/>
                <w:szCs w:val="24"/>
                <w:lang w:val="nl-NL"/>
              </w:rPr>
              <w:t>Thông hiểu:</w:t>
            </w:r>
          </w:p>
          <w:p w:rsidR="00E45109" w:rsidRDefault="00E45109" w:rsidP="00E45109">
            <w:pPr>
              <w:pStyle w:val="NormalWeb"/>
              <w:tabs>
                <w:tab w:val="left" w:pos="1853"/>
              </w:tabs>
              <w:spacing w:before="0" w:beforeAutospacing="0" w:after="0" w:afterAutospacing="0" w:line="288" w:lineRule="auto"/>
              <w:jc w:val="both"/>
              <w:rPr>
                <w:b/>
                <w:color w:val="C00000"/>
                <w:lang w:val="nl-NL"/>
              </w:rPr>
            </w:pPr>
            <w:r w:rsidRPr="00DB503C">
              <w:rPr>
                <w:color w:val="000000"/>
                <w:kern w:val="2"/>
              </w:rPr>
              <w:t xml:space="preserve">- </w:t>
            </w:r>
            <w:r w:rsidRPr="00DB503C">
              <w:t>Phân tích</w:t>
            </w:r>
            <w:r>
              <w:t xml:space="preserve"> tác động của sự sụp đổ Trật tự thế giới hai cực I-an- ta đối với tình hình thế giới.</w:t>
            </w:r>
          </w:p>
        </w:tc>
        <w:tc>
          <w:tcPr>
            <w:tcW w:w="1433" w:type="dxa"/>
            <w:vAlign w:val="center"/>
          </w:tcPr>
          <w:p w:rsidR="00E45109" w:rsidRDefault="002462B4" w:rsidP="00E45109">
            <w:pPr>
              <w:spacing w:after="0" w:line="288" w:lineRule="auto"/>
              <w:jc w:val="center"/>
              <w:rPr>
                <w:bCs/>
                <w:sz w:val="24"/>
                <w:szCs w:val="24"/>
                <w:lang w:val="fr-FR"/>
              </w:rPr>
            </w:pPr>
            <w:r>
              <w:rPr>
                <w:bCs/>
                <w:sz w:val="24"/>
                <w:szCs w:val="24"/>
                <w:lang w:val="fr-FR"/>
              </w:rPr>
              <w:t>1</w:t>
            </w:r>
          </w:p>
        </w:tc>
        <w:tc>
          <w:tcPr>
            <w:tcW w:w="1239" w:type="dxa"/>
            <w:vAlign w:val="center"/>
          </w:tcPr>
          <w:p w:rsidR="00E45109" w:rsidRDefault="00E45109" w:rsidP="00E45109">
            <w:pPr>
              <w:spacing w:after="0" w:line="288" w:lineRule="auto"/>
              <w:jc w:val="center"/>
              <w:rPr>
                <w:bCs/>
                <w:sz w:val="24"/>
                <w:szCs w:val="24"/>
                <w:lang w:val="fr-FR"/>
              </w:rPr>
            </w:pPr>
            <w:r>
              <w:rPr>
                <w:bCs/>
                <w:sz w:val="24"/>
                <w:szCs w:val="24"/>
                <w:lang w:val="fr-FR"/>
              </w:rPr>
              <w:t>1/4</w:t>
            </w:r>
          </w:p>
        </w:tc>
      </w:tr>
      <w:tr w:rsidR="00E45109" w:rsidTr="002462B4">
        <w:trPr>
          <w:trHeight w:val="449"/>
        </w:trPr>
        <w:tc>
          <w:tcPr>
            <w:tcW w:w="577" w:type="dxa"/>
            <w:vMerge/>
            <w:vAlign w:val="center"/>
          </w:tcPr>
          <w:p w:rsidR="00E45109" w:rsidRDefault="00E45109" w:rsidP="00E45109">
            <w:pPr>
              <w:spacing w:after="0" w:line="288" w:lineRule="auto"/>
              <w:jc w:val="center"/>
              <w:rPr>
                <w:b/>
                <w:color w:val="0000FF"/>
                <w:sz w:val="24"/>
                <w:szCs w:val="24"/>
              </w:rPr>
            </w:pPr>
          </w:p>
        </w:tc>
        <w:tc>
          <w:tcPr>
            <w:tcW w:w="2126" w:type="dxa"/>
            <w:vMerge/>
            <w:vAlign w:val="center"/>
          </w:tcPr>
          <w:p w:rsidR="00E45109" w:rsidRPr="00B9735A" w:rsidRDefault="00E45109" w:rsidP="00E45109">
            <w:pPr>
              <w:spacing w:after="0" w:line="288" w:lineRule="auto"/>
              <w:jc w:val="center"/>
              <w:rPr>
                <w:b/>
                <w:bCs/>
                <w:color w:val="FF0000"/>
                <w:sz w:val="22"/>
              </w:rPr>
            </w:pPr>
          </w:p>
        </w:tc>
        <w:tc>
          <w:tcPr>
            <w:tcW w:w="2210" w:type="dxa"/>
            <w:vMerge/>
            <w:vAlign w:val="center"/>
          </w:tcPr>
          <w:p w:rsidR="00E45109" w:rsidRPr="000E0E7F" w:rsidRDefault="00E45109" w:rsidP="00E45109">
            <w:pPr>
              <w:spacing w:after="0" w:line="288" w:lineRule="auto"/>
              <w:jc w:val="both"/>
              <w:rPr>
                <w:b/>
                <w:bCs/>
                <w:iCs/>
                <w:color w:val="002060"/>
                <w:spacing w:val="-4"/>
                <w:sz w:val="24"/>
                <w:szCs w:val="24"/>
              </w:rPr>
            </w:pPr>
          </w:p>
        </w:tc>
        <w:tc>
          <w:tcPr>
            <w:tcW w:w="7796" w:type="dxa"/>
            <w:vAlign w:val="center"/>
          </w:tcPr>
          <w:p w:rsidR="00E45109" w:rsidRDefault="00E45109" w:rsidP="00E45109">
            <w:pPr>
              <w:spacing w:after="0" w:line="288" w:lineRule="auto"/>
              <w:jc w:val="both"/>
              <w:rPr>
                <w:rFonts w:eastAsia="Times New Roman"/>
                <w:b/>
                <w:color w:val="C00000"/>
                <w:sz w:val="24"/>
                <w:szCs w:val="24"/>
                <w:lang w:val="nl-NL"/>
              </w:rPr>
            </w:pPr>
            <w:r>
              <w:rPr>
                <w:rFonts w:eastAsia="Times New Roman"/>
                <w:b/>
                <w:color w:val="C00000"/>
                <w:sz w:val="24"/>
                <w:szCs w:val="24"/>
                <w:lang w:val="nl-NL"/>
              </w:rPr>
              <w:t>Vận dụng:</w:t>
            </w:r>
          </w:p>
          <w:p w:rsidR="00E45109" w:rsidRDefault="00E45109" w:rsidP="00E45109">
            <w:pPr>
              <w:pStyle w:val="NormalWeb"/>
              <w:tabs>
                <w:tab w:val="left" w:pos="1853"/>
              </w:tabs>
              <w:spacing w:before="0" w:beforeAutospacing="0" w:after="0" w:afterAutospacing="0" w:line="288" w:lineRule="auto"/>
              <w:jc w:val="both"/>
              <w:rPr>
                <w:b/>
                <w:color w:val="C00000"/>
                <w:lang w:val="nl-NL"/>
              </w:rPr>
            </w:pPr>
            <w:r>
              <w:lastRenderedPageBreak/>
              <w:t>- Tác động của trật tự thế giới hai cực đối với Việt Nam.</w:t>
            </w:r>
          </w:p>
        </w:tc>
        <w:tc>
          <w:tcPr>
            <w:tcW w:w="1433" w:type="dxa"/>
            <w:vAlign w:val="center"/>
          </w:tcPr>
          <w:p w:rsidR="00E45109" w:rsidRDefault="00E45109" w:rsidP="00E45109">
            <w:pPr>
              <w:spacing w:after="0" w:line="288" w:lineRule="auto"/>
              <w:jc w:val="center"/>
              <w:rPr>
                <w:bCs/>
                <w:sz w:val="24"/>
                <w:szCs w:val="24"/>
                <w:lang w:val="fr-FR"/>
              </w:rPr>
            </w:pPr>
            <w:r>
              <w:rPr>
                <w:bCs/>
                <w:sz w:val="24"/>
                <w:szCs w:val="24"/>
                <w:lang w:val="fr-FR"/>
              </w:rPr>
              <w:lastRenderedPageBreak/>
              <w:t>1</w:t>
            </w:r>
          </w:p>
        </w:tc>
        <w:tc>
          <w:tcPr>
            <w:tcW w:w="1239" w:type="dxa"/>
            <w:vAlign w:val="center"/>
          </w:tcPr>
          <w:p w:rsidR="00E45109" w:rsidRDefault="00E45109" w:rsidP="00E45109">
            <w:pPr>
              <w:spacing w:after="0" w:line="288" w:lineRule="auto"/>
              <w:jc w:val="center"/>
              <w:rPr>
                <w:bCs/>
                <w:sz w:val="24"/>
                <w:szCs w:val="24"/>
                <w:lang w:val="fr-FR"/>
              </w:rPr>
            </w:pPr>
            <w:r>
              <w:rPr>
                <w:bCs/>
                <w:sz w:val="24"/>
                <w:szCs w:val="24"/>
                <w:lang w:val="fr-FR"/>
              </w:rPr>
              <w:t>1/2</w:t>
            </w:r>
          </w:p>
        </w:tc>
      </w:tr>
      <w:tr w:rsidR="00C35F04" w:rsidTr="002462B4">
        <w:trPr>
          <w:trHeight w:val="449"/>
        </w:trPr>
        <w:tc>
          <w:tcPr>
            <w:tcW w:w="577" w:type="dxa"/>
            <w:vMerge/>
            <w:vAlign w:val="center"/>
          </w:tcPr>
          <w:p w:rsidR="00C35F04" w:rsidRDefault="00C35F04" w:rsidP="00E45109">
            <w:pPr>
              <w:spacing w:after="0" w:line="288" w:lineRule="auto"/>
              <w:jc w:val="center"/>
              <w:rPr>
                <w:rFonts w:ascii="Calibri" w:hAnsi="Calibri"/>
                <w:b/>
                <w:color w:val="FF0000"/>
                <w:sz w:val="24"/>
                <w:szCs w:val="24"/>
                <w:lang w:val="fr-FR"/>
              </w:rPr>
            </w:pPr>
          </w:p>
        </w:tc>
        <w:tc>
          <w:tcPr>
            <w:tcW w:w="2126" w:type="dxa"/>
            <w:vMerge/>
            <w:vAlign w:val="center"/>
          </w:tcPr>
          <w:p w:rsidR="00C35F04" w:rsidRDefault="00C35F04" w:rsidP="00E45109">
            <w:pPr>
              <w:spacing w:after="0" w:line="288" w:lineRule="auto"/>
              <w:jc w:val="center"/>
              <w:rPr>
                <w:rFonts w:ascii="Calibri" w:hAnsi="Calibri"/>
                <w:b/>
                <w:color w:val="FF0000"/>
                <w:sz w:val="24"/>
                <w:szCs w:val="24"/>
                <w:lang w:val="fr-FR"/>
              </w:rPr>
            </w:pPr>
          </w:p>
        </w:tc>
        <w:tc>
          <w:tcPr>
            <w:tcW w:w="2210" w:type="dxa"/>
            <w:vMerge w:val="restart"/>
            <w:vAlign w:val="center"/>
          </w:tcPr>
          <w:p w:rsidR="00C35F04" w:rsidRPr="00FC1CF5" w:rsidRDefault="00C35F04" w:rsidP="00E45109">
            <w:pPr>
              <w:spacing w:after="0" w:line="288" w:lineRule="auto"/>
              <w:jc w:val="both"/>
              <w:rPr>
                <w:b/>
                <w:color w:val="FF0000"/>
                <w:sz w:val="24"/>
                <w:szCs w:val="24"/>
                <w:lang w:val="fr-FR"/>
              </w:rPr>
            </w:pPr>
            <w:r w:rsidRPr="00FC1CF5">
              <w:rPr>
                <w:b/>
                <w:bCs/>
                <w:iCs/>
                <w:color w:val="002060"/>
                <w:spacing w:val="-4"/>
                <w:sz w:val="24"/>
                <w:szCs w:val="24"/>
              </w:rPr>
              <w:t xml:space="preserve">Bài </w:t>
            </w:r>
            <w:r>
              <w:rPr>
                <w:b/>
                <w:bCs/>
                <w:iCs/>
                <w:color w:val="002060"/>
                <w:spacing w:val="-4"/>
                <w:sz w:val="24"/>
                <w:szCs w:val="24"/>
              </w:rPr>
              <w:t xml:space="preserve">3 </w:t>
            </w:r>
            <w:r w:rsidRPr="00FC1CF5">
              <w:rPr>
                <w:b/>
                <w:bCs/>
                <w:iCs/>
                <w:color w:val="002060"/>
                <w:spacing w:val="-4"/>
                <w:sz w:val="24"/>
                <w:szCs w:val="24"/>
              </w:rPr>
              <w:t xml:space="preserve">. </w:t>
            </w:r>
            <w:r>
              <w:rPr>
                <w:b/>
                <w:bCs/>
                <w:iCs/>
                <w:color w:val="002060"/>
                <w:spacing w:val="-4"/>
                <w:sz w:val="24"/>
                <w:szCs w:val="24"/>
              </w:rPr>
              <w:t>Trật tự thế giới sau chiến tranh lạnh</w:t>
            </w:r>
          </w:p>
        </w:tc>
        <w:tc>
          <w:tcPr>
            <w:tcW w:w="7796" w:type="dxa"/>
            <w:vAlign w:val="center"/>
          </w:tcPr>
          <w:p w:rsidR="00C35F04" w:rsidRDefault="00C35F04" w:rsidP="00E45109">
            <w:pPr>
              <w:pStyle w:val="NormalWeb"/>
              <w:tabs>
                <w:tab w:val="left" w:pos="1853"/>
              </w:tabs>
              <w:spacing w:before="0" w:beforeAutospacing="0" w:after="0" w:afterAutospacing="0" w:line="288" w:lineRule="auto"/>
              <w:jc w:val="both"/>
              <w:rPr>
                <w:b/>
                <w:color w:val="C00000"/>
                <w:lang w:val="nl-NL"/>
              </w:rPr>
            </w:pPr>
            <w:r>
              <w:rPr>
                <w:b/>
                <w:color w:val="C00000"/>
                <w:lang w:val="nl-NL"/>
              </w:rPr>
              <w:t>Nhận biết:</w:t>
            </w:r>
          </w:p>
          <w:p w:rsidR="00C35F04" w:rsidRDefault="00C35F04" w:rsidP="00E45109">
            <w:pPr>
              <w:spacing w:after="0" w:line="288" w:lineRule="auto"/>
              <w:jc w:val="both"/>
              <w:rPr>
                <w:color w:val="000000"/>
                <w:kern w:val="2"/>
                <w:sz w:val="24"/>
              </w:rPr>
            </w:pPr>
            <w:r>
              <w:rPr>
                <w:color w:val="000000"/>
                <w:kern w:val="2"/>
                <w:sz w:val="24"/>
              </w:rPr>
              <w:t>- Nêu được xu thế phát triển chính của thế giới sau Chiến tranh lạnh.</w:t>
            </w:r>
          </w:p>
          <w:p w:rsidR="00C35F04" w:rsidRDefault="00C35F04" w:rsidP="00E45109">
            <w:pPr>
              <w:spacing w:after="0" w:line="288" w:lineRule="auto"/>
              <w:jc w:val="both"/>
              <w:rPr>
                <w:color w:val="000000"/>
                <w:kern w:val="2"/>
                <w:sz w:val="24"/>
              </w:rPr>
            </w:pPr>
            <w:r>
              <w:rPr>
                <w:color w:val="000000"/>
                <w:kern w:val="2"/>
                <w:sz w:val="24"/>
              </w:rPr>
              <w:t>- Trình bày được khái niệm đa cực.</w:t>
            </w:r>
          </w:p>
          <w:p w:rsidR="00C35F04" w:rsidRPr="00227856" w:rsidRDefault="00C35F04" w:rsidP="00E45109">
            <w:pPr>
              <w:spacing w:after="0" w:line="288" w:lineRule="auto"/>
              <w:jc w:val="both"/>
              <w:rPr>
                <w:color w:val="000000"/>
                <w:kern w:val="2"/>
                <w:sz w:val="24"/>
              </w:rPr>
            </w:pPr>
            <w:r>
              <w:rPr>
                <w:color w:val="000000"/>
                <w:kern w:val="2"/>
                <w:sz w:val="24"/>
              </w:rPr>
              <w:t>- Nêu được xu thế đa cực trong quan hệ quốc tế sau Chiến tranh lạnh.</w:t>
            </w:r>
          </w:p>
        </w:tc>
        <w:tc>
          <w:tcPr>
            <w:tcW w:w="1433" w:type="dxa"/>
            <w:vAlign w:val="center"/>
          </w:tcPr>
          <w:p w:rsidR="00C35F04" w:rsidRDefault="00C35F04" w:rsidP="00E45109">
            <w:pPr>
              <w:spacing w:after="0" w:line="288" w:lineRule="auto"/>
              <w:jc w:val="center"/>
              <w:rPr>
                <w:bCs/>
                <w:sz w:val="24"/>
                <w:szCs w:val="24"/>
                <w:lang w:val="fr-FR"/>
              </w:rPr>
            </w:pPr>
            <w:r>
              <w:rPr>
                <w:bCs/>
                <w:sz w:val="24"/>
                <w:szCs w:val="24"/>
                <w:lang w:val="fr-FR"/>
              </w:rPr>
              <w:t>2</w:t>
            </w:r>
          </w:p>
        </w:tc>
        <w:tc>
          <w:tcPr>
            <w:tcW w:w="1239" w:type="dxa"/>
            <w:vAlign w:val="center"/>
          </w:tcPr>
          <w:p w:rsidR="00C35F04" w:rsidRDefault="00C35F04" w:rsidP="00E45109">
            <w:pPr>
              <w:spacing w:after="0" w:line="288" w:lineRule="auto"/>
              <w:jc w:val="center"/>
              <w:rPr>
                <w:bCs/>
                <w:sz w:val="24"/>
                <w:szCs w:val="24"/>
                <w:lang w:val="fr-FR"/>
              </w:rPr>
            </w:pPr>
            <w:r>
              <w:rPr>
                <w:bCs/>
                <w:sz w:val="24"/>
                <w:szCs w:val="24"/>
                <w:lang w:val="fr-FR"/>
              </w:rPr>
              <w:t>1/4</w:t>
            </w:r>
          </w:p>
        </w:tc>
      </w:tr>
      <w:tr w:rsidR="00C35F04" w:rsidTr="002462B4">
        <w:trPr>
          <w:trHeight w:val="449"/>
        </w:trPr>
        <w:tc>
          <w:tcPr>
            <w:tcW w:w="577" w:type="dxa"/>
            <w:vMerge/>
            <w:vAlign w:val="center"/>
          </w:tcPr>
          <w:p w:rsidR="00C35F04" w:rsidRDefault="00C35F04" w:rsidP="00E45109">
            <w:pPr>
              <w:spacing w:after="0" w:line="288" w:lineRule="auto"/>
              <w:jc w:val="center"/>
              <w:rPr>
                <w:rFonts w:ascii="Calibri" w:hAnsi="Calibri"/>
                <w:b/>
                <w:color w:val="FF0000"/>
                <w:sz w:val="24"/>
                <w:szCs w:val="24"/>
                <w:lang w:val="fr-FR"/>
              </w:rPr>
            </w:pPr>
          </w:p>
        </w:tc>
        <w:tc>
          <w:tcPr>
            <w:tcW w:w="2126" w:type="dxa"/>
            <w:vMerge/>
            <w:vAlign w:val="center"/>
          </w:tcPr>
          <w:p w:rsidR="00C35F04" w:rsidRDefault="00C35F04" w:rsidP="00E45109">
            <w:pPr>
              <w:spacing w:after="0" w:line="288" w:lineRule="auto"/>
              <w:jc w:val="center"/>
              <w:rPr>
                <w:rFonts w:ascii="Calibri" w:hAnsi="Calibri"/>
                <w:b/>
                <w:color w:val="FF0000"/>
                <w:sz w:val="24"/>
                <w:szCs w:val="24"/>
                <w:lang w:val="fr-FR"/>
              </w:rPr>
            </w:pPr>
          </w:p>
        </w:tc>
        <w:tc>
          <w:tcPr>
            <w:tcW w:w="2210" w:type="dxa"/>
            <w:vMerge/>
            <w:vAlign w:val="center"/>
          </w:tcPr>
          <w:p w:rsidR="00C35F04" w:rsidRDefault="00C35F04" w:rsidP="00E45109">
            <w:pPr>
              <w:spacing w:after="0" w:line="288" w:lineRule="auto"/>
              <w:jc w:val="both"/>
              <w:rPr>
                <w:rFonts w:ascii="Calibri" w:hAnsi="Calibri"/>
                <w:b/>
                <w:color w:val="FF0000"/>
                <w:sz w:val="24"/>
                <w:szCs w:val="24"/>
                <w:lang w:val="fr-FR"/>
              </w:rPr>
            </w:pPr>
          </w:p>
        </w:tc>
        <w:tc>
          <w:tcPr>
            <w:tcW w:w="7796" w:type="dxa"/>
          </w:tcPr>
          <w:p w:rsidR="00C35F04" w:rsidRDefault="00C35F04" w:rsidP="00E45109">
            <w:pPr>
              <w:spacing w:after="0" w:line="288" w:lineRule="auto"/>
              <w:jc w:val="both"/>
              <w:rPr>
                <w:rFonts w:eastAsia="Times New Roman"/>
                <w:b/>
                <w:color w:val="C00000"/>
                <w:sz w:val="24"/>
                <w:szCs w:val="24"/>
                <w:lang w:val="nl-NL"/>
              </w:rPr>
            </w:pPr>
            <w:r>
              <w:rPr>
                <w:rFonts w:eastAsia="Times New Roman"/>
                <w:b/>
                <w:color w:val="C00000"/>
                <w:sz w:val="24"/>
                <w:szCs w:val="24"/>
                <w:lang w:val="nl-NL"/>
              </w:rPr>
              <w:t>Thông hiểu:</w:t>
            </w:r>
          </w:p>
          <w:p w:rsidR="00C35F04" w:rsidRPr="00053C0E" w:rsidRDefault="00C35F04" w:rsidP="00E45109">
            <w:pPr>
              <w:pStyle w:val="TableParagraph"/>
              <w:spacing w:line="288" w:lineRule="auto"/>
              <w:ind w:left="0" w:right="11"/>
              <w:jc w:val="both"/>
              <w:rPr>
                <w:sz w:val="24"/>
                <w:szCs w:val="24"/>
              </w:rPr>
            </w:pPr>
            <w:r>
              <w:rPr>
                <w:sz w:val="24"/>
                <w:szCs w:val="24"/>
              </w:rPr>
              <w:t>- Cần phân biệt trật tự thế giới theo xu hướng đa cực với trật tự thế giới hai cực.</w:t>
            </w:r>
          </w:p>
        </w:tc>
        <w:tc>
          <w:tcPr>
            <w:tcW w:w="1433" w:type="dxa"/>
            <w:vAlign w:val="center"/>
          </w:tcPr>
          <w:p w:rsidR="00C35F04" w:rsidRDefault="00C35F04" w:rsidP="00E45109">
            <w:pPr>
              <w:spacing w:after="0" w:line="288" w:lineRule="auto"/>
              <w:jc w:val="center"/>
              <w:rPr>
                <w:bCs/>
                <w:sz w:val="24"/>
                <w:szCs w:val="24"/>
                <w:lang w:val="fr-FR"/>
              </w:rPr>
            </w:pPr>
            <w:r>
              <w:rPr>
                <w:bCs/>
                <w:sz w:val="24"/>
                <w:szCs w:val="24"/>
                <w:lang w:val="fr-FR"/>
              </w:rPr>
              <w:t>1</w:t>
            </w:r>
          </w:p>
        </w:tc>
        <w:tc>
          <w:tcPr>
            <w:tcW w:w="1239" w:type="dxa"/>
            <w:vAlign w:val="center"/>
          </w:tcPr>
          <w:p w:rsidR="00C35F04" w:rsidRDefault="00C35F04" w:rsidP="00E45109">
            <w:pPr>
              <w:spacing w:after="0" w:line="288" w:lineRule="auto"/>
              <w:jc w:val="center"/>
              <w:rPr>
                <w:bCs/>
                <w:sz w:val="24"/>
                <w:szCs w:val="24"/>
                <w:lang w:val="fr-FR"/>
              </w:rPr>
            </w:pPr>
            <w:r>
              <w:rPr>
                <w:bCs/>
                <w:sz w:val="24"/>
                <w:szCs w:val="24"/>
                <w:lang w:val="fr-FR"/>
              </w:rPr>
              <w:t>1/4</w:t>
            </w:r>
          </w:p>
        </w:tc>
      </w:tr>
      <w:tr w:rsidR="00C35F04" w:rsidTr="00C35F04">
        <w:trPr>
          <w:trHeight w:val="1058"/>
        </w:trPr>
        <w:tc>
          <w:tcPr>
            <w:tcW w:w="577" w:type="dxa"/>
            <w:vMerge/>
            <w:vAlign w:val="center"/>
          </w:tcPr>
          <w:p w:rsidR="00C35F04" w:rsidRDefault="00C35F04" w:rsidP="00E45109">
            <w:pPr>
              <w:spacing w:after="0" w:line="288" w:lineRule="auto"/>
              <w:jc w:val="center"/>
              <w:rPr>
                <w:rFonts w:ascii="Calibri" w:hAnsi="Calibri"/>
                <w:b/>
                <w:color w:val="FF0000"/>
                <w:sz w:val="24"/>
                <w:szCs w:val="24"/>
                <w:lang w:val="fr-FR"/>
              </w:rPr>
            </w:pPr>
          </w:p>
        </w:tc>
        <w:tc>
          <w:tcPr>
            <w:tcW w:w="2126" w:type="dxa"/>
            <w:vMerge/>
            <w:vAlign w:val="center"/>
          </w:tcPr>
          <w:p w:rsidR="00C35F04" w:rsidRDefault="00C35F04" w:rsidP="00E45109">
            <w:pPr>
              <w:spacing w:after="0" w:line="288" w:lineRule="auto"/>
              <w:jc w:val="center"/>
              <w:rPr>
                <w:rFonts w:ascii="Calibri" w:hAnsi="Calibri"/>
                <w:b/>
                <w:color w:val="FF0000"/>
                <w:sz w:val="24"/>
                <w:szCs w:val="24"/>
                <w:lang w:val="fr-FR"/>
              </w:rPr>
            </w:pPr>
          </w:p>
        </w:tc>
        <w:tc>
          <w:tcPr>
            <w:tcW w:w="2210" w:type="dxa"/>
            <w:vMerge/>
            <w:vAlign w:val="center"/>
          </w:tcPr>
          <w:p w:rsidR="00C35F04" w:rsidRDefault="00C35F04" w:rsidP="00E45109">
            <w:pPr>
              <w:spacing w:after="0" w:line="288" w:lineRule="auto"/>
              <w:jc w:val="both"/>
              <w:rPr>
                <w:rFonts w:ascii="Calibri" w:hAnsi="Calibri"/>
                <w:b/>
                <w:color w:val="FF0000"/>
                <w:sz w:val="24"/>
                <w:szCs w:val="24"/>
                <w:lang w:val="fr-FR"/>
              </w:rPr>
            </w:pPr>
          </w:p>
        </w:tc>
        <w:tc>
          <w:tcPr>
            <w:tcW w:w="7796" w:type="dxa"/>
          </w:tcPr>
          <w:p w:rsidR="00C35F04" w:rsidRDefault="00C35F04" w:rsidP="00E45109">
            <w:pPr>
              <w:spacing w:after="0" w:line="288" w:lineRule="auto"/>
              <w:jc w:val="both"/>
              <w:rPr>
                <w:rFonts w:eastAsia="Times New Roman"/>
                <w:b/>
                <w:color w:val="C00000"/>
                <w:sz w:val="24"/>
                <w:szCs w:val="24"/>
                <w:lang w:val="nl-NL"/>
              </w:rPr>
            </w:pPr>
            <w:r>
              <w:rPr>
                <w:rFonts w:eastAsia="Times New Roman"/>
                <w:b/>
                <w:color w:val="C00000"/>
                <w:sz w:val="24"/>
                <w:szCs w:val="24"/>
                <w:lang w:val="nl-NL"/>
              </w:rPr>
              <w:t>Vận dụng:</w:t>
            </w:r>
          </w:p>
          <w:p w:rsidR="00C35F04" w:rsidRPr="00C35F04" w:rsidRDefault="00C35F04" w:rsidP="00E45109">
            <w:pPr>
              <w:spacing w:after="0" w:line="288" w:lineRule="auto"/>
              <w:jc w:val="both"/>
              <w:rPr>
                <w:rFonts w:eastAsia="Times New Roman"/>
                <w:sz w:val="24"/>
              </w:rPr>
            </w:pPr>
            <w:r>
              <w:rPr>
                <w:rFonts w:eastAsia="Times New Roman"/>
                <w:sz w:val="24"/>
                <w:szCs w:val="24"/>
                <w:lang w:val="nl-NL"/>
              </w:rPr>
              <w:t xml:space="preserve">- </w:t>
            </w:r>
            <w:r>
              <w:rPr>
                <w:rFonts w:eastAsia="Times New Roman"/>
                <w:sz w:val="24"/>
              </w:rPr>
              <w:t>Đánh giá tác động của các xu thế chính của thế giới sau Chiến tranh lạnh đối với Việt Nam.</w:t>
            </w:r>
          </w:p>
        </w:tc>
        <w:tc>
          <w:tcPr>
            <w:tcW w:w="1433" w:type="dxa"/>
            <w:vAlign w:val="center"/>
          </w:tcPr>
          <w:p w:rsidR="00C35F04" w:rsidRDefault="00C35F04" w:rsidP="00E45109">
            <w:pPr>
              <w:spacing w:after="0" w:line="288" w:lineRule="auto"/>
              <w:jc w:val="center"/>
              <w:rPr>
                <w:bCs/>
                <w:sz w:val="24"/>
                <w:szCs w:val="24"/>
                <w:lang w:val="fr-FR"/>
              </w:rPr>
            </w:pPr>
            <w:r>
              <w:rPr>
                <w:bCs/>
                <w:sz w:val="24"/>
                <w:szCs w:val="24"/>
                <w:lang w:val="fr-FR"/>
              </w:rPr>
              <w:t>1</w:t>
            </w:r>
          </w:p>
        </w:tc>
        <w:tc>
          <w:tcPr>
            <w:tcW w:w="1239" w:type="dxa"/>
            <w:vAlign w:val="center"/>
          </w:tcPr>
          <w:p w:rsidR="00C35F04" w:rsidRDefault="00C35F04" w:rsidP="00E45109">
            <w:pPr>
              <w:spacing w:after="0" w:line="288" w:lineRule="auto"/>
              <w:jc w:val="center"/>
              <w:rPr>
                <w:bCs/>
                <w:sz w:val="24"/>
                <w:szCs w:val="24"/>
                <w:lang w:val="fr-FR"/>
              </w:rPr>
            </w:pPr>
            <w:r>
              <w:rPr>
                <w:bCs/>
                <w:sz w:val="24"/>
                <w:szCs w:val="24"/>
                <w:lang w:val="fr-FR"/>
              </w:rPr>
              <w:t>1/2</w:t>
            </w:r>
          </w:p>
        </w:tc>
      </w:tr>
      <w:tr w:rsidR="00C35F04" w:rsidRPr="00B80493" w:rsidTr="002462B4">
        <w:trPr>
          <w:trHeight w:val="248"/>
        </w:trPr>
        <w:tc>
          <w:tcPr>
            <w:tcW w:w="577" w:type="dxa"/>
            <w:vMerge w:val="restart"/>
            <w:vAlign w:val="center"/>
          </w:tcPr>
          <w:p w:rsidR="00C35F04" w:rsidRDefault="00C35F04" w:rsidP="00C35F04">
            <w:pPr>
              <w:spacing w:after="0" w:line="288" w:lineRule="auto"/>
              <w:jc w:val="center"/>
              <w:rPr>
                <w:b/>
                <w:color w:val="1F4E79"/>
                <w:sz w:val="24"/>
                <w:szCs w:val="24"/>
                <w:lang w:val="fr-FR"/>
              </w:rPr>
            </w:pPr>
            <w:r>
              <w:rPr>
                <w:b/>
                <w:color w:val="1F4E79"/>
                <w:sz w:val="24"/>
                <w:szCs w:val="24"/>
                <w:lang w:val="fr-FR"/>
              </w:rPr>
              <w:t>2</w:t>
            </w:r>
          </w:p>
        </w:tc>
        <w:tc>
          <w:tcPr>
            <w:tcW w:w="2126" w:type="dxa"/>
            <w:vMerge w:val="restart"/>
            <w:vAlign w:val="center"/>
          </w:tcPr>
          <w:p w:rsidR="00C35F04" w:rsidRDefault="00C35F04" w:rsidP="00C35F04">
            <w:pPr>
              <w:spacing w:after="0" w:line="288" w:lineRule="auto"/>
              <w:jc w:val="center"/>
              <w:rPr>
                <w:b/>
                <w:color w:val="000000"/>
                <w:sz w:val="24"/>
                <w:szCs w:val="24"/>
                <w:lang w:val="fr-FR"/>
              </w:rPr>
            </w:pPr>
            <w:r>
              <w:rPr>
                <w:b/>
                <w:color w:val="000000"/>
                <w:sz w:val="24"/>
                <w:szCs w:val="24"/>
                <w:lang w:val="fr-FR"/>
              </w:rPr>
              <w:t>Chủ đề 2. Asean: Những chặng đường lịch sử</w:t>
            </w:r>
          </w:p>
        </w:tc>
        <w:tc>
          <w:tcPr>
            <w:tcW w:w="2210" w:type="dxa"/>
            <w:vMerge w:val="restart"/>
            <w:vAlign w:val="center"/>
          </w:tcPr>
          <w:p w:rsidR="00C35F04" w:rsidRPr="00FC1CF5" w:rsidRDefault="00C35F04" w:rsidP="00C35F04">
            <w:pPr>
              <w:spacing w:after="0" w:line="288" w:lineRule="auto"/>
              <w:jc w:val="both"/>
              <w:rPr>
                <w:b/>
                <w:bCs/>
                <w:iCs/>
                <w:color w:val="002060"/>
                <w:spacing w:val="-4"/>
                <w:sz w:val="24"/>
                <w:szCs w:val="24"/>
              </w:rPr>
            </w:pPr>
            <w:r w:rsidRPr="00FC1CF5">
              <w:rPr>
                <w:b/>
                <w:bCs/>
                <w:iCs/>
                <w:color w:val="002060"/>
                <w:spacing w:val="-4"/>
                <w:sz w:val="24"/>
                <w:szCs w:val="24"/>
              </w:rPr>
              <w:t xml:space="preserve">Bài </w:t>
            </w:r>
            <w:r>
              <w:rPr>
                <w:b/>
                <w:bCs/>
                <w:iCs/>
                <w:color w:val="002060"/>
                <w:spacing w:val="-4"/>
                <w:sz w:val="24"/>
                <w:szCs w:val="24"/>
              </w:rPr>
              <w:t xml:space="preserve">4. </w:t>
            </w:r>
            <w:r w:rsidRPr="00FC1CF5">
              <w:rPr>
                <w:b/>
                <w:bCs/>
                <w:iCs/>
                <w:color w:val="002060"/>
                <w:spacing w:val="-4"/>
                <w:sz w:val="24"/>
                <w:szCs w:val="24"/>
              </w:rPr>
              <w:t xml:space="preserve"> </w:t>
            </w:r>
            <w:r>
              <w:rPr>
                <w:b/>
                <w:bCs/>
                <w:iCs/>
                <w:color w:val="002060"/>
                <w:spacing w:val="-4"/>
                <w:sz w:val="24"/>
                <w:szCs w:val="24"/>
              </w:rPr>
              <w:t>Sự ra đời và phát triển của hiệp hội các quốc gia Đông Nam Á (Asean)</w:t>
            </w:r>
          </w:p>
        </w:tc>
        <w:tc>
          <w:tcPr>
            <w:tcW w:w="7796" w:type="dxa"/>
            <w:vAlign w:val="center"/>
          </w:tcPr>
          <w:p w:rsidR="00C35F04" w:rsidRPr="00876A68" w:rsidRDefault="00C35F04" w:rsidP="00C35F04">
            <w:pPr>
              <w:pStyle w:val="NormalWeb"/>
              <w:tabs>
                <w:tab w:val="left" w:pos="1853"/>
              </w:tabs>
              <w:spacing w:before="0" w:beforeAutospacing="0" w:after="0" w:afterAutospacing="0" w:line="288" w:lineRule="auto"/>
              <w:jc w:val="both"/>
              <w:rPr>
                <w:b/>
                <w:color w:val="C00000"/>
                <w:lang w:val="nl-NL"/>
              </w:rPr>
            </w:pPr>
            <w:r w:rsidRPr="00876A68">
              <w:rPr>
                <w:b/>
                <w:color w:val="C00000"/>
                <w:lang w:val="nl-NL"/>
              </w:rPr>
              <w:t>Nhận biết:</w:t>
            </w:r>
          </w:p>
          <w:p w:rsidR="00C35F04" w:rsidRDefault="00C35F04" w:rsidP="00C35F04">
            <w:pPr>
              <w:spacing w:after="0" w:line="288" w:lineRule="auto"/>
              <w:jc w:val="both"/>
              <w:rPr>
                <w:color w:val="000000"/>
                <w:kern w:val="2"/>
                <w:sz w:val="24"/>
                <w:szCs w:val="24"/>
              </w:rPr>
            </w:pPr>
            <w:r w:rsidRPr="00876A68">
              <w:rPr>
                <w:color w:val="000000"/>
                <w:kern w:val="2"/>
                <w:sz w:val="24"/>
                <w:szCs w:val="24"/>
              </w:rPr>
              <w:t xml:space="preserve">- </w:t>
            </w:r>
            <w:r>
              <w:rPr>
                <w:color w:val="000000"/>
                <w:kern w:val="2"/>
                <w:sz w:val="24"/>
                <w:szCs w:val="24"/>
              </w:rPr>
              <w:t>Trình bày được quá trình hình thành và mục đích thành lập của Asean</w:t>
            </w:r>
          </w:p>
          <w:p w:rsidR="00C35F04" w:rsidRDefault="00C35F04" w:rsidP="00C35F04">
            <w:pPr>
              <w:spacing w:after="0" w:line="288" w:lineRule="auto"/>
              <w:jc w:val="both"/>
              <w:rPr>
                <w:color w:val="000000"/>
                <w:kern w:val="2"/>
                <w:sz w:val="24"/>
                <w:szCs w:val="24"/>
              </w:rPr>
            </w:pPr>
            <w:r>
              <w:rPr>
                <w:color w:val="000000"/>
                <w:kern w:val="2"/>
                <w:sz w:val="24"/>
                <w:szCs w:val="24"/>
              </w:rPr>
              <w:t>- Trình bày được quá trình phát triển từ Asean 5 đến Asean 10</w:t>
            </w:r>
          </w:p>
          <w:p w:rsidR="00C35F04" w:rsidRPr="00CA0C47" w:rsidRDefault="00C35F04" w:rsidP="00C35F04">
            <w:pPr>
              <w:spacing w:after="0" w:line="288" w:lineRule="auto"/>
              <w:jc w:val="both"/>
              <w:rPr>
                <w:rFonts w:eastAsia="Times New Roman"/>
                <w:b/>
                <w:color w:val="C00000"/>
                <w:sz w:val="24"/>
                <w:szCs w:val="24"/>
                <w:lang w:val="nl-NL"/>
              </w:rPr>
            </w:pPr>
            <w:r>
              <w:rPr>
                <w:color w:val="000000"/>
                <w:kern w:val="2"/>
                <w:sz w:val="24"/>
                <w:szCs w:val="24"/>
              </w:rPr>
              <w:t>- Nêu được các giai đoạn phát triển chính của Asean từ năm 1967 đến nay</w:t>
            </w:r>
          </w:p>
        </w:tc>
        <w:tc>
          <w:tcPr>
            <w:tcW w:w="1433" w:type="dxa"/>
            <w:vAlign w:val="center"/>
          </w:tcPr>
          <w:p w:rsidR="00C35F04" w:rsidRDefault="00C35F04" w:rsidP="00C35F04">
            <w:pPr>
              <w:spacing w:after="0" w:line="288" w:lineRule="auto"/>
              <w:jc w:val="center"/>
              <w:rPr>
                <w:bCs/>
                <w:sz w:val="24"/>
                <w:szCs w:val="24"/>
                <w:lang w:val="fr-FR"/>
              </w:rPr>
            </w:pPr>
            <w:r>
              <w:rPr>
                <w:bCs/>
                <w:sz w:val="24"/>
                <w:szCs w:val="24"/>
                <w:lang w:val="fr-FR"/>
              </w:rPr>
              <w:t>3</w:t>
            </w:r>
          </w:p>
        </w:tc>
        <w:tc>
          <w:tcPr>
            <w:tcW w:w="1239" w:type="dxa"/>
            <w:vAlign w:val="center"/>
          </w:tcPr>
          <w:p w:rsidR="00C35F04" w:rsidRPr="00B80493" w:rsidRDefault="00C35F04" w:rsidP="00C35F04">
            <w:pPr>
              <w:spacing w:after="0" w:line="288" w:lineRule="auto"/>
              <w:jc w:val="center"/>
              <w:rPr>
                <w:bCs/>
                <w:sz w:val="24"/>
                <w:szCs w:val="24"/>
                <w:lang w:val="fr-FR"/>
              </w:rPr>
            </w:pPr>
            <w:r>
              <w:rPr>
                <w:bCs/>
                <w:sz w:val="24"/>
                <w:szCs w:val="24"/>
                <w:lang w:val="fr-FR"/>
              </w:rPr>
              <w:t>1/4</w:t>
            </w:r>
          </w:p>
        </w:tc>
      </w:tr>
      <w:tr w:rsidR="00C35F04" w:rsidRPr="00B80493" w:rsidTr="002462B4">
        <w:trPr>
          <w:trHeight w:val="248"/>
        </w:trPr>
        <w:tc>
          <w:tcPr>
            <w:tcW w:w="577" w:type="dxa"/>
            <w:vMerge/>
            <w:vAlign w:val="center"/>
          </w:tcPr>
          <w:p w:rsidR="00C35F04" w:rsidRDefault="00C35F04" w:rsidP="00C35F04">
            <w:pPr>
              <w:spacing w:after="0" w:line="288" w:lineRule="auto"/>
              <w:jc w:val="center"/>
              <w:rPr>
                <w:b/>
                <w:color w:val="1F4E79"/>
                <w:sz w:val="24"/>
                <w:szCs w:val="24"/>
                <w:lang w:val="fr-FR"/>
              </w:rPr>
            </w:pPr>
          </w:p>
        </w:tc>
        <w:tc>
          <w:tcPr>
            <w:tcW w:w="2126" w:type="dxa"/>
            <w:vMerge/>
            <w:vAlign w:val="center"/>
          </w:tcPr>
          <w:p w:rsidR="00C35F04" w:rsidRDefault="00C35F04" w:rsidP="00C35F04">
            <w:pPr>
              <w:spacing w:after="0" w:line="288" w:lineRule="auto"/>
              <w:jc w:val="center"/>
              <w:rPr>
                <w:b/>
                <w:color w:val="000000"/>
                <w:sz w:val="24"/>
                <w:szCs w:val="24"/>
                <w:lang w:val="fr-FR"/>
              </w:rPr>
            </w:pPr>
          </w:p>
        </w:tc>
        <w:tc>
          <w:tcPr>
            <w:tcW w:w="2210" w:type="dxa"/>
            <w:vMerge/>
            <w:vAlign w:val="center"/>
          </w:tcPr>
          <w:p w:rsidR="00C35F04" w:rsidRPr="00FC1CF5" w:rsidRDefault="00C35F04" w:rsidP="00C35F04">
            <w:pPr>
              <w:spacing w:after="0" w:line="288" w:lineRule="auto"/>
              <w:jc w:val="both"/>
              <w:rPr>
                <w:b/>
                <w:bCs/>
                <w:iCs/>
                <w:color w:val="002060"/>
                <w:spacing w:val="-4"/>
                <w:sz w:val="24"/>
                <w:szCs w:val="24"/>
              </w:rPr>
            </w:pPr>
          </w:p>
        </w:tc>
        <w:tc>
          <w:tcPr>
            <w:tcW w:w="7796" w:type="dxa"/>
            <w:vAlign w:val="center"/>
          </w:tcPr>
          <w:p w:rsidR="00C35F04" w:rsidRPr="00CA0C47" w:rsidRDefault="00C35F04" w:rsidP="00C35F04">
            <w:pPr>
              <w:spacing w:after="0" w:line="288" w:lineRule="auto"/>
              <w:jc w:val="both"/>
              <w:rPr>
                <w:rFonts w:eastAsia="Times New Roman"/>
                <w:b/>
                <w:color w:val="C00000"/>
                <w:sz w:val="24"/>
                <w:szCs w:val="24"/>
                <w:lang w:val="nl-NL"/>
              </w:rPr>
            </w:pPr>
            <w:r w:rsidRPr="00CA0C47">
              <w:rPr>
                <w:rFonts w:eastAsia="Times New Roman"/>
                <w:b/>
                <w:color w:val="C00000"/>
                <w:sz w:val="24"/>
                <w:szCs w:val="24"/>
                <w:lang w:val="nl-NL"/>
              </w:rPr>
              <w:t>Thông hiểu:</w:t>
            </w:r>
          </w:p>
          <w:p w:rsidR="00C35F04" w:rsidRDefault="00C35F04" w:rsidP="00C35F04">
            <w:pPr>
              <w:pStyle w:val="TableParagraph"/>
              <w:spacing w:line="288" w:lineRule="auto"/>
              <w:ind w:left="0" w:right="11"/>
              <w:jc w:val="both"/>
              <w:rPr>
                <w:rFonts w:eastAsia="Calibri"/>
                <w:color w:val="000000"/>
                <w:kern w:val="2"/>
                <w:sz w:val="24"/>
                <w:szCs w:val="24"/>
              </w:rPr>
            </w:pPr>
            <w:r>
              <w:rPr>
                <w:rFonts w:eastAsia="Calibri"/>
                <w:color w:val="000000"/>
                <w:kern w:val="2"/>
                <w:sz w:val="24"/>
                <w:szCs w:val="24"/>
              </w:rPr>
              <w:t>- Giải thích nguyên nhân dẫn tới quá trình phát triển Asean diễn ra lâu dài.</w:t>
            </w:r>
          </w:p>
          <w:p w:rsidR="00C35F04" w:rsidRPr="00876A68" w:rsidRDefault="00C35F04" w:rsidP="00C35F04">
            <w:pPr>
              <w:pStyle w:val="NormalWeb"/>
              <w:tabs>
                <w:tab w:val="left" w:pos="1853"/>
              </w:tabs>
              <w:spacing w:before="0" w:beforeAutospacing="0" w:after="0" w:afterAutospacing="0" w:line="288" w:lineRule="auto"/>
              <w:jc w:val="both"/>
              <w:rPr>
                <w:b/>
                <w:color w:val="C00000"/>
                <w:lang w:val="nl-NL"/>
              </w:rPr>
            </w:pPr>
            <w:r>
              <w:rPr>
                <w:rFonts w:eastAsia="Calibri"/>
                <w:color w:val="000000"/>
                <w:kern w:val="2"/>
              </w:rPr>
              <w:t>- Cho biết ý nghĩa sự kiện Việt Nam gia nhập Asean</w:t>
            </w:r>
          </w:p>
        </w:tc>
        <w:tc>
          <w:tcPr>
            <w:tcW w:w="1433" w:type="dxa"/>
            <w:vAlign w:val="center"/>
          </w:tcPr>
          <w:p w:rsidR="00C35F04" w:rsidRDefault="00C35F04" w:rsidP="00C35F04">
            <w:pPr>
              <w:spacing w:after="0" w:line="288" w:lineRule="auto"/>
              <w:jc w:val="center"/>
              <w:rPr>
                <w:bCs/>
                <w:sz w:val="24"/>
                <w:szCs w:val="24"/>
                <w:lang w:val="fr-FR"/>
              </w:rPr>
            </w:pPr>
            <w:r>
              <w:rPr>
                <w:bCs/>
                <w:sz w:val="24"/>
                <w:szCs w:val="24"/>
                <w:lang w:val="fr-FR"/>
              </w:rPr>
              <w:t>2</w:t>
            </w:r>
          </w:p>
        </w:tc>
        <w:tc>
          <w:tcPr>
            <w:tcW w:w="1239" w:type="dxa"/>
            <w:vAlign w:val="center"/>
          </w:tcPr>
          <w:p w:rsidR="00C35F04" w:rsidRPr="00B80493" w:rsidRDefault="00C35F04" w:rsidP="00C35F04">
            <w:pPr>
              <w:spacing w:after="0" w:line="288" w:lineRule="auto"/>
              <w:jc w:val="center"/>
              <w:rPr>
                <w:bCs/>
                <w:sz w:val="24"/>
                <w:szCs w:val="24"/>
                <w:lang w:val="fr-FR"/>
              </w:rPr>
            </w:pPr>
            <w:r>
              <w:rPr>
                <w:bCs/>
                <w:sz w:val="24"/>
                <w:szCs w:val="24"/>
                <w:lang w:val="fr-FR"/>
              </w:rPr>
              <w:t>1/4</w:t>
            </w:r>
          </w:p>
        </w:tc>
      </w:tr>
      <w:tr w:rsidR="00C35F04" w:rsidRPr="00B80493" w:rsidTr="002462B4">
        <w:trPr>
          <w:trHeight w:val="248"/>
        </w:trPr>
        <w:tc>
          <w:tcPr>
            <w:tcW w:w="577" w:type="dxa"/>
            <w:vMerge/>
            <w:vAlign w:val="center"/>
          </w:tcPr>
          <w:p w:rsidR="00C35F04" w:rsidRPr="00B80493" w:rsidRDefault="00C35F04" w:rsidP="00C35F04">
            <w:pPr>
              <w:spacing w:after="0" w:line="288" w:lineRule="auto"/>
              <w:jc w:val="center"/>
              <w:rPr>
                <w:b/>
                <w:color w:val="FF0000"/>
                <w:sz w:val="24"/>
                <w:szCs w:val="24"/>
                <w:lang w:val="fr-FR"/>
              </w:rPr>
            </w:pPr>
          </w:p>
        </w:tc>
        <w:tc>
          <w:tcPr>
            <w:tcW w:w="2126" w:type="dxa"/>
            <w:vMerge/>
            <w:vAlign w:val="center"/>
          </w:tcPr>
          <w:p w:rsidR="00C35F04" w:rsidRDefault="00C35F04" w:rsidP="00C35F04">
            <w:pPr>
              <w:spacing w:after="0" w:line="288" w:lineRule="auto"/>
              <w:jc w:val="center"/>
              <w:rPr>
                <w:b/>
                <w:color w:val="000000"/>
                <w:sz w:val="24"/>
                <w:szCs w:val="24"/>
                <w:lang w:val="fr-FR"/>
              </w:rPr>
            </w:pPr>
          </w:p>
        </w:tc>
        <w:tc>
          <w:tcPr>
            <w:tcW w:w="2210" w:type="dxa"/>
            <w:vMerge/>
            <w:vAlign w:val="center"/>
          </w:tcPr>
          <w:p w:rsidR="00C35F04" w:rsidRPr="00FC1CF5" w:rsidRDefault="00C35F04" w:rsidP="00C35F04">
            <w:pPr>
              <w:spacing w:after="0" w:line="288" w:lineRule="auto"/>
              <w:jc w:val="both"/>
              <w:rPr>
                <w:b/>
                <w:bCs/>
                <w:iCs/>
                <w:color w:val="002060"/>
                <w:spacing w:val="-4"/>
                <w:sz w:val="24"/>
                <w:szCs w:val="24"/>
              </w:rPr>
            </w:pPr>
          </w:p>
        </w:tc>
        <w:tc>
          <w:tcPr>
            <w:tcW w:w="7796" w:type="dxa"/>
            <w:vAlign w:val="center"/>
          </w:tcPr>
          <w:p w:rsidR="00C35F04" w:rsidRDefault="00C35F04" w:rsidP="00C35F04">
            <w:pPr>
              <w:pStyle w:val="TableParagraph"/>
              <w:spacing w:line="288" w:lineRule="auto"/>
              <w:ind w:left="0" w:right="11"/>
              <w:jc w:val="both"/>
              <w:rPr>
                <w:rFonts w:eastAsia="Calibri"/>
                <w:b/>
                <w:bCs/>
                <w:color w:val="C00000"/>
                <w:kern w:val="2"/>
                <w:sz w:val="24"/>
                <w:szCs w:val="24"/>
              </w:rPr>
            </w:pPr>
            <w:r w:rsidRPr="004955CF">
              <w:rPr>
                <w:rFonts w:eastAsia="Calibri"/>
                <w:b/>
                <w:bCs/>
                <w:color w:val="C00000"/>
                <w:kern w:val="2"/>
                <w:sz w:val="24"/>
                <w:szCs w:val="24"/>
              </w:rPr>
              <w:t xml:space="preserve">Vận dụng: </w:t>
            </w:r>
          </w:p>
          <w:p w:rsidR="00C35F04" w:rsidRDefault="00C35F04" w:rsidP="00C35F04">
            <w:pPr>
              <w:pStyle w:val="TableParagraph"/>
              <w:spacing w:line="288" w:lineRule="auto"/>
              <w:ind w:left="0" w:right="11"/>
              <w:jc w:val="both"/>
              <w:rPr>
                <w:rFonts w:eastAsia="Calibri"/>
                <w:color w:val="000000"/>
                <w:kern w:val="2"/>
                <w:sz w:val="24"/>
                <w:szCs w:val="24"/>
              </w:rPr>
            </w:pPr>
            <w:r>
              <w:rPr>
                <w:rFonts w:eastAsia="Calibri"/>
                <w:color w:val="000000"/>
                <w:kern w:val="2"/>
                <w:sz w:val="24"/>
                <w:szCs w:val="24"/>
              </w:rPr>
              <w:t>- Đóng góp của Việt nam đối với sự phát triển của tổ chức Asean</w:t>
            </w:r>
          </w:p>
        </w:tc>
        <w:tc>
          <w:tcPr>
            <w:tcW w:w="1433" w:type="dxa"/>
            <w:vAlign w:val="center"/>
          </w:tcPr>
          <w:p w:rsidR="00C35F04" w:rsidRDefault="00C35F04" w:rsidP="00C35F04">
            <w:pPr>
              <w:spacing w:after="0" w:line="288" w:lineRule="auto"/>
              <w:jc w:val="center"/>
              <w:rPr>
                <w:bCs/>
                <w:sz w:val="24"/>
                <w:szCs w:val="24"/>
                <w:lang w:val="fr-FR"/>
              </w:rPr>
            </w:pPr>
            <w:r>
              <w:rPr>
                <w:bCs/>
                <w:sz w:val="24"/>
                <w:szCs w:val="24"/>
                <w:lang w:val="fr-FR"/>
              </w:rPr>
              <w:t>1</w:t>
            </w:r>
          </w:p>
        </w:tc>
        <w:tc>
          <w:tcPr>
            <w:tcW w:w="1239" w:type="dxa"/>
            <w:vAlign w:val="center"/>
          </w:tcPr>
          <w:p w:rsidR="00C35F04" w:rsidRPr="00B80493" w:rsidRDefault="00C35F04" w:rsidP="00C35F04">
            <w:pPr>
              <w:spacing w:after="0" w:line="288" w:lineRule="auto"/>
              <w:jc w:val="center"/>
              <w:rPr>
                <w:bCs/>
                <w:sz w:val="24"/>
                <w:szCs w:val="24"/>
                <w:lang w:val="fr-FR"/>
              </w:rPr>
            </w:pPr>
            <w:r>
              <w:rPr>
                <w:bCs/>
                <w:sz w:val="24"/>
                <w:szCs w:val="24"/>
                <w:lang w:val="fr-FR"/>
              </w:rPr>
              <w:t>1/2</w:t>
            </w:r>
          </w:p>
        </w:tc>
      </w:tr>
      <w:tr w:rsidR="00C35F04" w:rsidRPr="00B80493" w:rsidTr="002462B4">
        <w:trPr>
          <w:trHeight w:val="248"/>
        </w:trPr>
        <w:tc>
          <w:tcPr>
            <w:tcW w:w="577" w:type="dxa"/>
            <w:vMerge/>
            <w:vAlign w:val="center"/>
          </w:tcPr>
          <w:p w:rsidR="00C35F04" w:rsidRPr="00B80493" w:rsidRDefault="00C35F04" w:rsidP="00C35F04">
            <w:pPr>
              <w:spacing w:after="0" w:line="288" w:lineRule="auto"/>
              <w:jc w:val="center"/>
              <w:rPr>
                <w:b/>
                <w:color w:val="FF0000"/>
                <w:sz w:val="24"/>
                <w:szCs w:val="24"/>
                <w:lang w:val="fr-FR"/>
              </w:rPr>
            </w:pPr>
          </w:p>
        </w:tc>
        <w:tc>
          <w:tcPr>
            <w:tcW w:w="2126" w:type="dxa"/>
            <w:vMerge/>
            <w:vAlign w:val="center"/>
          </w:tcPr>
          <w:p w:rsidR="00C35F04" w:rsidRPr="00B80493" w:rsidRDefault="00C35F04" w:rsidP="00C35F04">
            <w:pPr>
              <w:spacing w:after="0" w:line="288" w:lineRule="auto"/>
              <w:jc w:val="center"/>
              <w:rPr>
                <w:b/>
                <w:color w:val="FF0000"/>
                <w:sz w:val="24"/>
                <w:szCs w:val="24"/>
                <w:lang w:val="fr-FR"/>
              </w:rPr>
            </w:pPr>
          </w:p>
        </w:tc>
        <w:tc>
          <w:tcPr>
            <w:tcW w:w="2210" w:type="dxa"/>
            <w:vMerge w:val="restart"/>
            <w:vAlign w:val="center"/>
          </w:tcPr>
          <w:p w:rsidR="00C35F04" w:rsidRPr="0000736F" w:rsidRDefault="00C35F04" w:rsidP="00C35F04">
            <w:pPr>
              <w:spacing w:after="0" w:line="288" w:lineRule="auto"/>
              <w:jc w:val="both"/>
              <w:rPr>
                <w:b/>
                <w:bCs/>
                <w:iCs/>
                <w:color w:val="002060"/>
                <w:spacing w:val="-4"/>
                <w:sz w:val="24"/>
                <w:szCs w:val="24"/>
              </w:rPr>
            </w:pPr>
            <w:r w:rsidRPr="00FC1CF5">
              <w:rPr>
                <w:b/>
                <w:bCs/>
                <w:iCs/>
                <w:color w:val="002060"/>
                <w:spacing w:val="-4"/>
                <w:sz w:val="24"/>
                <w:szCs w:val="24"/>
              </w:rPr>
              <w:t xml:space="preserve">Bài </w:t>
            </w:r>
            <w:r>
              <w:rPr>
                <w:b/>
                <w:bCs/>
                <w:iCs/>
                <w:color w:val="002060"/>
                <w:spacing w:val="-4"/>
                <w:sz w:val="24"/>
                <w:szCs w:val="24"/>
              </w:rPr>
              <w:t xml:space="preserve">5. </w:t>
            </w:r>
            <w:r w:rsidRPr="00FC1CF5">
              <w:rPr>
                <w:b/>
                <w:bCs/>
                <w:iCs/>
                <w:color w:val="002060"/>
                <w:spacing w:val="-4"/>
                <w:sz w:val="24"/>
                <w:szCs w:val="24"/>
              </w:rPr>
              <w:t xml:space="preserve"> </w:t>
            </w:r>
            <w:r>
              <w:rPr>
                <w:b/>
                <w:bCs/>
                <w:iCs/>
                <w:color w:val="002060"/>
                <w:spacing w:val="-4"/>
                <w:sz w:val="24"/>
                <w:szCs w:val="24"/>
              </w:rPr>
              <w:t>Cộng đồng Asean từ Ý tưởng đến hiện thực</w:t>
            </w:r>
          </w:p>
        </w:tc>
        <w:tc>
          <w:tcPr>
            <w:tcW w:w="7796" w:type="dxa"/>
            <w:vAlign w:val="center"/>
          </w:tcPr>
          <w:p w:rsidR="00C35F04" w:rsidRPr="00876A68" w:rsidRDefault="00C35F04" w:rsidP="00C35F04">
            <w:pPr>
              <w:pStyle w:val="NormalWeb"/>
              <w:tabs>
                <w:tab w:val="left" w:pos="1853"/>
              </w:tabs>
              <w:spacing w:before="0" w:beforeAutospacing="0" w:after="0" w:afterAutospacing="0" w:line="288" w:lineRule="auto"/>
              <w:jc w:val="both"/>
              <w:rPr>
                <w:b/>
                <w:color w:val="C00000"/>
                <w:lang w:val="nl-NL"/>
              </w:rPr>
            </w:pPr>
            <w:r w:rsidRPr="00876A68">
              <w:rPr>
                <w:b/>
                <w:color w:val="C00000"/>
                <w:lang w:val="nl-NL"/>
              </w:rPr>
              <w:t>Nhận biết:</w:t>
            </w:r>
          </w:p>
          <w:p w:rsidR="00C35F04" w:rsidRDefault="00C35F04" w:rsidP="00C35F04">
            <w:pPr>
              <w:spacing w:after="0" w:line="288" w:lineRule="auto"/>
              <w:jc w:val="both"/>
              <w:rPr>
                <w:color w:val="000000"/>
                <w:kern w:val="2"/>
                <w:sz w:val="24"/>
                <w:szCs w:val="24"/>
              </w:rPr>
            </w:pPr>
            <w:r w:rsidRPr="00876A68">
              <w:rPr>
                <w:color w:val="000000"/>
                <w:kern w:val="2"/>
                <w:sz w:val="24"/>
                <w:szCs w:val="24"/>
              </w:rPr>
              <w:t xml:space="preserve">- </w:t>
            </w:r>
            <w:r>
              <w:rPr>
                <w:color w:val="000000"/>
                <w:kern w:val="2"/>
                <w:sz w:val="24"/>
                <w:szCs w:val="24"/>
              </w:rPr>
              <w:t>Trình bày được quá trình hình thành và mục đích thành lập của Asean</w:t>
            </w:r>
          </w:p>
          <w:p w:rsidR="00C35F04" w:rsidRDefault="00C35F04" w:rsidP="00C35F04">
            <w:pPr>
              <w:spacing w:after="0" w:line="288" w:lineRule="auto"/>
              <w:jc w:val="both"/>
              <w:rPr>
                <w:color w:val="000000"/>
                <w:kern w:val="2"/>
                <w:sz w:val="24"/>
                <w:szCs w:val="24"/>
              </w:rPr>
            </w:pPr>
            <w:r>
              <w:rPr>
                <w:color w:val="000000"/>
                <w:kern w:val="2"/>
                <w:sz w:val="24"/>
                <w:szCs w:val="24"/>
              </w:rPr>
              <w:t>- Nêu được nét chính về ý tưởng, mục tiêu và kế hoạch xây dựng Cộng đồng Asean</w:t>
            </w:r>
          </w:p>
          <w:p w:rsidR="00C35F04" w:rsidRDefault="00C35F04" w:rsidP="00C35F04">
            <w:pPr>
              <w:spacing w:after="0" w:line="288" w:lineRule="auto"/>
              <w:jc w:val="both"/>
              <w:rPr>
                <w:color w:val="000000"/>
                <w:kern w:val="2"/>
                <w:sz w:val="24"/>
                <w:szCs w:val="24"/>
              </w:rPr>
            </w:pPr>
            <w:r>
              <w:rPr>
                <w:color w:val="000000"/>
                <w:kern w:val="2"/>
                <w:sz w:val="24"/>
                <w:szCs w:val="24"/>
              </w:rPr>
              <w:t>- Trình bày được ba tru cột của Cộng đồng Asean</w:t>
            </w:r>
          </w:p>
          <w:p w:rsidR="00C35F04" w:rsidRDefault="00C35F04" w:rsidP="00C35F04">
            <w:pPr>
              <w:spacing w:after="0" w:line="288" w:lineRule="auto"/>
              <w:jc w:val="both"/>
              <w:rPr>
                <w:rFonts w:eastAsia="Times New Roman"/>
                <w:b/>
                <w:color w:val="C00000"/>
                <w:sz w:val="24"/>
                <w:szCs w:val="24"/>
                <w:lang w:val="nl-NL"/>
              </w:rPr>
            </w:pPr>
            <w:r>
              <w:rPr>
                <w:color w:val="000000"/>
                <w:kern w:val="2"/>
                <w:sz w:val="24"/>
                <w:szCs w:val="24"/>
              </w:rPr>
              <w:t>- Nêu được những thách thức và triển vọng của Cộng đồng Asean</w:t>
            </w:r>
          </w:p>
        </w:tc>
        <w:tc>
          <w:tcPr>
            <w:tcW w:w="1433" w:type="dxa"/>
            <w:vAlign w:val="center"/>
          </w:tcPr>
          <w:p w:rsidR="00C35F04" w:rsidRDefault="00C35F04" w:rsidP="00C35F04">
            <w:pPr>
              <w:spacing w:after="0" w:line="288" w:lineRule="auto"/>
              <w:jc w:val="center"/>
              <w:rPr>
                <w:bCs/>
                <w:sz w:val="24"/>
                <w:szCs w:val="24"/>
                <w:lang w:val="fr-FR"/>
              </w:rPr>
            </w:pPr>
            <w:r>
              <w:rPr>
                <w:bCs/>
                <w:sz w:val="24"/>
                <w:szCs w:val="24"/>
                <w:lang w:val="fr-FR"/>
              </w:rPr>
              <w:t>3</w:t>
            </w:r>
          </w:p>
        </w:tc>
        <w:tc>
          <w:tcPr>
            <w:tcW w:w="1239" w:type="dxa"/>
            <w:vAlign w:val="center"/>
          </w:tcPr>
          <w:p w:rsidR="00C35F04" w:rsidRPr="00B80493" w:rsidRDefault="00C35F04" w:rsidP="00C35F04">
            <w:pPr>
              <w:spacing w:after="0" w:line="288" w:lineRule="auto"/>
              <w:jc w:val="center"/>
              <w:rPr>
                <w:bCs/>
                <w:sz w:val="24"/>
                <w:szCs w:val="24"/>
                <w:lang w:val="fr-FR"/>
              </w:rPr>
            </w:pPr>
          </w:p>
        </w:tc>
      </w:tr>
      <w:tr w:rsidR="00C35F04" w:rsidRPr="00B80493">
        <w:trPr>
          <w:trHeight w:val="2000"/>
        </w:trPr>
        <w:tc>
          <w:tcPr>
            <w:tcW w:w="577" w:type="dxa"/>
            <w:vMerge/>
            <w:vAlign w:val="center"/>
          </w:tcPr>
          <w:p w:rsidR="00C35F04" w:rsidRPr="00B80493" w:rsidRDefault="00C35F04" w:rsidP="00E45109">
            <w:pPr>
              <w:spacing w:after="0" w:line="288" w:lineRule="auto"/>
              <w:jc w:val="center"/>
              <w:rPr>
                <w:b/>
                <w:color w:val="FF0000"/>
                <w:sz w:val="24"/>
                <w:szCs w:val="24"/>
                <w:lang w:val="fr-FR"/>
              </w:rPr>
            </w:pPr>
          </w:p>
        </w:tc>
        <w:tc>
          <w:tcPr>
            <w:tcW w:w="2126" w:type="dxa"/>
            <w:vMerge/>
            <w:vAlign w:val="center"/>
          </w:tcPr>
          <w:p w:rsidR="00C35F04" w:rsidRDefault="00C35F04" w:rsidP="00E45109">
            <w:pPr>
              <w:spacing w:after="0" w:line="288" w:lineRule="auto"/>
              <w:jc w:val="center"/>
              <w:rPr>
                <w:b/>
                <w:color w:val="000000"/>
                <w:sz w:val="24"/>
                <w:szCs w:val="24"/>
                <w:lang w:val="fr-FR"/>
              </w:rPr>
            </w:pPr>
          </w:p>
        </w:tc>
        <w:tc>
          <w:tcPr>
            <w:tcW w:w="2210" w:type="dxa"/>
            <w:vMerge/>
            <w:vAlign w:val="center"/>
          </w:tcPr>
          <w:p w:rsidR="00C35F04" w:rsidRPr="0000736F" w:rsidRDefault="00C35F04" w:rsidP="00E45109">
            <w:pPr>
              <w:spacing w:after="0" w:line="288" w:lineRule="auto"/>
              <w:jc w:val="both"/>
              <w:rPr>
                <w:b/>
                <w:bCs/>
                <w:iCs/>
                <w:color w:val="002060"/>
                <w:spacing w:val="-4"/>
                <w:sz w:val="24"/>
                <w:szCs w:val="24"/>
              </w:rPr>
            </w:pPr>
          </w:p>
        </w:tc>
        <w:tc>
          <w:tcPr>
            <w:tcW w:w="7796" w:type="dxa"/>
            <w:vAlign w:val="center"/>
          </w:tcPr>
          <w:p w:rsidR="00C35F04" w:rsidRPr="00CA0C47" w:rsidRDefault="00C35F04" w:rsidP="00E45109">
            <w:pPr>
              <w:spacing w:after="0" w:line="288" w:lineRule="auto"/>
              <w:jc w:val="both"/>
              <w:rPr>
                <w:rFonts w:eastAsia="Times New Roman"/>
                <w:b/>
                <w:color w:val="C00000"/>
                <w:sz w:val="24"/>
                <w:szCs w:val="24"/>
                <w:lang w:val="nl-NL"/>
              </w:rPr>
            </w:pPr>
            <w:r w:rsidRPr="00CA0C47">
              <w:rPr>
                <w:rFonts w:eastAsia="Times New Roman"/>
                <w:b/>
                <w:color w:val="C00000"/>
                <w:sz w:val="24"/>
                <w:szCs w:val="24"/>
                <w:lang w:val="nl-NL"/>
              </w:rPr>
              <w:t>Thông hiểu:</w:t>
            </w:r>
          </w:p>
          <w:p w:rsidR="00C35F04" w:rsidRDefault="00C35F04" w:rsidP="00E45109">
            <w:pPr>
              <w:pStyle w:val="TableParagraph"/>
              <w:spacing w:line="288" w:lineRule="auto"/>
              <w:ind w:left="0" w:right="11"/>
              <w:jc w:val="both"/>
              <w:rPr>
                <w:b/>
                <w:color w:val="C00000"/>
                <w:sz w:val="24"/>
                <w:szCs w:val="24"/>
                <w:lang w:val="nl-NL"/>
              </w:rPr>
            </w:pPr>
            <w:r>
              <w:rPr>
                <w:rFonts w:eastAsia="Calibri"/>
                <w:color w:val="000000"/>
                <w:kern w:val="2"/>
                <w:sz w:val="24"/>
                <w:szCs w:val="24"/>
              </w:rPr>
              <w:t>- Giải thích sự ra đời của Cộng đồng Asean đánh dấu bước phát triển mới của hợp tác khu vực ở Đông Nam Á.</w:t>
            </w:r>
          </w:p>
        </w:tc>
        <w:tc>
          <w:tcPr>
            <w:tcW w:w="1433" w:type="dxa"/>
            <w:vAlign w:val="center"/>
          </w:tcPr>
          <w:p w:rsidR="00C35F04" w:rsidRDefault="00C35F04" w:rsidP="00E45109">
            <w:pPr>
              <w:spacing w:after="0" w:line="288" w:lineRule="auto"/>
              <w:jc w:val="center"/>
              <w:rPr>
                <w:bCs/>
                <w:sz w:val="24"/>
                <w:szCs w:val="24"/>
                <w:lang w:val="fr-FR"/>
              </w:rPr>
            </w:pPr>
            <w:r>
              <w:rPr>
                <w:bCs/>
                <w:sz w:val="24"/>
                <w:szCs w:val="24"/>
                <w:lang w:val="fr-FR"/>
              </w:rPr>
              <w:t>2</w:t>
            </w:r>
          </w:p>
        </w:tc>
        <w:tc>
          <w:tcPr>
            <w:tcW w:w="1239" w:type="dxa"/>
            <w:vAlign w:val="center"/>
          </w:tcPr>
          <w:p w:rsidR="00C35F04" w:rsidRPr="00B80493" w:rsidRDefault="00C35F04" w:rsidP="00E45109">
            <w:pPr>
              <w:spacing w:after="0" w:line="288" w:lineRule="auto"/>
              <w:jc w:val="center"/>
              <w:rPr>
                <w:bCs/>
                <w:sz w:val="24"/>
                <w:szCs w:val="24"/>
                <w:lang w:val="fr-FR"/>
              </w:rPr>
            </w:pPr>
          </w:p>
        </w:tc>
      </w:tr>
      <w:tr w:rsidR="00E45109" w:rsidTr="002462B4">
        <w:trPr>
          <w:trHeight w:val="449"/>
        </w:trPr>
        <w:tc>
          <w:tcPr>
            <w:tcW w:w="4913" w:type="dxa"/>
            <w:gridSpan w:val="3"/>
            <w:shd w:val="clear" w:color="auto" w:fill="FFFF00"/>
            <w:vAlign w:val="center"/>
          </w:tcPr>
          <w:p w:rsidR="00E45109" w:rsidRDefault="00E45109" w:rsidP="00E45109">
            <w:pPr>
              <w:spacing w:after="0" w:line="288" w:lineRule="auto"/>
              <w:jc w:val="both"/>
              <w:rPr>
                <w:b/>
                <w:color w:val="FF0000"/>
                <w:sz w:val="24"/>
                <w:szCs w:val="24"/>
              </w:rPr>
            </w:pPr>
            <w:r>
              <w:rPr>
                <w:b/>
                <w:color w:val="FF0000"/>
                <w:sz w:val="24"/>
                <w:szCs w:val="24"/>
              </w:rPr>
              <w:t>Số câu</w:t>
            </w:r>
          </w:p>
        </w:tc>
        <w:tc>
          <w:tcPr>
            <w:tcW w:w="7796" w:type="dxa"/>
            <w:shd w:val="clear" w:color="auto" w:fill="FFFF00"/>
            <w:vAlign w:val="center"/>
          </w:tcPr>
          <w:p w:rsidR="00E45109" w:rsidRDefault="00E45109" w:rsidP="00E45109">
            <w:pPr>
              <w:spacing w:after="0" w:line="288" w:lineRule="auto"/>
              <w:jc w:val="both"/>
              <w:rPr>
                <w:rFonts w:eastAsia="Times New Roman"/>
                <w:b/>
                <w:color w:val="C00000"/>
                <w:sz w:val="24"/>
                <w:szCs w:val="24"/>
                <w:lang w:val="nl-NL"/>
              </w:rPr>
            </w:pPr>
          </w:p>
        </w:tc>
        <w:tc>
          <w:tcPr>
            <w:tcW w:w="1433" w:type="dxa"/>
            <w:shd w:val="clear" w:color="auto" w:fill="FFFF00"/>
            <w:vAlign w:val="center"/>
          </w:tcPr>
          <w:p w:rsidR="00E45109" w:rsidRDefault="00E45109" w:rsidP="00E45109">
            <w:pPr>
              <w:spacing w:after="0" w:line="288" w:lineRule="auto"/>
              <w:jc w:val="center"/>
              <w:rPr>
                <w:b/>
                <w:color w:val="FF0000"/>
                <w:sz w:val="24"/>
                <w:szCs w:val="24"/>
                <w:lang w:val="fr-FR"/>
              </w:rPr>
            </w:pPr>
            <w:r>
              <w:rPr>
                <w:b/>
                <w:color w:val="FF0000"/>
                <w:sz w:val="24"/>
                <w:szCs w:val="24"/>
                <w:lang w:val="fr-FR"/>
              </w:rPr>
              <w:t>24</w:t>
            </w:r>
          </w:p>
        </w:tc>
        <w:tc>
          <w:tcPr>
            <w:tcW w:w="1239" w:type="dxa"/>
            <w:shd w:val="clear" w:color="auto" w:fill="FFFF00"/>
            <w:vAlign w:val="center"/>
          </w:tcPr>
          <w:p w:rsidR="00E45109" w:rsidRDefault="00E45109" w:rsidP="00E45109">
            <w:pPr>
              <w:spacing w:after="0" w:line="288" w:lineRule="auto"/>
              <w:jc w:val="center"/>
              <w:rPr>
                <w:b/>
                <w:color w:val="FF0000"/>
                <w:sz w:val="24"/>
                <w:szCs w:val="24"/>
                <w:lang w:val="fr-FR"/>
              </w:rPr>
            </w:pPr>
            <w:r>
              <w:rPr>
                <w:b/>
                <w:color w:val="FF0000"/>
                <w:sz w:val="24"/>
                <w:szCs w:val="24"/>
                <w:lang w:val="fr-FR"/>
              </w:rPr>
              <w:t>4</w:t>
            </w:r>
          </w:p>
        </w:tc>
      </w:tr>
      <w:tr w:rsidR="00E45109" w:rsidTr="002462B4">
        <w:trPr>
          <w:trHeight w:val="449"/>
        </w:trPr>
        <w:tc>
          <w:tcPr>
            <w:tcW w:w="4913" w:type="dxa"/>
            <w:gridSpan w:val="3"/>
            <w:shd w:val="clear" w:color="auto" w:fill="FFFF00"/>
            <w:vAlign w:val="center"/>
          </w:tcPr>
          <w:p w:rsidR="00E45109" w:rsidRDefault="00E45109" w:rsidP="00E45109">
            <w:pPr>
              <w:spacing w:after="0" w:line="288" w:lineRule="auto"/>
              <w:jc w:val="both"/>
              <w:rPr>
                <w:b/>
                <w:color w:val="FF0000"/>
                <w:sz w:val="24"/>
                <w:szCs w:val="24"/>
                <w:lang w:val="fr-FR"/>
              </w:rPr>
            </w:pPr>
            <w:r>
              <w:rPr>
                <w:b/>
                <w:color w:val="FF0000"/>
                <w:sz w:val="24"/>
                <w:szCs w:val="24"/>
              </w:rPr>
              <w:t>Tỉ lệ %</w:t>
            </w:r>
          </w:p>
        </w:tc>
        <w:tc>
          <w:tcPr>
            <w:tcW w:w="7796" w:type="dxa"/>
            <w:shd w:val="clear" w:color="auto" w:fill="FFFF00"/>
            <w:vAlign w:val="center"/>
          </w:tcPr>
          <w:p w:rsidR="00E45109" w:rsidRDefault="00E45109" w:rsidP="00E45109">
            <w:pPr>
              <w:spacing w:after="0" w:line="288" w:lineRule="auto"/>
              <w:jc w:val="both"/>
              <w:rPr>
                <w:rFonts w:eastAsia="Times New Roman"/>
                <w:b/>
                <w:color w:val="C00000"/>
                <w:sz w:val="24"/>
                <w:szCs w:val="24"/>
                <w:lang w:val="nl-NL"/>
              </w:rPr>
            </w:pPr>
          </w:p>
        </w:tc>
        <w:tc>
          <w:tcPr>
            <w:tcW w:w="1433" w:type="dxa"/>
            <w:shd w:val="clear" w:color="auto" w:fill="FFFF00"/>
            <w:vAlign w:val="center"/>
          </w:tcPr>
          <w:p w:rsidR="00E45109" w:rsidRDefault="00E45109" w:rsidP="00E45109">
            <w:pPr>
              <w:spacing w:after="0" w:line="288" w:lineRule="auto"/>
              <w:jc w:val="center"/>
              <w:rPr>
                <w:b/>
                <w:color w:val="FF0000"/>
                <w:sz w:val="24"/>
                <w:szCs w:val="24"/>
                <w:lang w:val="fr-FR"/>
              </w:rPr>
            </w:pPr>
            <w:r>
              <w:rPr>
                <w:b/>
                <w:color w:val="FF0000"/>
                <w:sz w:val="24"/>
                <w:szCs w:val="24"/>
                <w:lang w:val="fr-FR"/>
              </w:rPr>
              <w:t>60%</w:t>
            </w:r>
          </w:p>
        </w:tc>
        <w:tc>
          <w:tcPr>
            <w:tcW w:w="1239" w:type="dxa"/>
            <w:shd w:val="clear" w:color="auto" w:fill="FFFF00"/>
            <w:vAlign w:val="center"/>
          </w:tcPr>
          <w:p w:rsidR="00E45109" w:rsidRDefault="00E45109" w:rsidP="00E45109">
            <w:pPr>
              <w:spacing w:after="0" w:line="288" w:lineRule="auto"/>
              <w:jc w:val="center"/>
              <w:rPr>
                <w:b/>
                <w:color w:val="FF0000"/>
                <w:sz w:val="24"/>
                <w:szCs w:val="24"/>
                <w:lang w:val="fr-FR"/>
              </w:rPr>
            </w:pPr>
            <w:r>
              <w:rPr>
                <w:b/>
                <w:color w:val="FF0000"/>
                <w:sz w:val="24"/>
                <w:szCs w:val="24"/>
                <w:lang w:val="fr-FR"/>
              </w:rPr>
              <w:t>40%</w:t>
            </w:r>
          </w:p>
        </w:tc>
      </w:tr>
      <w:tr w:rsidR="00E45109" w:rsidTr="002462B4">
        <w:trPr>
          <w:trHeight w:val="449"/>
        </w:trPr>
        <w:tc>
          <w:tcPr>
            <w:tcW w:w="4913" w:type="dxa"/>
            <w:gridSpan w:val="3"/>
            <w:shd w:val="clear" w:color="auto" w:fill="FFFF00"/>
            <w:vAlign w:val="center"/>
          </w:tcPr>
          <w:p w:rsidR="00E45109" w:rsidRDefault="00E45109" w:rsidP="00E45109">
            <w:pPr>
              <w:spacing w:after="0" w:line="288" w:lineRule="auto"/>
              <w:jc w:val="both"/>
              <w:rPr>
                <w:b/>
                <w:color w:val="FF0000"/>
                <w:sz w:val="24"/>
                <w:szCs w:val="24"/>
                <w:lang w:val="fr-FR"/>
              </w:rPr>
            </w:pPr>
            <w:r>
              <w:rPr>
                <w:b/>
                <w:color w:val="FF0000"/>
                <w:sz w:val="24"/>
                <w:szCs w:val="24"/>
              </w:rPr>
              <w:t>Số điểm</w:t>
            </w:r>
          </w:p>
        </w:tc>
        <w:tc>
          <w:tcPr>
            <w:tcW w:w="7796" w:type="dxa"/>
            <w:shd w:val="clear" w:color="auto" w:fill="FFFF00"/>
            <w:vAlign w:val="center"/>
          </w:tcPr>
          <w:p w:rsidR="00E45109" w:rsidRDefault="00E45109" w:rsidP="00E45109">
            <w:pPr>
              <w:spacing w:after="0" w:line="288" w:lineRule="auto"/>
              <w:jc w:val="both"/>
              <w:rPr>
                <w:rFonts w:eastAsia="Times New Roman"/>
                <w:b/>
                <w:color w:val="C00000"/>
                <w:sz w:val="24"/>
                <w:szCs w:val="24"/>
                <w:lang w:val="nl-NL"/>
              </w:rPr>
            </w:pPr>
          </w:p>
        </w:tc>
        <w:tc>
          <w:tcPr>
            <w:tcW w:w="1433" w:type="dxa"/>
            <w:shd w:val="clear" w:color="auto" w:fill="FFFF00"/>
            <w:vAlign w:val="center"/>
          </w:tcPr>
          <w:p w:rsidR="00E45109" w:rsidRDefault="00E45109" w:rsidP="00E45109">
            <w:pPr>
              <w:spacing w:after="0" w:line="288" w:lineRule="auto"/>
              <w:jc w:val="center"/>
              <w:rPr>
                <w:b/>
                <w:color w:val="FF0000"/>
                <w:sz w:val="24"/>
                <w:szCs w:val="24"/>
                <w:lang w:val="fr-FR"/>
              </w:rPr>
            </w:pPr>
            <w:r>
              <w:rPr>
                <w:b/>
                <w:color w:val="FF0000"/>
                <w:sz w:val="24"/>
                <w:szCs w:val="24"/>
                <w:lang w:val="fr-FR"/>
              </w:rPr>
              <w:t>6</w:t>
            </w:r>
          </w:p>
        </w:tc>
        <w:tc>
          <w:tcPr>
            <w:tcW w:w="1239" w:type="dxa"/>
            <w:shd w:val="clear" w:color="auto" w:fill="FFFF00"/>
            <w:vAlign w:val="center"/>
          </w:tcPr>
          <w:p w:rsidR="00E45109" w:rsidRDefault="00E45109" w:rsidP="00E45109">
            <w:pPr>
              <w:spacing w:after="0" w:line="288" w:lineRule="auto"/>
              <w:jc w:val="center"/>
              <w:rPr>
                <w:b/>
                <w:color w:val="FF0000"/>
                <w:sz w:val="24"/>
                <w:szCs w:val="24"/>
                <w:lang w:val="fr-FR"/>
              </w:rPr>
            </w:pPr>
            <w:r>
              <w:rPr>
                <w:b/>
                <w:color w:val="FF0000"/>
                <w:sz w:val="24"/>
                <w:szCs w:val="24"/>
                <w:lang w:val="fr-FR"/>
              </w:rPr>
              <w:t>4</w:t>
            </w:r>
          </w:p>
        </w:tc>
      </w:tr>
    </w:tbl>
    <w:p w:rsidR="003E6720" w:rsidRDefault="003E6720" w:rsidP="00975BED">
      <w:pPr>
        <w:spacing w:after="0" w:line="288" w:lineRule="auto"/>
        <w:jc w:val="both"/>
        <w:rPr>
          <w:rFonts w:eastAsia="Times New Roman"/>
          <w:b/>
          <w:sz w:val="26"/>
          <w:szCs w:val="26"/>
        </w:rPr>
      </w:pPr>
    </w:p>
    <w:sectPr w:rsidR="003E6720" w:rsidSect="00251AE5">
      <w:pgSz w:w="16840" w:h="11907" w:orient="landscape" w:code="9"/>
      <w:pgMar w:top="851" w:right="851" w:bottom="851" w:left="85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DE9" w:rsidRDefault="00772DE9" w:rsidP="00197FB6">
      <w:pPr>
        <w:spacing w:after="0" w:line="240" w:lineRule="auto"/>
      </w:pPr>
      <w:r>
        <w:separator/>
      </w:r>
    </w:p>
  </w:endnote>
  <w:endnote w:type="continuationSeparator" w:id="0">
    <w:p w:rsidR="00772DE9" w:rsidRDefault="00772DE9" w:rsidP="00197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DE9" w:rsidRDefault="00772DE9" w:rsidP="00197FB6">
      <w:pPr>
        <w:spacing w:after="0" w:line="240" w:lineRule="auto"/>
      </w:pPr>
      <w:r>
        <w:separator/>
      </w:r>
    </w:p>
  </w:footnote>
  <w:footnote w:type="continuationSeparator" w:id="0">
    <w:p w:rsidR="00772DE9" w:rsidRDefault="00772DE9" w:rsidP="00197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732"/>
    <w:multiLevelType w:val="hybridMultilevel"/>
    <w:tmpl w:val="710A2D68"/>
    <w:lvl w:ilvl="0" w:tplc="F4DC4B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47A3A"/>
    <w:multiLevelType w:val="hybridMultilevel"/>
    <w:tmpl w:val="6AC8FBE2"/>
    <w:lvl w:ilvl="0" w:tplc="3D58C1C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2F34141"/>
    <w:multiLevelType w:val="hybridMultilevel"/>
    <w:tmpl w:val="2EC6E8F4"/>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3" w15:restartNumberingAfterBreak="0">
    <w:nsid w:val="033359BA"/>
    <w:multiLevelType w:val="hybridMultilevel"/>
    <w:tmpl w:val="CB76F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9349A"/>
    <w:multiLevelType w:val="hybridMultilevel"/>
    <w:tmpl w:val="9A9239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8311BB"/>
    <w:multiLevelType w:val="hybridMultilevel"/>
    <w:tmpl w:val="93B87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0711420B"/>
    <w:multiLevelType w:val="hybridMultilevel"/>
    <w:tmpl w:val="3D3C7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96EFB"/>
    <w:multiLevelType w:val="hybridMultilevel"/>
    <w:tmpl w:val="B5AE4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D38A3"/>
    <w:multiLevelType w:val="hybridMultilevel"/>
    <w:tmpl w:val="7DA82B9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06F18A8"/>
    <w:multiLevelType w:val="hybridMultilevel"/>
    <w:tmpl w:val="4C166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62384"/>
    <w:multiLevelType w:val="hybridMultilevel"/>
    <w:tmpl w:val="24927CC4"/>
    <w:lvl w:ilvl="0" w:tplc="0BF864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994CA0"/>
    <w:multiLevelType w:val="hybridMultilevel"/>
    <w:tmpl w:val="FE327DBC"/>
    <w:lvl w:ilvl="0" w:tplc="CAACA1C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361221E"/>
    <w:multiLevelType w:val="hybridMultilevel"/>
    <w:tmpl w:val="CE8084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8846A1"/>
    <w:multiLevelType w:val="hybridMultilevel"/>
    <w:tmpl w:val="FC0E3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144D7D"/>
    <w:multiLevelType w:val="hybridMultilevel"/>
    <w:tmpl w:val="CCB853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6C0A27"/>
    <w:multiLevelType w:val="hybridMultilevel"/>
    <w:tmpl w:val="3D3A3736"/>
    <w:lvl w:ilvl="0" w:tplc="69C4F70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1E4C77F6"/>
    <w:multiLevelType w:val="hybridMultilevel"/>
    <w:tmpl w:val="5F20B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E1667C"/>
    <w:multiLevelType w:val="hybridMultilevel"/>
    <w:tmpl w:val="5A887C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D25BE"/>
    <w:multiLevelType w:val="hybridMultilevel"/>
    <w:tmpl w:val="1520B486"/>
    <w:lvl w:ilvl="0" w:tplc="90EE6B8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2250138A"/>
    <w:multiLevelType w:val="hybridMultilevel"/>
    <w:tmpl w:val="3AE27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2205C"/>
    <w:multiLevelType w:val="hybridMultilevel"/>
    <w:tmpl w:val="32C65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4" w15:restartNumberingAfterBreak="0">
    <w:nsid w:val="2953066C"/>
    <w:multiLevelType w:val="hybridMultilevel"/>
    <w:tmpl w:val="0FBE5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01014"/>
    <w:multiLevelType w:val="hybridMultilevel"/>
    <w:tmpl w:val="0B76ECD6"/>
    <w:lvl w:ilvl="0" w:tplc="8298A84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2B6218B4"/>
    <w:multiLevelType w:val="hybridMultilevel"/>
    <w:tmpl w:val="3716D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747E03"/>
    <w:multiLevelType w:val="hybridMultilevel"/>
    <w:tmpl w:val="BFF48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071112"/>
    <w:multiLevelType w:val="hybridMultilevel"/>
    <w:tmpl w:val="DB248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C2083B"/>
    <w:multiLevelType w:val="hybridMultilevel"/>
    <w:tmpl w:val="79226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D52D3E"/>
    <w:multiLevelType w:val="hybridMultilevel"/>
    <w:tmpl w:val="AD7E3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2" w15:restartNumberingAfterBreak="0">
    <w:nsid w:val="335A3945"/>
    <w:multiLevelType w:val="hybridMultilevel"/>
    <w:tmpl w:val="B5A4E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F20E13"/>
    <w:multiLevelType w:val="hybridMultilevel"/>
    <w:tmpl w:val="DD9C6B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FB3B58"/>
    <w:multiLevelType w:val="hybridMultilevel"/>
    <w:tmpl w:val="B3069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5C33D0"/>
    <w:multiLevelType w:val="hybridMultilevel"/>
    <w:tmpl w:val="B2BA404C"/>
    <w:lvl w:ilvl="0" w:tplc="37120F34">
      <w:start w:val="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090E2B"/>
    <w:multiLevelType w:val="hybridMultilevel"/>
    <w:tmpl w:val="739207B4"/>
    <w:lvl w:ilvl="0" w:tplc="F9CED560">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F73831"/>
    <w:multiLevelType w:val="hybridMultilevel"/>
    <w:tmpl w:val="674C36A6"/>
    <w:lvl w:ilvl="0" w:tplc="DF12331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3F335133"/>
    <w:multiLevelType w:val="hybridMultilevel"/>
    <w:tmpl w:val="155A6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EC1EE1"/>
    <w:multiLevelType w:val="hybridMultilevel"/>
    <w:tmpl w:val="4432AB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313FC"/>
    <w:multiLevelType w:val="hybridMultilevel"/>
    <w:tmpl w:val="1A0CB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1658E1"/>
    <w:multiLevelType w:val="hybridMultilevel"/>
    <w:tmpl w:val="ED206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14728F"/>
    <w:multiLevelType w:val="hybridMultilevel"/>
    <w:tmpl w:val="A54A7790"/>
    <w:lvl w:ilvl="0" w:tplc="3CE47D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3D7039"/>
    <w:multiLevelType w:val="hybridMultilevel"/>
    <w:tmpl w:val="F842C784"/>
    <w:lvl w:ilvl="0" w:tplc="3CFAA4B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4E1F317A"/>
    <w:multiLevelType w:val="hybridMultilevel"/>
    <w:tmpl w:val="B652F7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431671"/>
    <w:multiLevelType w:val="hybridMultilevel"/>
    <w:tmpl w:val="4DFAE4AC"/>
    <w:lvl w:ilvl="0" w:tplc="EBFA61D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4F3F5754"/>
    <w:multiLevelType w:val="hybridMultilevel"/>
    <w:tmpl w:val="96F83D1C"/>
    <w:lvl w:ilvl="0" w:tplc="5D201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402059"/>
    <w:multiLevelType w:val="hybridMultilevel"/>
    <w:tmpl w:val="DAEC2D2E"/>
    <w:lvl w:ilvl="0" w:tplc="A3743D4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9" w15:restartNumberingAfterBreak="0">
    <w:nsid w:val="53DE2F65"/>
    <w:multiLevelType w:val="hybridMultilevel"/>
    <w:tmpl w:val="2F367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E128DD"/>
    <w:multiLevelType w:val="hybridMultilevel"/>
    <w:tmpl w:val="39B66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3D2622"/>
    <w:multiLevelType w:val="hybridMultilevel"/>
    <w:tmpl w:val="83781A46"/>
    <w:lvl w:ilvl="0" w:tplc="4E3A9D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15:restartNumberingAfterBreak="0">
    <w:nsid w:val="5A693C54"/>
    <w:multiLevelType w:val="hybridMultilevel"/>
    <w:tmpl w:val="A54A7790"/>
    <w:lvl w:ilvl="0" w:tplc="3CE47D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A814B3E"/>
    <w:multiLevelType w:val="hybridMultilevel"/>
    <w:tmpl w:val="908CF7DC"/>
    <w:lvl w:ilvl="0" w:tplc="DDDA9FB6">
      <w:start w:val="2"/>
      <w:numFmt w:val="bullet"/>
      <w:lvlText w:val=""/>
      <w:lvlJc w:val="left"/>
      <w:pPr>
        <w:ind w:left="720" w:hanging="360"/>
      </w:pPr>
      <w:rPr>
        <w:rFonts w:ascii="Wingdings" w:eastAsia="Calibri"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0E7F79"/>
    <w:multiLevelType w:val="hybridMultilevel"/>
    <w:tmpl w:val="D9AE7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4C2345"/>
    <w:multiLevelType w:val="hybridMultilevel"/>
    <w:tmpl w:val="568EE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8343CB"/>
    <w:multiLevelType w:val="hybridMultilevel"/>
    <w:tmpl w:val="422870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0B70B13"/>
    <w:multiLevelType w:val="hybridMultilevel"/>
    <w:tmpl w:val="278A4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2A3367"/>
    <w:multiLevelType w:val="hybridMultilevel"/>
    <w:tmpl w:val="79308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AD0DEE"/>
    <w:multiLevelType w:val="hybridMultilevel"/>
    <w:tmpl w:val="099AB5E8"/>
    <w:lvl w:ilvl="0" w:tplc="2346A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7322B89"/>
    <w:multiLevelType w:val="hybridMultilevel"/>
    <w:tmpl w:val="7BC00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981343"/>
    <w:multiLevelType w:val="hybridMultilevel"/>
    <w:tmpl w:val="89A27218"/>
    <w:lvl w:ilvl="0" w:tplc="EB3E6D2C">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15:restartNumberingAfterBreak="0">
    <w:nsid w:val="6D17636A"/>
    <w:multiLevelType w:val="hybridMultilevel"/>
    <w:tmpl w:val="96F83D1C"/>
    <w:lvl w:ilvl="0" w:tplc="5D2011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D1B6F17"/>
    <w:multiLevelType w:val="hybridMultilevel"/>
    <w:tmpl w:val="0C9E8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5640B8"/>
    <w:multiLevelType w:val="hybridMultilevel"/>
    <w:tmpl w:val="6B2043B2"/>
    <w:lvl w:ilvl="0" w:tplc="D5C468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C84770"/>
    <w:multiLevelType w:val="hybridMultilevel"/>
    <w:tmpl w:val="08782CFA"/>
    <w:lvl w:ilvl="0" w:tplc="22684C6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74220503"/>
    <w:multiLevelType w:val="hybridMultilevel"/>
    <w:tmpl w:val="A7E45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44E343B"/>
    <w:multiLevelType w:val="hybridMultilevel"/>
    <w:tmpl w:val="B032E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4635507"/>
    <w:multiLevelType w:val="hybridMultilevel"/>
    <w:tmpl w:val="4BF8B9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5D668FD"/>
    <w:multiLevelType w:val="hybridMultilevel"/>
    <w:tmpl w:val="9FC00028"/>
    <w:lvl w:ilvl="0" w:tplc="441402B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1" w15:restartNumberingAfterBreak="0">
    <w:nsid w:val="76B4265B"/>
    <w:multiLevelType w:val="hybridMultilevel"/>
    <w:tmpl w:val="BA3E8506"/>
    <w:lvl w:ilvl="0" w:tplc="C82CEB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003778"/>
    <w:multiLevelType w:val="hybridMultilevel"/>
    <w:tmpl w:val="9FD0A120"/>
    <w:lvl w:ilvl="0" w:tplc="D4101B90">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BE8505B"/>
    <w:multiLevelType w:val="hybridMultilevel"/>
    <w:tmpl w:val="AD1235CA"/>
    <w:lvl w:ilvl="0" w:tplc="D7268E8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4" w15:restartNumberingAfterBreak="0">
    <w:nsid w:val="7D726270"/>
    <w:multiLevelType w:val="hybridMultilevel"/>
    <w:tmpl w:val="975883F6"/>
    <w:lvl w:ilvl="0" w:tplc="9B4416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3"/>
  </w:num>
  <w:num w:numId="2">
    <w:abstractNumId w:val="29"/>
  </w:num>
  <w:num w:numId="3">
    <w:abstractNumId w:val="60"/>
  </w:num>
  <w:num w:numId="4">
    <w:abstractNumId w:val="40"/>
  </w:num>
  <w:num w:numId="5">
    <w:abstractNumId w:val="26"/>
  </w:num>
  <w:num w:numId="6">
    <w:abstractNumId w:val="55"/>
  </w:num>
  <w:num w:numId="7">
    <w:abstractNumId w:val="15"/>
  </w:num>
  <w:num w:numId="8">
    <w:abstractNumId w:val="67"/>
  </w:num>
  <w:num w:numId="9">
    <w:abstractNumId w:val="16"/>
  </w:num>
  <w:num w:numId="10">
    <w:abstractNumId w:val="38"/>
  </w:num>
  <w:num w:numId="11">
    <w:abstractNumId w:val="50"/>
  </w:num>
  <w:num w:numId="12">
    <w:abstractNumId w:val="49"/>
  </w:num>
  <w:num w:numId="13">
    <w:abstractNumId w:val="41"/>
  </w:num>
  <w:num w:numId="14">
    <w:abstractNumId w:val="56"/>
  </w:num>
  <w:num w:numId="15">
    <w:abstractNumId w:val="54"/>
  </w:num>
  <w:num w:numId="16">
    <w:abstractNumId w:val="8"/>
  </w:num>
  <w:num w:numId="17">
    <w:abstractNumId w:val="10"/>
  </w:num>
  <w:num w:numId="18">
    <w:abstractNumId w:val="42"/>
  </w:num>
  <w:num w:numId="19">
    <w:abstractNumId w:val="45"/>
  </w:num>
  <w:num w:numId="20">
    <w:abstractNumId w:val="30"/>
  </w:num>
  <w:num w:numId="21">
    <w:abstractNumId w:val="68"/>
  </w:num>
  <w:num w:numId="22">
    <w:abstractNumId w:val="5"/>
  </w:num>
  <w:num w:numId="23">
    <w:abstractNumId w:val="69"/>
  </w:num>
  <w:num w:numId="24">
    <w:abstractNumId w:val="22"/>
  </w:num>
  <w:num w:numId="25">
    <w:abstractNumId w:val="21"/>
  </w:num>
  <w:num w:numId="26">
    <w:abstractNumId w:val="7"/>
  </w:num>
  <w:num w:numId="27">
    <w:abstractNumId w:val="19"/>
  </w:num>
  <w:num w:numId="28">
    <w:abstractNumId w:val="32"/>
  </w:num>
  <w:num w:numId="29">
    <w:abstractNumId w:val="4"/>
  </w:num>
  <w:num w:numId="30">
    <w:abstractNumId w:val="47"/>
  </w:num>
  <w:num w:numId="31">
    <w:abstractNumId w:val="72"/>
  </w:num>
  <w:num w:numId="32">
    <w:abstractNumId w:val="43"/>
  </w:num>
  <w:num w:numId="33">
    <w:abstractNumId w:val="0"/>
  </w:num>
  <w:num w:numId="34">
    <w:abstractNumId w:val="59"/>
  </w:num>
  <w:num w:numId="35">
    <w:abstractNumId w:val="62"/>
  </w:num>
  <w:num w:numId="36">
    <w:abstractNumId w:val="52"/>
  </w:num>
  <w:num w:numId="37">
    <w:abstractNumId w:val="11"/>
  </w:num>
  <w:num w:numId="38">
    <w:abstractNumId w:val="27"/>
  </w:num>
  <w:num w:numId="39">
    <w:abstractNumId w:val="64"/>
  </w:num>
  <w:num w:numId="40">
    <w:abstractNumId w:val="14"/>
  </w:num>
  <w:num w:numId="41">
    <w:abstractNumId w:val="57"/>
  </w:num>
  <w:num w:numId="42">
    <w:abstractNumId w:val="9"/>
  </w:num>
  <w:num w:numId="43">
    <w:abstractNumId w:val="37"/>
  </w:num>
  <w:num w:numId="44">
    <w:abstractNumId w:val="74"/>
  </w:num>
  <w:num w:numId="45">
    <w:abstractNumId w:val="51"/>
  </w:num>
  <w:num w:numId="46">
    <w:abstractNumId w:val="70"/>
  </w:num>
  <w:num w:numId="47">
    <w:abstractNumId w:val="20"/>
  </w:num>
  <w:num w:numId="48">
    <w:abstractNumId w:val="1"/>
  </w:num>
  <w:num w:numId="49">
    <w:abstractNumId w:val="44"/>
  </w:num>
  <w:num w:numId="50">
    <w:abstractNumId w:val="73"/>
  </w:num>
  <w:num w:numId="51">
    <w:abstractNumId w:val="48"/>
  </w:num>
  <w:num w:numId="52">
    <w:abstractNumId w:val="65"/>
  </w:num>
  <w:num w:numId="53">
    <w:abstractNumId w:val="25"/>
  </w:num>
  <w:num w:numId="54">
    <w:abstractNumId w:val="12"/>
  </w:num>
  <w:num w:numId="55">
    <w:abstractNumId w:val="17"/>
  </w:num>
  <w:num w:numId="56">
    <w:abstractNumId w:val="46"/>
  </w:num>
  <w:num w:numId="57">
    <w:abstractNumId w:val="61"/>
  </w:num>
  <w:num w:numId="58">
    <w:abstractNumId w:val="58"/>
  </w:num>
  <w:num w:numId="59">
    <w:abstractNumId w:val="28"/>
  </w:num>
  <w:num w:numId="60">
    <w:abstractNumId w:val="3"/>
  </w:num>
  <w:num w:numId="61">
    <w:abstractNumId w:val="24"/>
  </w:num>
  <w:num w:numId="62">
    <w:abstractNumId w:val="33"/>
  </w:num>
  <w:num w:numId="63">
    <w:abstractNumId w:val="71"/>
  </w:num>
  <w:num w:numId="64">
    <w:abstractNumId w:val="34"/>
  </w:num>
  <w:num w:numId="65">
    <w:abstractNumId w:val="18"/>
  </w:num>
  <w:num w:numId="66">
    <w:abstractNumId w:val="63"/>
  </w:num>
  <w:num w:numId="67">
    <w:abstractNumId w:val="36"/>
  </w:num>
  <w:num w:numId="68">
    <w:abstractNumId w:val="66"/>
  </w:num>
  <w:num w:numId="69">
    <w:abstractNumId w:val="31"/>
  </w:num>
  <w:num w:numId="70">
    <w:abstractNumId w:val="23"/>
  </w:num>
  <w:num w:numId="71">
    <w:abstractNumId w:val="6"/>
  </w:num>
  <w:num w:numId="72">
    <w:abstractNumId w:val="39"/>
  </w:num>
  <w:num w:numId="73">
    <w:abstractNumId w:val="13"/>
  </w:num>
  <w:num w:numId="74">
    <w:abstractNumId w:val="2"/>
  </w:num>
  <w:num w:numId="75">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66"/>
    <w:rsid w:val="00000362"/>
    <w:rsid w:val="0000107D"/>
    <w:rsid w:val="0000115C"/>
    <w:rsid w:val="00003630"/>
    <w:rsid w:val="000061A4"/>
    <w:rsid w:val="0000663A"/>
    <w:rsid w:val="00007126"/>
    <w:rsid w:val="0000736F"/>
    <w:rsid w:val="00011BDB"/>
    <w:rsid w:val="000121BD"/>
    <w:rsid w:val="000121FC"/>
    <w:rsid w:val="00012D89"/>
    <w:rsid w:val="00014E9F"/>
    <w:rsid w:val="000214AF"/>
    <w:rsid w:val="000219F9"/>
    <w:rsid w:val="0002292F"/>
    <w:rsid w:val="00023229"/>
    <w:rsid w:val="00023F34"/>
    <w:rsid w:val="0003076B"/>
    <w:rsid w:val="000339B9"/>
    <w:rsid w:val="00034B8D"/>
    <w:rsid w:val="00036919"/>
    <w:rsid w:val="00036C62"/>
    <w:rsid w:val="000407C1"/>
    <w:rsid w:val="00040D79"/>
    <w:rsid w:val="00044262"/>
    <w:rsid w:val="00044CD3"/>
    <w:rsid w:val="0004574C"/>
    <w:rsid w:val="00047191"/>
    <w:rsid w:val="000520D2"/>
    <w:rsid w:val="00052F83"/>
    <w:rsid w:val="00053C0E"/>
    <w:rsid w:val="00054691"/>
    <w:rsid w:val="00054C58"/>
    <w:rsid w:val="000554A0"/>
    <w:rsid w:val="00055D26"/>
    <w:rsid w:val="000566E5"/>
    <w:rsid w:val="000573B8"/>
    <w:rsid w:val="00057E25"/>
    <w:rsid w:val="000627A7"/>
    <w:rsid w:val="00063290"/>
    <w:rsid w:val="00063C82"/>
    <w:rsid w:val="0006524B"/>
    <w:rsid w:val="000657E9"/>
    <w:rsid w:val="000659A7"/>
    <w:rsid w:val="000669A1"/>
    <w:rsid w:val="000701E7"/>
    <w:rsid w:val="000710CA"/>
    <w:rsid w:val="000746FF"/>
    <w:rsid w:val="00075025"/>
    <w:rsid w:val="0007783A"/>
    <w:rsid w:val="00080CFA"/>
    <w:rsid w:val="0008170D"/>
    <w:rsid w:val="00082C85"/>
    <w:rsid w:val="00082E53"/>
    <w:rsid w:val="00083B54"/>
    <w:rsid w:val="000840C5"/>
    <w:rsid w:val="00084840"/>
    <w:rsid w:val="00084F1C"/>
    <w:rsid w:val="0008536C"/>
    <w:rsid w:val="0008571A"/>
    <w:rsid w:val="000859C0"/>
    <w:rsid w:val="00085C7C"/>
    <w:rsid w:val="00085DAE"/>
    <w:rsid w:val="00086569"/>
    <w:rsid w:val="0008693E"/>
    <w:rsid w:val="00093DB4"/>
    <w:rsid w:val="000940B0"/>
    <w:rsid w:val="00094474"/>
    <w:rsid w:val="00094D1E"/>
    <w:rsid w:val="0009515F"/>
    <w:rsid w:val="00096942"/>
    <w:rsid w:val="00096CFA"/>
    <w:rsid w:val="000970D2"/>
    <w:rsid w:val="0009789F"/>
    <w:rsid w:val="000A1734"/>
    <w:rsid w:val="000A3B9A"/>
    <w:rsid w:val="000A73B8"/>
    <w:rsid w:val="000A7645"/>
    <w:rsid w:val="000B05DF"/>
    <w:rsid w:val="000B1604"/>
    <w:rsid w:val="000B166A"/>
    <w:rsid w:val="000B1C13"/>
    <w:rsid w:val="000B20CF"/>
    <w:rsid w:val="000B2CA5"/>
    <w:rsid w:val="000B5E00"/>
    <w:rsid w:val="000B69C5"/>
    <w:rsid w:val="000C11EA"/>
    <w:rsid w:val="000C16BF"/>
    <w:rsid w:val="000C2944"/>
    <w:rsid w:val="000C29EA"/>
    <w:rsid w:val="000C3338"/>
    <w:rsid w:val="000C4071"/>
    <w:rsid w:val="000C5F70"/>
    <w:rsid w:val="000C67AD"/>
    <w:rsid w:val="000D1C85"/>
    <w:rsid w:val="000D2B71"/>
    <w:rsid w:val="000D3E59"/>
    <w:rsid w:val="000D4ED6"/>
    <w:rsid w:val="000D69D0"/>
    <w:rsid w:val="000E05AF"/>
    <w:rsid w:val="000E0E7F"/>
    <w:rsid w:val="000E15E5"/>
    <w:rsid w:val="000E1669"/>
    <w:rsid w:val="000E76F5"/>
    <w:rsid w:val="000F32B6"/>
    <w:rsid w:val="000F484F"/>
    <w:rsid w:val="000F6296"/>
    <w:rsid w:val="000F6504"/>
    <w:rsid w:val="000F6FC5"/>
    <w:rsid w:val="00100ADB"/>
    <w:rsid w:val="001016FC"/>
    <w:rsid w:val="00103E6E"/>
    <w:rsid w:val="00104DCE"/>
    <w:rsid w:val="00105B8C"/>
    <w:rsid w:val="00106D0D"/>
    <w:rsid w:val="00112A68"/>
    <w:rsid w:val="00113996"/>
    <w:rsid w:val="00120477"/>
    <w:rsid w:val="00122476"/>
    <w:rsid w:val="0012294A"/>
    <w:rsid w:val="001262F5"/>
    <w:rsid w:val="0012721E"/>
    <w:rsid w:val="00130158"/>
    <w:rsid w:val="00130B0E"/>
    <w:rsid w:val="00131AC9"/>
    <w:rsid w:val="00132539"/>
    <w:rsid w:val="00133F14"/>
    <w:rsid w:val="00134C76"/>
    <w:rsid w:val="00135A27"/>
    <w:rsid w:val="00137538"/>
    <w:rsid w:val="001414CB"/>
    <w:rsid w:val="00141A84"/>
    <w:rsid w:val="00141C90"/>
    <w:rsid w:val="00143E66"/>
    <w:rsid w:val="00147056"/>
    <w:rsid w:val="00150BC9"/>
    <w:rsid w:val="00152299"/>
    <w:rsid w:val="00152439"/>
    <w:rsid w:val="001528EF"/>
    <w:rsid w:val="00154F32"/>
    <w:rsid w:val="001565E7"/>
    <w:rsid w:val="00157316"/>
    <w:rsid w:val="001601BB"/>
    <w:rsid w:val="001703C7"/>
    <w:rsid w:val="0017410E"/>
    <w:rsid w:val="00174FC0"/>
    <w:rsid w:val="00175FBF"/>
    <w:rsid w:val="0017747F"/>
    <w:rsid w:val="00182C12"/>
    <w:rsid w:val="001830A9"/>
    <w:rsid w:val="001844FF"/>
    <w:rsid w:val="00184C6E"/>
    <w:rsid w:val="00184CD5"/>
    <w:rsid w:val="001923C1"/>
    <w:rsid w:val="00192D16"/>
    <w:rsid w:val="001931BF"/>
    <w:rsid w:val="00196FF7"/>
    <w:rsid w:val="00197FB6"/>
    <w:rsid w:val="001A210D"/>
    <w:rsid w:val="001A267D"/>
    <w:rsid w:val="001A3E70"/>
    <w:rsid w:val="001A7B4E"/>
    <w:rsid w:val="001B3BFE"/>
    <w:rsid w:val="001B4379"/>
    <w:rsid w:val="001B5936"/>
    <w:rsid w:val="001C2DA6"/>
    <w:rsid w:val="001C51BB"/>
    <w:rsid w:val="001C57E9"/>
    <w:rsid w:val="001C77E1"/>
    <w:rsid w:val="001C7806"/>
    <w:rsid w:val="001D11E4"/>
    <w:rsid w:val="001D40C9"/>
    <w:rsid w:val="001D6563"/>
    <w:rsid w:val="001D788F"/>
    <w:rsid w:val="001E3BFE"/>
    <w:rsid w:val="001E58F4"/>
    <w:rsid w:val="001E5AE6"/>
    <w:rsid w:val="001E7D9F"/>
    <w:rsid w:val="001F01ED"/>
    <w:rsid w:val="001F2862"/>
    <w:rsid w:val="001F2867"/>
    <w:rsid w:val="001F2A8C"/>
    <w:rsid w:val="001F513B"/>
    <w:rsid w:val="002004E2"/>
    <w:rsid w:val="002028C1"/>
    <w:rsid w:val="00204F63"/>
    <w:rsid w:val="002055FA"/>
    <w:rsid w:val="00205837"/>
    <w:rsid w:val="0020607E"/>
    <w:rsid w:val="00207624"/>
    <w:rsid w:val="002128F1"/>
    <w:rsid w:val="00213C25"/>
    <w:rsid w:val="00215281"/>
    <w:rsid w:val="0021536F"/>
    <w:rsid w:val="00216914"/>
    <w:rsid w:val="002237A2"/>
    <w:rsid w:val="00224B2B"/>
    <w:rsid w:val="002258D6"/>
    <w:rsid w:val="00226990"/>
    <w:rsid w:val="00227856"/>
    <w:rsid w:val="0023000F"/>
    <w:rsid w:val="0023180F"/>
    <w:rsid w:val="002349BB"/>
    <w:rsid w:val="00234D30"/>
    <w:rsid w:val="00236169"/>
    <w:rsid w:val="002374E8"/>
    <w:rsid w:val="002404FB"/>
    <w:rsid w:val="002411DB"/>
    <w:rsid w:val="00241830"/>
    <w:rsid w:val="002428E3"/>
    <w:rsid w:val="00242DEF"/>
    <w:rsid w:val="00243128"/>
    <w:rsid w:val="00244D38"/>
    <w:rsid w:val="00244E77"/>
    <w:rsid w:val="00245418"/>
    <w:rsid w:val="002462B4"/>
    <w:rsid w:val="00250E4C"/>
    <w:rsid w:val="002518A0"/>
    <w:rsid w:val="002519CF"/>
    <w:rsid w:val="00251AE5"/>
    <w:rsid w:val="00253ABB"/>
    <w:rsid w:val="00253F99"/>
    <w:rsid w:val="00254ADB"/>
    <w:rsid w:val="00255186"/>
    <w:rsid w:val="0025563A"/>
    <w:rsid w:val="00256B88"/>
    <w:rsid w:val="00257A8C"/>
    <w:rsid w:val="00257F31"/>
    <w:rsid w:val="00262D44"/>
    <w:rsid w:val="00265C78"/>
    <w:rsid w:val="00267BEF"/>
    <w:rsid w:val="00267D0C"/>
    <w:rsid w:val="00271BF8"/>
    <w:rsid w:val="00272C1D"/>
    <w:rsid w:val="00273866"/>
    <w:rsid w:val="00274CD0"/>
    <w:rsid w:val="00275231"/>
    <w:rsid w:val="00276769"/>
    <w:rsid w:val="002778D3"/>
    <w:rsid w:val="00281211"/>
    <w:rsid w:val="00281EA7"/>
    <w:rsid w:val="00282803"/>
    <w:rsid w:val="00283487"/>
    <w:rsid w:val="0028355F"/>
    <w:rsid w:val="0028390B"/>
    <w:rsid w:val="00283DDF"/>
    <w:rsid w:val="002846E6"/>
    <w:rsid w:val="00284934"/>
    <w:rsid w:val="00287E86"/>
    <w:rsid w:val="00290EA6"/>
    <w:rsid w:val="00290F79"/>
    <w:rsid w:val="0029173E"/>
    <w:rsid w:val="00291771"/>
    <w:rsid w:val="00291800"/>
    <w:rsid w:val="00291834"/>
    <w:rsid w:val="00292659"/>
    <w:rsid w:val="0029775E"/>
    <w:rsid w:val="002A2A08"/>
    <w:rsid w:val="002A396B"/>
    <w:rsid w:val="002A3DD1"/>
    <w:rsid w:val="002A6074"/>
    <w:rsid w:val="002A6E76"/>
    <w:rsid w:val="002A7B4D"/>
    <w:rsid w:val="002B2FA4"/>
    <w:rsid w:val="002B36E8"/>
    <w:rsid w:val="002C396F"/>
    <w:rsid w:val="002C522B"/>
    <w:rsid w:val="002C5489"/>
    <w:rsid w:val="002C5BE4"/>
    <w:rsid w:val="002C7CCE"/>
    <w:rsid w:val="002D006D"/>
    <w:rsid w:val="002D0EC5"/>
    <w:rsid w:val="002D10FF"/>
    <w:rsid w:val="002D24A2"/>
    <w:rsid w:val="002D25C0"/>
    <w:rsid w:val="002D3597"/>
    <w:rsid w:val="002D47AA"/>
    <w:rsid w:val="002D50F4"/>
    <w:rsid w:val="002D6149"/>
    <w:rsid w:val="002D6530"/>
    <w:rsid w:val="002E1E02"/>
    <w:rsid w:val="002E7582"/>
    <w:rsid w:val="002F0C15"/>
    <w:rsid w:val="002F134A"/>
    <w:rsid w:val="002F27CC"/>
    <w:rsid w:val="002F62A3"/>
    <w:rsid w:val="002F659D"/>
    <w:rsid w:val="002F689F"/>
    <w:rsid w:val="003001B3"/>
    <w:rsid w:val="00301EAA"/>
    <w:rsid w:val="00303194"/>
    <w:rsid w:val="00305A0E"/>
    <w:rsid w:val="0031016C"/>
    <w:rsid w:val="003112D9"/>
    <w:rsid w:val="00311D71"/>
    <w:rsid w:val="0031338B"/>
    <w:rsid w:val="00313A27"/>
    <w:rsid w:val="003148F6"/>
    <w:rsid w:val="003151C0"/>
    <w:rsid w:val="00316468"/>
    <w:rsid w:val="0031654B"/>
    <w:rsid w:val="0031720D"/>
    <w:rsid w:val="00320E9D"/>
    <w:rsid w:val="003210B4"/>
    <w:rsid w:val="00321F74"/>
    <w:rsid w:val="00325A7B"/>
    <w:rsid w:val="00326E1B"/>
    <w:rsid w:val="00327E1C"/>
    <w:rsid w:val="003302D0"/>
    <w:rsid w:val="00332BA2"/>
    <w:rsid w:val="003340F5"/>
    <w:rsid w:val="003402D8"/>
    <w:rsid w:val="00340AB4"/>
    <w:rsid w:val="0034268D"/>
    <w:rsid w:val="00342841"/>
    <w:rsid w:val="00343CDA"/>
    <w:rsid w:val="003444E1"/>
    <w:rsid w:val="003522A9"/>
    <w:rsid w:val="00352A82"/>
    <w:rsid w:val="00353081"/>
    <w:rsid w:val="00353B45"/>
    <w:rsid w:val="00353C71"/>
    <w:rsid w:val="0035518C"/>
    <w:rsid w:val="00355C70"/>
    <w:rsid w:val="00356D2B"/>
    <w:rsid w:val="00357963"/>
    <w:rsid w:val="00357BA5"/>
    <w:rsid w:val="00360376"/>
    <w:rsid w:val="003614EF"/>
    <w:rsid w:val="00361A41"/>
    <w:rsid w:val="00361D8A"/>
    <w:rsid w:val="00362730"/>
    <w:rsid w:val="00363E63"/>
    <w:rsid w:val="00370573"/>
    <w:rsid w:val="003729CD"/>
    <w:rsid w:val="0038080C"/>
    <w:rsid w:val="003820CE"/>
    <w:rsid w:val="003832BB"/>
    <w:rsid w:val="00384EBC"/>
    <w:rsid w:val="00385DB7"/>
    <w:rsid w:val="00385F04"/>
    <w:rsid w:val="00387AF7"/>
    <w:rsid w:val="00387FF0"/>
    <w:rsid w:val="003903A4"/>
    <w:rsid w:val="0039045A"/>
    <w:rsid w:val="003911C1"/>
    <w:rsid w:val="00393A81"/>
    <w:rsid w:val="00394572"/>
    <w:rsid w:val="00394690"/>
    <w:rsid w:val="00395531"/>
    <w:rsid w:val="0039636B"/>
    <w:rsid w:val="003A03A9"/>
    <w:rsid w:val="003A1CC1"/>
    <w:rsid w:val="003A273E"/>
    <w:rsid w:val="003A3932"/>
    <w:rsid w:val="003A6E29"/>
    <w:rsid w:val="003B4CF5"/>
    <w:rsid w:val="003B5523"/>
    <w:rsid w:val="003B6DC5"/>
    <w:rsid w:val="003C13AA"/>
    <w:rsid w:val="003C1FAD"/>
    <w:rsid w:val="003C21DD"/>
    <w:rsid w:val="003C4FF1"/>
    <w:rsid w:val="003C73C9"/>
    <w:rsid w:val="003C77CE"/>
    <w:rsid w:val="003D1225"/>
    <w:rsid w:val="003D3423"/>
    <w:rsid w:val="003D48E7"/>
    <w:rsid w:val="003D546D"/>
    <w:rsid w:val="003D642A"/>
    <w:rsid w:val="003D6556"/>
    <w:rsid w:val="003E0839"/>
    <w:rsid w:val="003E3FD8"/>
    <w:rsid w:val="003E4C80"/>
    <w:rsid w:val="003E6720"/>
    <w:rsid w:val="003E6912"/>
    <w:rsid w:val="003E7C49"/>
    <w:rsid w:val="003F04A1"/>
    <w:rsid w:val="003F0EC0"/>
    <w:rsid w:val="003F2836"/>
    <w:rsid w:val="00400275"/>
    <w:rsid w:val="00400386"/>
    <w:rsid w:val="00401067"/>
    <w:rsid w:val="00401803"/>
    <w:rsid w:val="0040451D"/>
    <w:rsid w:val="00405265"/>
    <w:rsid w:val="004056B5"/>
    <w:rsid w:val="0040773F"/>
    <w:rsid w:val="00410DBD"/>
    <w:rsid w:val="00411708"/>
    <w:rsid w:val="00412392"/>
    <w:rsid w:val="004146E0"/>
    <w:rsid w:val="004146F3"/>
    <w:rsid w:val="00415AA3"/>
    <w:rsid w:val="00416807"/>
    <w:rsid w:val="00416DE9"/>
    <w:rsid w:val="0041779C"/>
    <w:rsid w:val="00417E9B"/>
    <w:rsid w:val="00421162"/>
    <w:rsid w:val="00423393"/>
    <w:rsid w:val="00423797"/>
    <w:rsid w:val="00425675"/>
    <w:rsid w:val="00425D00"/>
    <w:rsid w:val="00430B70"/>
    <w:rsid w:val="00430DB4"/>
    <w:rsid w:val="00431AFF"/>
    <w:rsid w:val="00433331"/>
    <w:rsid w:val="00433EC2"/>
    <w:rsid w:val="00435675"/>
    <w:rsid w:val="00440681"/>
    <w:rsid w:val="00442A55"/>
    <w:rsid w:val="004430FB"/>
    <w:rsid w:val="004436FE"/>
    <w:rsid w:val="0044436E"/>
    <w:rsid w:val="00445A99"/>
    <w:rsid w:val="00445D2B"/>
    <w:rsid w:val="00447D09"/>
    <w:rsid w:val="004509E5"/>
    <w:rsid w:val="00451A1B"/>
    <w:rsid w:val="00452ECD"/>
    <w:rsid w:val="00454871"/>
    <w:rsid w:val="00455EC8"/>
    <w:rsid w:val="00455FA7"/>
    <w:rsid w:val="004560D1"/>
    <w:rsid w:val="00456556"/>
    <w:rsid w:val="00456DE4"/>
    <w:rsid w:val="00456DED"/>
    <w:rsid w:val="00457248"/>
    <w:rsid w:val="00460198"/>
    <w:rsid w:val="004610E5"/>
    <w:rsid w:val="0046118D"/>
    <w:rsid w:val="004623D8"/>
    <w:rsid w:val="004629C6"/>
    <w:rsid w:val="00462AEE"/>
    <w:rsid w:val="004630B6"/>
    <w:rsid w:val="004679B0"/>
    <w:rsid w:val="00470B55"/>
    <w:rsid w:val="004710D7"/>
    <w:rsid w:val="00475DCE"/>
    <w:rsid w:val="00476652"/>
    <w:rsid w:val="004766D2"/>
    <w:rsid w:val="00477B97"/>
    <w:rsid w:val="00477FBC"/>
    <w:rsid w:val="00480B2B"/>
    <w:rsid w:val="0048101C"/>
    <w:rsid w:val="00482724"/>
    <w:rsid w:val="00484A12"/>
    <w:rsid w:val="00485106"/>
    <w:rsid w:val="00486714"/>
    <w:rsid w:val="00487821"/>
    <w:rsid w:val="004878E2"/>
    <w:rsid w:val="00490980"/>
    <w:rsid w:val="0049104A"/>
    <w:rsid w:val="004910C0"/>
    <w:rsid w:val="00494720"/>
    <w:rsid w:val="004955CF"/>
    <w:rsid w:val="00495AE4"/>
    <w:rsid w:val="00496309"/>
    <w:rsid w:val="00496A4E"/>
    <w:rsid w:val="00496C43"/>
    <w:rsid w:val="00497F2C"/>
    <w:rsid w:val="004A000A"/>
    <w:rsid w:val="004A08D8"/>
    <w:rsid w:val="004A2FD9"/>
    <w:rsid w:val="004A49A8"/>
    <w:rsid w:val="004A4F58"/>
    <w:rsid w:val="004A4FC6"/>
    <w:rsid w:val="004A6AC2"/>
    <w:rsid w:val="004A7437"/>
    <w:rsid w:val="004B2587"/>
    <w:rsid w:val="004B28CC"/>
    <w:rsid w:val="004B6133"/>
    <w:rsid w:val="004B6A77"/>
    <w:rsid w:val="004B7EF9"/>
    <w:rsid w:val="004C0F41"/>
    <w:rsid w:val="004C4583"/>
    <w:rsid w:val="004C7447"/>
    <w:rsid w:val="004D1859"/>
    <w:rsid w:val="004D1A88"/>
    <w:rsid w:val="004D3B7A"/>
    <w:rsid w:val="004D50F0"/>
    <w:rsid w:val="004D60B1"/>
    <w:rsid w:val="004D7014"/>
    <w:rsid w:val="004D7AFD"/>
    <w:rsid w:val="004E510D"/>
    <w:rsid w:val="004E6606"/>
    <w:rsid w:val="004E689E"/>
    <w:rsid w:val="004E699F"/>
    <w:rsid w:val="004E6D58"/>
    <w:rsid w:val="004E7524"/>
    <w:rsid w:val="004F114A"/>
    <w:rsid w:val="004F3B06"/>
    <w:rsid w:val="004F45F8"/>
    <w:rsid w:val="004F4A38"/>
    <w:rsid w:val="004F4C4A"/>
    <w:rsid w:val="004F63B5"/>
    <w:rsid w:val="004F6970"/>
    <w:rsid w:val="005044CE"/>
    <w:rsid w:val="0050773A"/>
    <w:rsid w:val="005127D7"/>
    <w:rsid w:val="0051326D"/>
    <w:rsid w:val="00513AD9"/>
    <w:rsid w:val="00517175"/>
    <w:rsid w:val="00517D14"/>
    <w:rsid w:val="00517FE7"/>
    <w:rsid w:val="00521329"/>
    <w:rsid w:val="00521CB9"/>
    <w:rsid w:val="005242A3"/>
    <w:rsid w:val="00525AFE"/>
    <w:rsid w:val="00527655"/>
    <w:rsid w:val="00527F51"/>
    <w:rsid w:val="00531124"/>
    <w:rsid w:val="005313A7"/>
    <w:rsid w:val="00531CA0"/>
    <w:rsid w:val="00532561"/>
    <w:rsid w:val="005334CE"/>
    <w:rsid w:val="00535102"/>
    <w:rsid w:val="005363DF"/>
    <w:rsid w:val="005365F4"/>
    <w:rsid w:val="00536BF1"/>
    <w:rsid w:val="00537674"/>
    <w:rsid w:val="00540428"/>
    <w:rsid w:val="00541434"/>
    <w:rsid w:val="00541A94"/>
    <w:rsid w:val="00542ED5"/>
    <w:rsid w:val="005435E5"/>
    <w:rsid w:val="00545D01"/>
    <w:rsid w:val="00547125"/>
    <w:rsid w:val="005473BC"/>
    <w:rsid w:val="00547832"/>
    <w:rsid w:val="00550653"/>
    <w:rsid w:val="00550B75"/>
    <w:rsid w:val="00550EF9"/>
    <w:rsid w:val="00552920"/>
    <w:rsid w:val="0055324E"/>
    <w:rsid w:val="005534FD"/>
    <w:rsid w:val="00553833"/>
    <w:rsid w:val="00554CD7"/>
    <w:rsid w:val="00555056"/>
    <w:rsid w:val="00557E44"/>
    <w:rsid w:val="0056041D"/>
    <w:rsid w:val="00561029"/>
    <w:rsid w:val="005629AF"/>
    <w:rsid w:val="00563AA0"/>
    <w:rsid w:val="00564D6B"/>
    <w:rsid w:val="005677DF"/>
    <w:rsid w:val="005713CD"/>
    <w:rsid w:val="00571E16"/>
    <w:rsid w:val="005726A7"/>
    <w:rsid w:val="00572782"/>
    <w:rsid w:val="00572AAE"/>
    <w:rsid w:val="005738C3"/>
    <w:rsid w:val="0057751A"/>
    <w:rsid w:val="0058061C"/>
    <w:rsid w:val="00581F91"/>
    <w:rsid w:val="00582AF9"/>
    <w:rsid w:val="00585500"/>
    <w:rsid w:val="00586511"/>
    <w:rsid w:val="005866FF"/>
    <w:rsid w:val="00586C9F"/>
    <w:rsid w:val="00590349"/>
    <w:rsid w:val="00597BE0"/>
    <w:rsid w:val="005A1949"/>
    <w:rsid w:val="005A3191"/>
    <w:rsid w:val="005A4FAF"/>
    <w:rsid w:val="005A635C"/>
    <w:rsid w:val="005A6ED4"/>
    <w:rsid w:val="005A762B"/>
    <w:rsid w:val="005A7F08"/>
    <w:rsid w:val="005B0253"/>
    <w:rsid w:val="005B3951"/>
    <w:rsid w:val="005B617D"/>
    <w:rsid w:val="005B6B88"/>
    <w:rsid w:val="005C04E6"/>
    <w:rsid w:val="005C118C"/>
    <w:rsid w:val="005C2416"/>
    <w:rsid w:val="005C2E76"/>
    <w:rsid w:val="005C4198"/>
    <w:rsid w:val="005C6EE1"/>
    <w:rsid w:val="005D04B5"/>
    <w:rsid w:val="005D0572"/>
    <w:rsid w:val="005D28D7"/>
    <w:rsid w:val="005D29D7"/>
    <w:rsid w:val="005D2C64"/>
    <w:rsid w:val="005D3C87"/>
    <w:rsid w:val="005D52AC"/>
    <w:rsid w:val="005D68EB"/>
    <w:rsid w:val="005D70BE"/>
    <w:rsid w:val="005D72DD"/>
    <w:rsid w:val="005D73A6"/>
    <w:rsid w:val="005E108B"/>
    <w:rsid w:val="005E1DFC"/>
    <w:rsid w:val="005E2EE7"/>
    <w:rsid w:val="005E4B63"/>
    <w:rsid w:val="005F1C00"/>
    <w:rsid w:val="005F3E49"/>
    <w:rsid w:val="005F7548"/>
    <w:rsid w:val="005F7A45"/>
    <w:rsid w:val="0060180E"/>
    <w:rsid w:val="006019B5"/>
    <w:rsid w:val="0060238E"/>
    <w:rsid w:val="00604C14"/>
    <w:rsid w:val="00606E21"/>
    <w:rsid w:val="00607B66"/>
    <w:rsid w:val="00607F0F"/>
    <w:rsid w:val="0061111B"/>
    <w:rsid w:val="006113FA"/>
    <w:rsid w:val="00612772"/>
    <w:rsid w:val="006144DF"/>
    <w:rsid w:val="00614785"/>
    <w:rsid w:val="00614A4F"/>
    <w:rsid w:val="00615C4D"/>
    <w:rsid w:val="006166D1"/>
    <w:rsid w:val="00616A13"/>
    <w:rsid w:val="006175D8"/>
    <w:rsid w:val="00620C37"/>
    <w:rsid w:val="00620C58"/>
    <w:rsid w:val="00620CDF"/>
    <w:rsid w:val="00622F72"/>
    <w:rsid w:val="00623321"/>
    <w:rsid w:val="00623451"/>
    <w:rsid w:val="00623EF9"/>
    <w:rsid w:val="00624D29"/>
    <w:rsid w:val="006250BF"/>
    <w:rsid w:val="006250E1"/>
    <w:rsid w:val="00625771"/>
    <w:rsid w:val="00627834"/>
    <w:rsid w:val="00627B27"/>
    <w:rsid w:val="006312AD"/>
    <w:rsid w:val="00633E15"/>
    <w:rsid w:val="00635DB5"/>
    <w:rsid w:val="00641B59"/>
    <w:rsid w:val="006421BA"/>
    <w:rsid w:val="00645997"/>
    <w:rsid w:val="006500CD"/>
    <w:rsid w:val="006509CF"/>
    <w:rsid w:val="00652A01"/>
    <w:rsid w:val="00653D3F"/>
    <w:rsid w:val="006545AF"/>
    <w:rsid w:val="00654E80"/>
    <w:rsid w:val="0065620F"/>
    <w:rsid w:val="0066098B"/>
    <w:rsid w:val="00663794"/>
    <w:rsid w:val="00665B04"/>
    <w:rsid w:val="006673F3"/>
    <w:rsid w:val="006701C9"/>
    <w:rsid w:val="006715F8"/>
    <w:rsid w:val="00671E0E"/>
    <w:rsid w:val="00673073"/>
    <w:rsid w:val="006745AC"/>
    <w:rsid w:val="00682E58"/>
    <w:rsid w:val="00684334"/>
    <w:rsid w:val="006854F1"/>
    <w:rsid w:val="0068658C"/>
    <w:rsid w:val="00687279"/>
    <w:rsid w:val="006872EA"/>
    <w:rsid w:val="006907E3"/>
    <w:rsid w:val="00692B44"/>
    <w:rsid w:val="00693854"/>
    <w:rsid w:val="00695554"/>
    <w:rsid w:val="00696E10"/>
    <w:rsid w:val="006A0060"/>
    <w:rsid w:val="006A03B6"/>
    <w:rsid w:val="006A2363"/>
    <w:rsid w:val="006A251D"/>
    <w:rsid w:val="006A3051"/>
    <w:rsid w:val="006A49D7"/>
    <w:rsid w:val="006A4D36"/>
    <w:rsid w:val="006A596E"/>
    <w:rsid w:val="006B1316"/>
    <w:rsid w:val="006B2A43"/>
    <w:rsid w:val="006B662B"/>
    <w:rsid w:val="006C013C"/>
    <w:rsid w:val="006C0D75"/>
    <w:rsid w:val="006C0EFA"/>
    <w:rsid w:val="006C1236"/>
    <w:rsid w:val="006C45DD"/>
    <w:rsid w:val="006C6E8B"/>
    <w:rsid w:val="006C7578"/>
    <w:rsid w:val="006C79DD"/>
    <w:rsid w:val="006C7FE9"/>
    <w:rsid w:val="006D087E"/>
    <w:rsid w:val="006D0CB0"/>
    <w:rsid w:val="006D11BF"/>
    <w:rsid w:val="006D146D"/>
    <w:rsid w:val="006D14AE"/>
    <w:rsid w:val="006D2E7A"/>
    <w:rsid w:val="006D3D69"/>
    <w:rsid w:val="006D43D6"/>
    <w:rsid w:val="006D44A7"/>
    <w:rsid w:val="006D4FFA"/>
    <w:rsid w:val="006D50E3"/>
    <w:rsid w:val="006D55DB"/>
    <w:rsid w:val="006D6523"/>
    <w:rsid w:val="006D6D48"/>
    <w:rsid w:val="006D746E"/>
    <w:rsid w:val="006D7760"/>
    <w:rsid w:val="006E0FBF"/>
    <w:rsid w:val="006E122F"/>
    <w:rsid w:val="006E32E6"/>
    <w:rsid w:val="006E5C3F"/>
    <w:rsid w:val="006E6668"/>
    <w:rsid w:val="006F0799"/>
    <w:rsid w:val="006F1695"/>
    <w:rsid w:val="006F431A"/>
    <w:rsid w:val="006F582C"/>
    <w:rsid w:val="006F7DF9"/>
    <w:rsid w:val="00700410"/>
    <w:rsid w:val="00700519"/>
    <w:rsid w:val="00700584"/>
    <w:rsid w:val="007027BB"/>
    <w:rsid w:val="00702F9A"/>
    <w:rsid w:val="00703704"/>
    <w:rsid w:val="00704A7E"/>
    <w:rsid w:val="0070548F"/>
    <w:rsid w:val="00706418"/>
    <w:rsid w:val="00707596"/>
    <w:rsid w:val="007105D4"/>
    <w:rsid w:val="00710646"/>
    <w:rsid w:val="00713B95"/>
    <w:rsid w:val="00713C49"/>
    <w:rsid w:val="007148D4"/>
    <w:rsid w:val="007173C6"/>
    <w:rsid w:val="00717C04"/>
    <w:rsid w:val="00717C95"/>
    <w:rsid w:val="0072054F"/>
    <w:rsid w:val="00720A97"/>
    <w:rsid w:val="00721A92"/>
    <w:rsid w:val="00726D11"/>
    <w:rsid w:val="007274EF"/>
    <w:rsid w:val="00727812"/>
    <w:rsid w:val="00730AF4"/>
    <w:rsid w:val="00730F07"/>
    <w:rsid w:val="00733A7E"/>
    <w:rsid w:val="00734AC2"/>
    <w:rsid w:val="00737F6D"/>
    <w:rsid w:val="00740884"/>
    <w:rsid w:val="007433A3"/>
    <w:rsid w:val="007446AD"/>
    <w:rsid w:val="00747333"/>
    <w:rsid w:val="00747415"/>
    <w:rsid w:val="00750B45"/>
    <w:rsid w:val="00752809"/>
    <w:rsid w:val="0075339E"/>
    <w:rsid w:val="00753EB4"/>
    <w:rsid w:val="007548A3"/>
    <w:rsid w:val="00755757"/>
    <w:rsid w:val="00764D72"/>
    <w:rsid w:val="00766027"/>
    <w:rsid w:val="007715BC"/>
    <w:rsid w:val="00771EDE"/>
    <w:rsid w:val="007720AD"/>
    <w:rsid w:val="00772DE9"/>
    <w:rsid w:val="00776DF8"/>
    <w:rsid w:val="007777DC"/>
    <w:rsid w:val="00777FB7"/>
    <w:rsid w:val="00780E32"/>
    <w:rsid w:val="00780E6E"/>
    <w:rsid w:val="007830CA"/>
    <w:rsid w:val="00783139"/>
    <w:rsid w:val="00783C4B"/>
    <w:rsid w:val="00785A92"/>
    <w:rsid w:val="00785E84"/>
    <w:rsid w:val="00785FD1"/>
    <w:rsid w:val="00787737"/>
    <w:rsid w:val="007900B2"/>
    <w:rsid w:val="0079485A"/>
    <w:rsid w:val="00794889"/>
    <w:rsid w:val="00794DE6"/>
    <w:rsid w:val="00796882"/>
    <w:rsid w:val="00797C63"/>
    <w:rsid w:val="007A3562"/>
    <w:rsid w:val="007A366E"/>
    <w:rsid w:val="007A4685"/>
    <w:rsid w:val="007A5307"/>
    <w:rsid w:val="007A6822"/>
    <w:rsid w:val="007A6CD0"/>
    <w:rsid w:val="007A7236"/>
    <w:rsid w:val="007A7427"/>
    <w:rsid w:val="007A7A5D"/>
    <w:rsid w:val="007B30C8"/>
    <w:rsid w:val="007B338B"/>
    <w:rsid w:val="007B3E41"/>
    <w:rsid w:val="007B43AB"/>
    <w:rsid w:val="007B4F50"/>
    <w:rsid w:val="007B508B"/>
    <w:rsid w:val="007B5DEF"/>
    <w:rsid w:val="007B5F40"/>
    <w:rsid w:val="007B6205"/>
    <w:rsid w:val="007B62AF"/>
    <w:rsid w:val="007B700D"/>
    <w:rsid w:val="007C01C5"/>
    <w:rsid w:val="007C0E3E"/>
    <w:rsid w:val="007C16BF"/>
    <w:rsid w:val="007C1715"/>
    <w:rsid w:val="007C3F16"/>
    <w:rsid w:val="007C64B7"/>
    <w:rsid w:val="007C6DDF"/>
    <w:rsid w:val="007D053F"/>
    <w:rsid w:val="007D1B6F"/>
    <w:rsid w:val="007D1EEC"/>
    <w:rsid w:val="007D2705"/>
    <w:rsid w:val="007D4BA8"/>
    <w:rsid w:val="007D4F2F"/>
    <w:rsid w:val="007E37BD"/>
    <w:rsid w:val="007E37CA"/>
    <w:rsid w:val="007E47DC"/>
    <w:rsid w:val="007E51F4"/>
    <w:rsid w:val="007E585D"/>
    <w:rsid w:val="007E67DE"/>
    <w:rsid w:val="007E6FEC"/>
    <w:rsid w:val="007E7712"/>
    <w:rsid w:val="007E7CBA"/>
    <w:rsid w:val="007F020E"/>
    <w:rsid w:val="007F1240"/>
    <w:rsid w:val="007F2C77"/>
    <w:rsid w:val="007F2F0F"/>
    <w:rsid w:val="007F414E"/>
    <w:rsid w:val="007F48A9"/>
    <w:rsid w:val="007F56DD"/>
    <w:rsid w:val="007F5BF0"/>
    <w:rsid w:val="00801CE2"/>
    <w:rsid w:val="0080337B"/>
    <w:rsid w:val="00805A4D"/>
    <w:rsid w:val="00805A70"/>
    <w:rsid w:val="008071AD"/>
    <w:rsid w:val="008138F0"/>
    <w:rsid w:val="00816643"/>
    <w:rsid w:val="00816C0A"/>
    <w:rsid w:val="0081704A"/>
    <w:rsid w:val="008174D4"/>
    <w:rsid w:val="00817761"/>
    <w:rsid w:val="0082175C"/>
    <w:rsid w:val="008247E3"/>
    <w:rsid w:val="00826B97"/>
    <w:rsid w:val="00827192"/>
    <w:rsid w:val="00827198"/>
    <w:rsid w:val="0083203D"/>
    <w:rsid w:val="00833922"/>
    <w:rsid w:val="00836663"/>
    <w:rsid w:val="00843A6E"/>
    <w:rsid w:val="00844554"/>
    <w:rsid w:val="00844E02"/>
    <w:rsid w:val="00850D5D"/>
    <w:rsid w:val="00852012"/>
    <w:rsid w:val="008528B1"/>
    <w:rsid w:val="00853EB7"/>
    <w:rsid w:val="008574BD"/>
    <w:rsid w:val="00860153"/>
    <w:rsid w:val="0086148E"/>
    <w:rsid w:val="008615E1"/>
    <w:rsid w:val="00862C12"/>
    <w:rsid w:val="008649E9"/>
    <w:rsid w:val="00864F7F"/>
    <w:rsid w:val="00870063"/>
    <w:rsid w:val="008716B6"/>
    <w:rsid w:val="00873B0B"/>
    <w:rsid w:val="00874140"/>
    <w:rsid w:val="00874936"/>
    <w:rsid w:val="00874DA5"/>
    <w:rsid w:val="00876A68"/>
    <w:rsid w:val="0087754F"/>
    <w:rsid w:val="008775DD"/>
    <w:rsid w:val="00877B8E"/>
    <w:rsid w:val="0088219E"/>
    <w:rsid w:val="00883F3C"/>
    <w:rsid w:val="00883FFB"/>
    <w:rsid w:val="00884E60"/>
    <w:rsid w:val="00885D58"/>
    <w:rsid w:val="00886235"/>
    <w:rsid w:val="008926C8"/>
    <w:rsid w:val="00892F04"/>
    <w:rsid w:val="0089492E"/>
    <w:rsid w:val="0089515C"/>
    <w:rsid w:val="00895CDB"/>
    <w:rsid w:val="008969C5"/>
    <w:rsid w:val="00897EB1"/>
    <w:rsid w:val="00897EF4"/>
    <w:rsid w:val="008A1081"/>
    <w:rsid w:val="008A24EC"/>
    <w:rsid w:val="008A3CEB"/>
    <w:rsid w:val="008A5B16"/>
    <w:rsid w:val="008A6BC3"/>
    <w:rsid w:val="008A6FA1"/>
    <w:rsid w:val="008B0B6B"/>
    <w:rsid w:val="008B3FF2"/>
    <w:rsid w:val="008B4807"/>
    <w:rsid w:val="008B4EC9"/>
    <w:rsid w:val="008B4F34"/>
    <w:rsid w:val="008B51B0"/>
    <w:rsid w:val="008B5BFD"/>
    <w:rsid w:val="008B74D0"/>
    <w:rsid w:val="008C20A1"/>
    <w:rsid w:val="008C3F0A"/>
    <w:rsid w:val="008C41DC"/>
    <w:rsid w:val="008C608A"/>
    <w:rsid w:val="008C7BD0"/>
    <w:rsid w:val="008D0574"/>
    <w:rsid w:val="008D1941"/>
    <w:rsid w:val="008D233C"/>
    <w:rsid w:val="008D2BAF"/>
    <w:rsid w:val="008D7115"/>
    <w:rsid w:val="008D7A61"/>
    <w:rsid w:val="008E1E6B"/>
    <w:rsid w:val="008E24A3"/>
    <w:rsid w:val="008E3B80"/>
    <w:rsid w:val="008E4209"/>
    <w:rsid w:val="008E4E46"/>
    <w:rsid w:val="008E502B"/>
    <w:rsid w:val="008E533A"/>
    <w:rsid w:val="008E5CBA"/>
    <w:rsid w:val="008E6817"/>
    <w:rsid w:val="008F5081"/>
    <w:rsid w:val="008F589F"/>
    <w:rsid w:val="008F61EF"/>
    <w:rsid w:val="008F650A"/>
    <w:rsid w:val="008F66EA"/>
    <w:rsid w:val="008F67AC"/>
    <w:rsid w:val="00900A0F"/>
    <w:rsid w:val="009019B7"/>
    <w:rsid w:val="00901A15"/>
    <w:rsid w:val="00903749"/>
    <w:rsid w:val="0091030A"/>
    <w:rsid w:val="00911F98"/>
    <w:rsid w:val="00913DF7"/>
    <w:rsid w:val="00916313"/>
    <w:rsid w:val="00917392"/>
    <w:rsid w:val="00921E8A"/>
    <w:rsid w:val="00922E98"/>
    <w:rsid w:val="009238AC"/>
    <w:rsid w:val="00924EFC"/>
    <w:rsid w:val="00930BCE"/>
    <w:rsid w:val="009316D7"/>
    <w:rsid w:val="009320FB"/>
    <w:rsid w:val="009332B8"/>
    <w:rsid w:val="0093364A"/>
    <w:rsid w:val="00934BF4"/>
    <w:rsid w:val="00936845"/>
    <w:rsid w:val="00937E23"/>
    <w:rsid w:val="0094029A"/>
    <w:rsid w:val="00940C19"/>
    <w:rsid w:val="00941535"/>
    <w:rsid w:val="00942F1F"/>
    <w:rsid w:val="00943EE2"/>
    <w:rsid w:val="0094474D"/>
    <w:rsid w:val="00944E38"/>
    <w:rsid w:val="00944F77"/>
    <w:rsid w:val="00953089"/>
    <w:rsid w:val="009538F7"/>
    <w:rsid w:val="00953D94"/>
    <w:rsid w:val="00954388"/>
    <w:rsid w:val="0095548A"/>
    <w:rsid w:val="00955C29"/>
    <w:rsid w:val="00955C81"/>
    <w:rsid w:val="00957245"/>
    <w:rsid w:val="00960EBA"/>
    <w:rsid w:val="00961AB7"/>
    <w:rsid w:val="00963B84"/>
    <w:rsid w:val="009651CD"/>
    <w:rsid w:val="00965900"/>
    <w:rsid w:val="00967693"/>
    <w:rsid w:val="00967898"/>
    <w:rsid w:val="0096791F"/>
    <w:rsid w:val="00971359"/>
    <w:rsid w:val="00971D8C"/>
    <w:rsid w:val="00974476"/>
    <w:rsid w:val="00974AC5"/>
    <w:rsid w:val="00975BED"/>
    <w:rsid w:val="009800F0"/>
    <w:rsid w:val="00980CBC"/>
    <w:rsid w:val="00983DBA"/>
    <w:rsid w:val="009841CF"/>
    <w:rsid w:val="00986AC1"/>
    <w:rsid w:val="00991F43"/>
    <w:rsid w:val="009924DD"/>
    <w:rsid w:val="009928EF"/>
    <w:rsid w:val="00993ACF"/>
    <w:rsid w:val="009949A3"/>
    <w:rsid w:val="009962AA"/>
    <w:rsid w:val="0099732F"/>
    <w:rsid w:val="009A2BB8"/>
    <w:rsid w:val="009A59F1"/>
    <w:rsid w:val="009B263D"/>
    <w:rsid w:val="009B7400"/>
    <w:rsid w:val="009C0A9B"/>
    <w:rsid w:val="009C1149"/>
    <w:rsid w:val="009C442F"/>
    <w:rsid w:val="009C48A6"/>
    <w:rsid w:val="009C61F1"/>
    <w:rsid w:val="009C7C16"/>
    <w:rsid w:val="009D0771"/>
    <w:rsid w:val="009D0A12"/>
    <w:rsid w:val="009D3AA1"/>
    <w:rsid w:val="009D5F5E"/>
    <w:rsid w:val="009D68C3"/>
    <w:rsid w:val="009D698D"/>
    <w:rsid w:val="009E3233"/>
    <w:rsid w:val="009E6C6C"/>
    <w:rsid w:val="009E71DC"/>
    <w:rsid w:val="009F184E"/>
    <w:rsid w:val="009F3F49"/>
    <w:rsid w:val="009F7A5D"/>
    <w:rsid w:val="00A01427"/>
    <w:rsid w:val="00A02F34"/>
    <w:rsid w:val="00A03035"/>
    <w:rsid w:val="00A04191"/>
    <w:rsid w:val="00A04B88"/>
    <w:rsid w:val="00A05B22"/>
    <w:rsid w:val="00A07CCB"/>
    <w:rsid w:val="00A123B9"/>
    <w:rsid w:val="00A21AD3"/>
    <w:rsid w:val="00A222F9"/>
    <w:rsid w:val="00A22777"/>
    <w:rsid w:val="00A231F3"/>
    <w:rsid w:val="00A261E3"/>
    <w:rsid w:val="00A265F4"/>
    <w:rsid w:val="00A269F3"/>
    <w:rsid w:val="00A273F6"/>
    <w:rsid w:val="00A3180C"/>
    <w:rsid w:val="00A31DA2"/>
    <w:rsid w:val="00A3335D"/>
    <w:rsid w:val="00A33CFA"/>
    <w:rsid w:val="00A364FC"/>
    <w:rsid w:val="00A36873"/>
    <w:rsid w:val="00A433D9"/>
    <w:rsid w:val="00A4471C"/>
    <w:rsid w:val="00A44C0D"/>
    <w:rsid w:val="00A45165"/>
    <w:rsid w:val="00A45E90"/>
    <w:rsid w:val="00A46D3E"/>
    <w:rsid w:val="00A55821"/>
    <w:rsid w:val="00A56841"/>
    <w:rsid w:val="00A570D1"/>
    <w:rsid w:val="00A5719C"/>
    <w:rsid w:val="00A608B4"/>
    <w:rsid w:val="00A62528"/>
    <w:rsid w:val="00A63288"/>
    <w:rsid w:val="00A63971"/>
    <w:rsid w:val="00A63C6C"/>
    <w:rsid w:val="00A63D29"/>
    <w:rsid w:val="00A6451F"/>
    <w:rsid w:val="00A64E9B"/>
    <w:rsid w:val="00A652AD"/>
    <w:rsid w:val="00A65A6A"/>
    <w:rsid w:val="00A65C30"/>
    <w:rsid w:val="00A67111"/>
    <w:rsid w:val="00A70A04"/>
    <w:rsid w:val="00A717E7"/>
    <w:rsid w:val="00A717FD"/>
    <w:rsid w:val="00A71BBB"/>
    <w:rsid w:val="00A71E44"/>
    <w:rsid w:val="00A72DC5"/>
    <w:rsid w:val="00A73468"/>
    <w:rsid w:val="00A750CE"/>
    <w:rsid w:val="00A821E0"/>
    <w:rsid w:val="00A8255B"/>
    <w:rsid w:val="00A8584D"/>
    <w:rsid w:val="00A85C6E"/>
    <w:rsid w:val="00A8737F"/>
    <w:rsid w:val="00A87CD8"/>
    <w:rsid w:val="00A90DA5"/>
    <w:rsid w:val="00A9130D"/>
    <w:rsid w:val="00A9277D"/>
    <w:rsid w:val="00A95A5E"/>
    <w:rsid w:val="00A95D0E"/>
    <w:rsid w:val="00A95EEB"/>
    <w:rsid w:val="00A9605B"/>
    <w:rsid w:val="00A966F7"/>
    <w:rsid w:val="00A96BA8"/>
    <w:rsid w:val="00AA24AA"/>
    <w:rsid w:val="00AA3A3C"/>
    <w:rsid w:val="00AA47D2"/>
    <w:rsid w:val="00AA47ED"/>
    <w:rsid w:val="00AA5BB2"/>
    <w:rsid w:val="00AA6A6F"/>
    <w:rsid w:val="00AA7E9C"/>
    <w:rsid w:val="00AB060B"/>
    <w:rsid w:val="00AB4495"/>
    <w:rsid w:val="00AB6659"/>
    <w:rsid w:val="00AC0528"/>
    <w:rsid w:val="00AC14CC"/>
    <w:rsid w:val="00AC2B31"/>
    <w:rsid w:val="00AC53DC"/>
    <w:rsid w:val="00AC606E"/>
    <w:rsid w:val="00AD034E"/>
    <w:rsid w:val="00AD0800"/>
    <w:rsid w:val="00AD2781"/>
    <w:rsid w:val="00AD37E1"/>
    <w:rsid w:val="00AD51D1"/>
    <w:rsid w:val="00AD59C8"/>
    <w:rsid w:val="00AD5C10"/>
    <w:rsid w:val="00AE0A7F"/>
    <w:rsid w:val="00AE1B47"/>
    <w:rsid w:val="00AE233D"/>
    <w:rsid w:val="00AE2A50"/>
    <w:rsid w:val="00AE3696"/>
    <w:rsid w:val="00AE442A"/>
    <w:rsid w:val="00AE7C78"/>
    <w:rsid w:val="00AF05DF"/>
    <w:rsid w:val="00AF0C85"/>
    <w:rsid w:val="00AF188F"/>
    <w:rsid w:val="00AF2D25"/>
    <w:rsid w:val="00AF301E"/>
    <w:rsid w:val="00AF3D02"/>
    <w:rsid w:val="00AF460B"/>
    <w:rsid w:val="00AF6FE9"/>
    <w:rsid w:val="00AF7E36"/>
    <w:rsid w:val="00B007EA"/>
    <w:rsid w:val="00B00A6B"/>
    <w:rsid w:val="00B014B3"/>
    <w:rsid w:val="00B017FF"/>
    <w:rsid w:val="00B02DE8"/>
    <w:rsid w:val="00B035F2"/>
    <w:rsid w:val="00B03F85"/>
    <w:rsid w:val="00B063AF"/>
    <w:rsid w:val="00B06B38"/>
    <w:rsid w:val="00B06CAA"/>
    <w:rsid w:val="00B06D2E"/>
    <w:rsid w:val="00B07446"/>
    <w:rsid w:val="00B1005F"/>
    <w:rsid w:val="00B16024"/>
    <w:rsid w:val="00B17921"/>
    <w:rsid w:val="00B17F5C"/>
    <w:rsid w:val="00B21733"/>
    <w:rsid w:val="00B231F0"/>
    <w:rsid w:val="00B2388C"/>
    <w:rsid w:val="00B23CB5"/>
    <w:rsid w:val="00B25D41"/>
    <w:rsid w:val="00B25E77"/>
    <w:rsid w:val="00B26014"/>
    <w:rsid w:val="00B31C76"/>
    <w:rsid w:val="00B35AD8"/>
    <w:rsid w:val="00B36875"/>
    <w:rsid w:val="00B40F39"/>
    <w:rsid w:val="00B42F9D"/>
    <w:rsid w:val="00B4315B"/>
    <w:rsid w:val="00B43B6B"/>
    <w:rsid w:val="00B45406"/>
    <w:rsid w:val="00B455DE"/>
    <w:rsid w:val="00B45AA5"/>
    <w:rsid w:val="00B46C49"/>
    <w:rsid w:val="00B52247"/>
    <w:rsid w:val="00B52253"/>
    <w:rsid w:val="00B545C7"/>
    <w:rsid w:val="00B54DC1"/>
    <w:rsid w:val="00B557F4"/>
    <w:rsid w:val="00B57F5D"/>
    <w:rsid w:val="00B605DB"/>
    <w:rsid w:val="00B60B7A"/>
    <w:rsid w:val="00B610D7"/>
    <w:rsid w:val="00B62832"/>
    <w:rsid w:val="00B65A24"/>
    <w:rsid w:val="00B70277"/>
    <w:rsid w:val="00B71E5F"/>
    <w:rsid w:val="00B751FA"/>
    <w:rsid w:val="00B76B16"/>
    <w:rsid w:val="00B77E16"/>
    <w:rsid w:val="00B800A8"/>
    <w:rsid w:val="00B80493"/>
    <w:rsid w:val="00B806CB"/>
    <w:rsid w:val="00B83071"/>
    <w:rsid w:val="00B83DB1"/>
    <w:rsid w:val="00B852C8"/>
    <w:rsid w:val="00B859D3"/>
    <w:rsid w:val="00B910B8"/>
    <w:rsid w:val="00B9331A"/>
    <w:rsid w:val="00B94058"/>
    <w:rsid w:val="00B95618"/>
    <w:rsid w:val="00B958E0"/>
    <w:rsid w:val="00B96520"/>
    <w:rsid w:val="00B9735A"/>
    <w:rsid w:val="00BA0246"/>
    <w:rsid w:val="00BA116A"/>
    <w:rsid w:val="00BA26D4"/>
    <w:rsid w:val="00BA2993"/>
    <w:rsid w:val="00BA3CE2"/>
    <w:rsid w:val="00BA4E30"/>
    <w:rsid w:val="00BA659A"/>
    <w:rsid w:val="00BA7E3E"/>
    <w:rsid w:val="00BB023B"/>
    <w:rsid w:val="00BB0FDE"/>
    <w:rsid w:val="00BB4775"/>
    <w:rsid w:val="00BB5BCA"/>
    <w:rsid w:val="00BB5BD8"/>
    <w:rsid w:val="00BC1F7C"/>
    <w:rsid w:val="00BC2D10"/>
    <w:rsid w:val="00BC2D11"/>
    <w:rsid w:val="00BC55B7"/>
    <w:rsid w:val="00BC5B47"/>
    <w:rsid w:val="00BD30D9"/>
    <w:rsid w:val="00BD4A7B"/>
    <w:rsid w:val="00BD4A97"/>
    <w:rsid w:val="00BD4C74"/>
    <w:rsid w:val="00BD6550"/>
    <w:rsid w:val="00BD702E"/>
    <w:rsid w:val="00BE0367"/>
    <w:rsid w:val="00BE2981"/>
    <w:rsid w:val="00BE380E"/>
    <w:rsid w:val="00BE52CF"/>
    <w:rsid w:val="00BF2030"/>
    <w:rsid w:val="00BF323F"/>
    <w:rsid w:val="00BF6FA7"/>
    <w:rsid w:val="00BF71CA"/>
    <w:rsid w:val="00C01C1E"/>
    <w:rsid w:val="00C020D5"/>
    <w:rsid w:val="00C03012"/>
    <w:rsid w:val="00C033B1"/>
    <w:rsid w:val="00C0377A"/>
    <w:rsid w:val="00C04824"/>
    <w:rsid w:val="00C10D03"/>
    <w:rsid w:val="00C12C8D"/>
    <w:rsid w:val="00C136FD"/>
    <w:rsid w:val="00C16BDC"/>
    <w:rsid w:val="00C17ADC"/>
    <w:rsid w:val="00C20875"/>
    <w:rsid w:val="00C22A14"/>
    <w:rsid w:val="00C22B81"/>
    <w:rsid w:val="00C22D6E"/>
    <w:rsid w:val="00C259A1"/>
    <w:rsid w:val="00C26775"/>
    <w:rsid w:val="00C26CC0"/>
    <w:rsid w:val="00C272A0"/>
    <w:rsid w:val="00C27E4B"/>
    <w:rsid w:val="00C3030B"/>
    <w:rsid w:val="00C308F3"/>
    <w:rsid w:val="00C336DD"/>
    <w:rsid w:val="00C35F04"/>
    <w:rsid w:val="00C36066"/>
    <w:rsid w:val="00C367AA"/>
    <w:rsid w:val="00C37734"/>
    <w:rsid w:val="00C379CD"/>
    <w:rsid w:val="00C443AE"/>
    <w:rsid w:val="00C4487B"/>
    <w:rsid w:val="00C5079F"/>
    <w:rsid w:val="00C50C6D"/>
    <w:rsid w:val="00C523C4"/>
    <w:rsid w:val="00C52DF3"/>
    <w:rsid w:val="00C54AD6"/>
    <w:rsid w:val="00C56853"/>
    <w:rsid w:val="00C56BCA"/>
    <w:rsid w:val="00C60861"/>
    <w:rsid w:val="00C60F21"/>
    <w:rsid w:val="00C6224E"/>
    <w:rsid w:val="00C62951"/>
    <w:rsid w:val="00C63EF0"/>
    <w:rsid w:val="00C64449"/>
    <w:rsid w:val="00C65043"/>
    <w:rsid w:val="00C66200"/>
    <w:rsid w:val="00C669C5"/>
    <w:rsid w:val="00C679EA"/>
    <w:rsid w:val="00C67A46"/>
    <w:rsid w:val="00C70155"/>
    <w:rsid w:val="00C71C06"/>
    <w:rsid w:val="00C73214"/>
    <w:rsid w:val="00C739D6"/>
    <w:rsid w:val="00C74168"/>
    <w:rsid w:val="00C81F7F"/>
    <w:rsid w:val="00C82BC3"/>
    <w:rsid w:val="00C8333A"/>
    <w:rsid w:val="00C86406"/>
    <w:rsid w:val="00C90775"/>
    <w:rsid w:val="00C91D1F"/>
    <w:rsid w:val="00C94692"/>
    <w:rsid w:val="00C95ABB"/>
    <w:rsid w:val="00C964A8"/>
    <w:rsid w:val="00C97D54"/>
    <w:rsid w:val="00CA0C47"/>
    <w:rsid w:val="00CA1580"/>
    <w:rsid w:val="00CA2A49"/>
    <w:rsid w:val="00CA2C65"/>
    <w:rsid w:val="00CA49A7"/>
    <w:rsid w:val="00CA5FCE"/>
    <w:rsid w:val="00CA72AE"/>
    <w:rsid w:val="00CB11A0"/>
    <w:rsid w:val="00CB1456"/>
    <w:rsid w:val="00CB4105"/>
    <w:rsid w:val="00CB6086"/>
    <w:rsid w:val="00CC076A"/>
    <w:rsid w:val="00CC2A47"/>
    <w:rsid w:val="00CC39E8"/>
    <w:rsid w:val="00CC3A7E"/>
    <w:rsid w:val="00CD1005"/>
    <w:rsid w:val="00CD1A02"/>
    <w:rsid w:val="00CD1A9D"/>
    <w:rsid w:val="00CD1BD9"/>
    <w:rsid w:val="00CD4088"/>
    <w:rsid w:val="00CD4105"/>
    <w:rsid w:val="00CD4AE2"/>
    <w:rsid w:val="00CD590A"/>
    <w:rsid w:val="00CD6357"/>
    <w:rsid w:val="00CE0C4F"/>
    <w:rsid w:val="00CE170F"/>
    <w:rsid w:val="00CE298A"/>
    <w:rsid w:val="00CE2BE6"/>
    <w:rsid w:val="00CE3EB6"/>
    <w:rsid w:val="00CE4AA8"/>
    <w:rsid w:val="00CE5104"/>
    <w:rsid w:val="00CE5490"/>
    <w:rsid w:val="00CE56E1"/>
    <w:rsid w:val="00CE793D"/>
    <w:rsid w:val="00CF212D"/>
    <w:rsid w:val="00CF4F47"/>
    <w:rsid w:val="00CF509D"/>
    <w:rsid w:val="00CF791F"/>
    <w:rsid w:val="00CF794F"/>
    <w:rsid w:val="00D00297"/>
    <w:rsid w:val="00D0301F"/>
    <w:rsid w:val="00D0478E"/>
    <w:rsid w:val="00D054B8"/>
    <w:rsid w:val="00D102A7"/>
    <w:rsid w:val="00D10E1F"/>
    <w:rsid w:val="00D12E96"/>
    <w:rsid w:val="00D159F1"/>
    <w:rsid w:val="00D21EA3"/>
    <w:rsid w:val="00D22399"/>
    <w:rsid w:val="00D22825"/>
    <w:rsid w:val="00D22B58"/>
    <w:rsid w:val="00D23499"/>
    <w:rsid w:val="00D25663"/>
    <w:rsid w:val="00D30EC6"/>
    <w:rsid w:val="00D3219D"/>
    <w:rsid w:val="00D345A8"/>
    <w:rsid w:val="00D34A3A"/>
    <w:rsid w:val="00D34BA7"/>
    <w:rsid w:val="00D34C7E"/>
    <w:rsid w:val="00D361B8"/>
    <w:rsid w:val="00D36D40"/>
    <w:rsid w:val="00D427BE"/>
    <w:rsid w:val="00D4558A"/>
    <w:rsid w:val="00D45907"/>
    <w:rsid w:val="00D45945"/>
    <w:rsid w:val="00D460D5"/>
    <w:rsid w:val="00D461E8"/>
    <w:rsid w:val="00D4731E"/>
    <w:rsid w:val="00D4791F"/>
    <w:rsid w:val="00D47F59"/>
    <w:rsid w:val="00D501AA"/>
    <w:rsid w:val="00D51520"/>
    <w:rsid w:val="00D51B4B"/>
    <w:rsid w:val="00D53CFA"/>
    <w:rsid w:val="00D5505A"/>
    <w:rsid w:val="00D564E3"/>
    <w:rsid w:val="00D571D2"/>
    <w:rsid w:val="00D6002A"/>
    <w:rsid w:val="00D61010"/>
    <w:rsid w:val="00D613ED"/>
    <w:rsid w:val="00D62B1C"/>
    <w:rsid w:val="00D63254"/>
    <w:rsid w:val="00D63AC1"/>
    <w:rsid w:val="00D64EB1"/>
    <w:rsid w:val="00D71D62"/>
    <w:rsid w:val="00D73D6C"/>
    <w:rsid w:val="00D778C9"/>
    <w:rsid w:val="00D809CE"/>
    <w:rsid w:val="00D80ED6"/>
    <w:rsid w:val="00D82FA1"/>
    <w:rsid w:val="00D87C5D"/>
    <w:rsid w:val="00D911DA"/>
    <w:rsid w:val="00D9398A"/>
    <w:rsid w:val="00D96964"/>
    <w:rsid w:val="00D97911"/>
    <w:rsid w:val="00DA0AEB"/>
    <w:rsid w:val="00DA108F"/>
    <w:rsid w:val="00DA114E"/>
    <w:rsid w:val="00DA475B"/>
    <w:rsid w:val="00DA4E35"/>
    <w:rsid w:val="00DA67E1"/>
    <w:rsid w:val="00DA6D2E"/>
    <w:rsid w:val="00DA7BC1"/>
    <w:rsid w:val="00DB29E1"/>
    <w:rsid w:val="00DB393C"/>
    <w:rsid w:val="00DB503C"/>
    <w:rsid w:val="00DB515A"/>
    <w:rsid w:val="00DB5B78"/>
    <w:rsid w:val="00DB6289"/>
    <w:rsid w:val="00DB6439"/>
    <w:rsid w:val="00DB67B8"/>
    <w:rsid w:val="00DC0EAD"/>
    <w:rsid w:val="00DC0FB9"/>
    <w:rsid w:val="00DC2E5D"/>
    <w:rsid w:val="00DC7D49"/>
    <w:rsid w:val="00DD005D"/>
    <w:rsid w:val="00DD0713"/>
    <w:rsid w:val="00DD11E4"/>
    <w:rsid w:val="00DD2484"/>
    <w:rsid w:val="00DD36B2"/>
    <w:rsid w:val="00DD3E4E"/>
    <w:rsid w:val="00DD3E81"/>
    <w:rsid w:val="00DD4615"/>
    <w:rsid w:val="00DD695D"/>
    <w:rsid w:val="00DD733B"/>
    <w:rsid w:val="00DE1866"/>
    <w:rsid w:val="00DE39C1"/>
    <w:rsid w:val="00DE5B45"/>
    <w:rsid w:val="00DE6E72"/>
    <w:rsid w:val="00DF0028"/>
    <w:rsid w:val="00DF22B3"/>
    <w:rsid w:val="00DF43CB"/>
    <w:rsid w:val="00DF724E"/>
    <w:rsid w:val="00E005E8"/>
    <w:rsid w:val="00E03175"/>
    <w:rsid w:val="00E03753"/>
    <w:rsid w:val="00E113D2"/>
    <w:rsid w:val="00E119BF"/>
    <w:rsid w:val="00E14A5B"/>
    <w:rsid w:val="00E15B1A"/>
    <w:rsid w:val="00E16123"/>
    <w:rsid w:val="00E1689F"/>
    <w:rsid w:val="00E21347"/>
    <w:rsid w:val="00E21349"/>
    <w:rsid w:val="00E21F93"/>
    <w:rsid w:val="00E221B8"/>
    <w:rsid w:val="00E24A0D"/>
    <w:rsid w:val="00E25D74"/>
    <w:rsid w:val="00E3048D"/>
    <w:rsid w:val="00E31471"/>
    <w:rsid w:val="00E3515C"/>
    <w:rsid w:val="00E35BDF"/>
    <w:rsid w:val="00E414B2"/>
    <w:rsid w:val="00E45109"/>
    <w:rsid w:val="00E46685"/>
    <w:rsid w:val="00E467A2"/>
    <w:rsid w:val="00E479D9"/>
    <w:rsid w:val="00E54CEF"/>
    <w:rsid w:val="00E5676D"/>
    <w:rsid w:val="00E570E6"/>
    <w:rsid w:val="00E62DA4"/>
    <w:rsid w:val="00E662DF"/>
    <w:rsid w:val="00E67F4D"/>
    <w:rsid w:val="00E72051"/>
    <w:rsid w:val="00E737C3"/>
    <w:rsid w:val="00E75095"/>
    <w:rsid w:val="00E75F09"/>
    <w:rsid w:val="00E80211"/>
    <w:rsid w:val="00E811E7"/>
    <w:rsid w:val="00E81C33"/>
    <w:rsid w:val="00E81CDA"/>
    <w:rsid w:val="00E84445"/>
    <w:rsid w:val="00E851D5"/>
    <w:rsid w:val="00E865F3"/>
    <w:rsid w:val="00E86A0B"/>
    <w:rsid w:val="00E86FC9"/>
    <w:rsid w:val="00E87037"/>
    <w:rsid w:val="00E87B95"/>
    <w:rsid w:val="00E9083A"/>
    <w:rsid w:val="00E90A8B"/>
    <w:rsid w:val="00E91A77"/>
    <w:rsid w:val="00E97398"/>
    <w:rsid w:val="00E97B0E"/>
    <w:rsid w:val="00E97F30"/>
    <w:rsid w:val="00EA061E"/>
    <w:rsid w:val="00EA24A5"/>
    <w:rsid w:val="00EA359F"/>
    <w:rsid w:val="00EA5B0E"/>
    <w:rsid w:val="00EA7A06"/>
    <w:rsid w:val="00EB0304"/>
    <w:rsid w:val="00EB3FBB"/>
    <w:rsid w:val="00EB4DCE"/>
    <w:rsid w:val="00EB4F23"/>
    <w:rsid w:val="00EB552A"/>
    <w:rsid w:val="00EB67E7"/>
    <w:rsid w:val="00EC472E"/>
    <w:rsid w:val="00EC4A52"/>
    <w:rsid w:val="00EC586A"/>
    <w:rsid w:val="00EC5D96"/>
    <w:rsid w:val="00EC6137"/>
    <w:rsid w:val="00EC629F"/>
    <w:rsid w:val="00ED0D98"/>
    <w:rsid w:val="00ED2CDD"/>
    <w:rsid w:val="00ED3A6F"/>
    <w:rsid w:val="00ED4349"/>
    <w:rsid w:val="00ED47B6"/>
    <w:rsid w:val="00ED48FE"/>
    <w:rsid w:val="00ED5253"/>
    <w:rsid w:val="00EE1B97"/>
    <w:rsid w:val="00EE22BF"/>
    <w:rsid w:val="00EE4DD6"/>
    <w:rsid w:val="00EF41F2"/>
    <w:rsid w:val="00EF54A2"/>
    <w:rsid w:val="00EF6C44"/>
    <w:rsid w:val="00EF78EB"/>
    <w:rsid w:val="00F000F1"/>
    <w:rsid w:val="00F01AA5"/>
    <w:rsid w:val="00F02626"/>
    <w:rsid w:val="00F02B87"/>
    <w:rsid w:val="00F073DD"/>
    <w:rsid w:val="00F116D4"/>
    <w:rsid w:val="00F11C28"/>
    <w:rsid w:val="00F1216E"/>
    <w:rsid w:val="00F12EF6"/>
    <w:rsid w:val="00F146CA"/>
    <w:rsid w:val="00F14887"/>
    <w:rsid w:val="00F1649C"/>
    <w:rsid w:val="00F16DDF"/>
    <w:rsid w:val="00F1713F"/>
    <w:rsid w:val="00F17981"/>
    <w:rsid w:val="00F202D0"/>
    <w:rsid w:val="00F20DD2"/>
    <w:rsid w:val="00F21772"/>
    <w:rsid w:val="00F23072"/>
    <w:rsid w:val="00F24241"/>
    <w:rsid w:val="00F24DF9"/>
    <w:rsid w:val="00F26543"/>
    <w:rsid w:val="00F27402"/>
    <w:rsid w:val="00F31FF5"/>
    <w:rsid w:val="00F32AC5"/>
    <w:rsid w:val="00F32B20"/>
    <w:rsid w:val="00F32D2D"/>
    <w:rsid w:val="00F3369F"/>
    <w:rsid w:val="00F336FF"/>
    <w:rsid w:val="00F35881"/>
    <w:rsid w:val="00F3599A"/>
    <w:rsid w:val="00F36799"/>
    <w:rsid w:val="00F3687D"/>
    <w:rsid w:val="00F4114B"/>
    <w:rsid w:val="00F46C23"/>
    <w:rsid w:val="00F46C7D"/>
    <w:rsid w:val="00F47F4B"/>
    <w:rsid w:val="00F50852"/>
    <w:rsid w:val="00F50900"/>
    <w:rsid w:val="00F51804"/>
    <w:rsid w:val="00F5202B"/>
    <w:rsid w:val="00F60950"/>
    <w:rsid w:val="00F64EA1"/>
    <w:rsid w:val="00F67821"/>
    <w:rsid w:val="00F704DE"/>
    <w:rsid w:val="00F70C4F"/>
    <w:rsid w:val="00F71220"/>
    <w:rsid w:val="00F75939"/>
    <w:rsid w:val="00F76681"/>
    <w:rsid w:val="00F805B3"/>
    <w:rsid w:val="00F81E1B"/>
    <w:rsid w:val="00F83B8F"/>
    <w:rsid w:val="00F84759"/>
    <w:rsid w:val="00F87051"/>
    <w:rsid w:val="00F902FB"/>
    <w:rsid w:val="00F90546"/>
    <w:rsid w:val="00F918F1"/>
    <w:rsid w:val="00F9219C"/>
    <w:rsid w:val="00F94418"/>
    <w:rsid w:val="00F94509"/>
    <w:rsid w:val="00F957E9"/>
    <w:rsid w:val="00F961FA"/>
    <w:rsid w:val="00F97B78"/>
    <w:rsid w:val="00F97F39"/>
    <w:rsid w:val="00FA3E1F"/>
    <w:rsid w:val="00FA4AD5"/>
    <w:rsid w:val="00FA55D1"/>
    <w:rsid w:val="00FA5EC5"/>
    <w:rsid w:val="00FA7F5D"/>
    <w:rsid w:val="00FB02E6"/>
    <w:rsid w:val="00FB0389"/>
    <w:rsid w:val="00FB06FC"/>
    <w:rsid w:val="00FB2E6D"/>
    <w:rsid w:val="00FB35BB"/>
    <w:rsid w:val="00FB4D0A"/>
    <w:rsid w:val="00FB5E87"/>
    <w:rsid w:val="00FB735A"/>
    <w:rsid w:val="00FC0BA3"/>
    <w:rsid w:val="00FC1CF5"/>
    <w:rsid w:val="00FC3400"/>
    <w:rsid w:val="00FC4170"/>
    <w:rsid w:val="00FC4F3D"/>
    <w:rsid w:val="00FC5C14"/>
    <w:rsid w:val="00FC60D0"/>
    <w:rsid w:val="00FC7C9C"/>
    <w:rsid w:val="00FD0110"/>
    <w:rsid w:val="00FD047C"/>
    <w:rsid w:val="00FD0B91"/>
    <w:rsid w:val="00FD0F60"/>
    <w:rsid w:val="00FD1DCD"/>
    <w:rsid w:val="00FD31D9"/>
    <w:rsid w:val="00FD380C"/>
    <w:rsid w:val="00FD746E"/>
    <w:rsid w:val="00FE69B0"/>
    <w:rsid w:val="00FE6CBE"/>
    <w:rsid w:val="00FF007C"/>
    <w:rsid w:val="00FF0C13"/>
    <w:rsid w:val="00FF225D"/>
    <w:rsid w:val="00FF43F7"/>
    <w:rsid w:val="00FF4BEA"/>
    <w:rsid w:val="00FF6A3B"/>
    <w:rsid w:val="00FF6A55"/>
    <w:rsid w:val="00FF7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8CF60-03CD-41FA-8902-463C4EF4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39E"/>
    <w:pPr>
      <w:spacing w:after="160" w:line="259" w:lineRule="auto"/>
    </w:pPr>
    <w:rPr>
      <w:sz w:val="28"/>
      <w:szCs w:val="22"/>
    </w:rPr>
  </w:style>
  <w:style w:type="paragraph" w:styleId="Heading1">
    <w:name w:val="heading 1"/>
    <w:basedOn w:val="Normal"/>
    <w:next w:val="Normal"/>
    <w:link w:val="Heading1Char"/>
    <w:uiPriority w:val="9"/>
    <w:qFormat/>
    <w:rsid w:val="00197FB6"/>
    <w:pPr>
      <w:keepNext/>
      <w:keepLines/>
      <w:spacing w:before="240" w:after="0" w:line="31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97FB6"/>
    <w:pPr>
      <w:keepNext/>
      <w:keepLines/>
      <w:spacing w:before="40" w:after="0" w:line="312"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4105"/>
    <w:pPr>
      <w:tabs>
        <w:tab w:val="center" w:pos="4680"/>
        <w:tab w:val="right" w:pos="9360"/>
      </w:tabs>
      <w:spacing w:after="0" w:line="240" w:lineRule="auto"/>
    </w:pPr>
    <w:rPr>
      <w:rFonts w:eastAsia="Times New Roman"/>
      <w:sz w:val="24"/>
      <w:szCs w:val="24"/>
    </w:rPr>
  </w:style>
  <w:style w:type="character" w:customStyle="1" w:styleId="FooterChar">
    <w:name w:val="Footer Char"/>
    <w:link w:val="Footer"/>
    <w:uiPriority w:val="99"/>
    <w:rsid w:val="00CD4105"/>
    <w:rPr>
      <w:rFonts w:eastAsia="Times New Roman" w:cs="Times New Roman"/>
      <w:sz w:val="24"/>
      <w:szCs w:val="24"/>
    </w:rPr>
  </w:style>
  <w:style w:type="character" w:styleId="CommentReference">
    <w:name w:val="annotation reference"/>
    <w:rsid w:val="003A3932"/>
    <w:rPr>
      <w:sz w:val="16"/>
      <w:szCs w:val="16"/>
    </w:rPr>
  </w:style>
  <w:style w:type="paragraph" w:styleId="CommentText">
    <w:name w:val="annotation text"/>
    <w:basedOn w:val="Normal"/>
    <w:link w:val="CommentTextChar"/>
    <w:rsid w:val="003A3932"/>
    <w:pPr>
      <w:spacing w:after="0" w:line="240" w:lineRule="auto"/>
    </w:pPr>
    <w:rPr>
      <w:rFonts w:eastAsia="Times New Roman"/>
      <w:sz w:val="20"/>
      <w:szCs w:val="20"/>
    </w:rPr>
  </w:style>
  <w:style w:type="character" w:customStyle="1" w:styleId="CommentTextChar">
    <w:name w:val="Comment Text Char"/>
    <w:link w:val="CommentText"/>
    <w:rsid w:val="003A3932"/>
    <w:rPr>
      <w:rFonts w:eastAsia="Times New Roman" w:cs="Times New Roman"/>
      <w:sz w:val="20"/>
      <w:szCs w:val="20"/>
    </w:rPr>
  </w:style>
  <w:style w:type="paragraph" w:styleId="CommentSubject">
    <w:name w:val="annotation subject"/>
    <w:basedOn w:val="CommentText"/>
    <w:next w:val="CommentText"/>
    <w:link w:val="CommentSubjectChar"/>
    <w:rsid w:val="003A3932"/>
    <w:rPr>
      <w:b/>
      <w:bCs/>
    </w:rPr>
  </w:style>
  <w:style w:type="character" w:customStyle="1" w:styleId="CommentSubjectChar">
    <w:name w:val="Comment Subject Char"/>
    <w:link w:val="CommentSubject"/>
    <w:rsid w:val="003A3932"/>
    <w:rPr>
      <w:rFonts w:eastAsia="Times New Roman" w:cs="Times New Roman"/>
      <w:b/>
      <w:bCs/>
      <w:sz w:val="20"/>
      <w:szCs w:val="20"/>
    </w:rPr>
  </w:style>
  <w:style w:type="paragraph" w:styleId="BalloonText">
    <w:name w:val="Balloon Text"/>
    <w:basedOn w:val="Normal"/>
    <w:link w:val="BalloonTextChar"/>
    <w:rsid w:val="003A3932"/>
    <w:pPr>
      <w:spacing w:after="0" w:line="240" w:lineRule="auto"/>
    </w:pPr>
    <w:rPr>
      <w:rFonts w:ascii="Segoe UI" w:eastAsia="Times New Roman" w:hAnsi="Segoe UI" w:cs="Segoe UI"/>
      <w:sz w:val="18"/>
      <w:szCs w:val="18"/>
    </w:rPr>
  </w:style>
  <w:style w:type="character" w:customStyle="1" w:styleId="BalloonTextChar">
    <w:name w:val="Balloon Text Char"/>
    <w:link w:val="BalloonText"/>
    <w:rsid w:val="003A3932"/>
    <w:rPr>
      <w:rFonts w:ascii="Segoe UI" w:eastAsia="Times New Roman" w:hAnsi="Segoe UI" w:cs="Segoe UI"/>
      <w:sz w:val="18"/>
      <w:szCs w:val="18"/>
    </w:rPr>
  </w:style>
  <w:style w:type="paragraph" w:styleId="Header">
    <w:name w:val="header"/>
    <w:basedOn w:val="Normal"/>
    <w:link w:val="HeaderChar"/>
    <w:uiPriority w:val="99"/>
    <w:rsid w:val="003A3932"/>
    <w:pPr>
      <w:tabs>
        <w:tab w:val="center" w:pos="4680"/>
        <w:tab w:val="right" w:pos="9360"/>
      </w:tabs>
      <w:spacing w:after="0" w:line="240" w:lineRule="auto"/>
    </w:pPr>
    <w:rPr>
      <w:rFonts w:eastAsia="Times New Roman"/>
      <w:sz w:val="24"/>
      <w:szCs w:val="24"/>
    </w:rPr>
  </w:style>
  <w:style w:type="character" w:customStyle="1" w:styleId="HeaderChar">
    <w:name w:val="Header Char"/>
    <w:link w:val="Header"/>
    <w:uiPriority w:val="99"/>
    <w:rsid w:val="003A3932"/>
    <w:rPr>
      <w:rFonts w:eastAsia="Times New Roman" w:cs="Times New Roman"/>
      <w:sz w:val="24"/>
      <w:szCs w:val="24"/>
    </w:rPr>
  </w:style>
  <w:style w:type="table" w:styleId="TableGrid">
    <w:name w:val="Table Grid"/>
    <w:basedOn w:val="TableNormal"/>
    <w:uiPriority w:val="39"/>
    <w:rsid w:val="00DD005D"/>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C7FE9"/>
    <w:pPr>
      <w:ind w:left="720"/>
      <w:contextualSpacing/>
    </w:pPr>
    <w:rPr>
      <w:rFonts w:ascii="Calibri" w:hAnsi="Calibri"/>
      <w:sz w:val="22"/>
    </w:rPr>
  </w:style>
  <w:style w:type="character" w:styleId="Emphasis">
    <w:name w:val="Emphasis"/>
    <w:qFormat/>
    <w:rsid w:val="008071AD"/>
    <w:rPr>
      <w:i/>
      <w:iCs/>
    </w:rPr>
  </w:style>
  <w:style w:type="table" w:customStyle="1" w:styleId="TableGrid1">
    <w:name w:val="Table Grid1"/>
    <w:basedOn w:val="TableNormal"/>
    <w:next w:val="TableGrid"/>
    <w:uiPriority w:val="39"/>
    <w:rsid w:val="00445D2B"/>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197FB6"/>
    <w:rPr>
      <w:rFonts w:ascii="Calibri Light" w:eastAsia="Times New Roman" w:hAnsi="Calibri Light" w:cs="Times New Roman"/>
      <w:color w:val="2F5496"/>
      <w:sz w:val="32"/>
      <w:szCs w:val="32"/>
    </w:rPr>
  </w:style>
  <w:style w:type="character" w:customStyle="1" w:styleId="Heading2Char">
    <w:name w:val="Heading 2 Char"/>
    <w:link w:val="Heading2"/>
    <w:uiPriority w:val="9"/>
    <w:rsid w:val="00197FB6"/>
    <w:rPr>
      <w:rFonts w:ascii="Calibri Light" w:eastAsia="Times New Roman" w:hAnsi="Calibri Light" w:cs="Times New Roman"/>
      <w:color w:val="2F5496"/>
      <w:sz w:val="26"/>
      <w:szCs w:val="26"/>
    </w:rPr>
  </w:style>
  <w:style w:type="character" w:customStyle="1" w:styleId="ListParagraphChar">
    <w:name w:val="List Paragraph Char"/>
    <w:link w:val="ListParagraph"/>
    <w:uiPriority w:val="34"/>
    <w:locked/>
    <w:rsid w:val="00197FB6"/>
    <w:rPr>
      <w:rFonts w:ascii="Calibri" w:hAnsi="Calibri"/>
      <w:sz w:val="22"/>
    </w:rPr>
  </w:style>
  <w:style w:type="character" w:customStyle="1" w:styleId="hps">
    <w:name w:val="hps"/>
    <w:basedOn w:val="DefaultParagraphFont"/>
    <w:rsid w:val="00197FB6"/>
  </w:style>
  <w:style w:type="paragraph" w:styleId="HTMLPreformatted">
    <w:name w:val="HTML Preformatted"/>
    <w:basedOn w:val="Normal"/>
    <w:link w:val="HTMLPreformattedChar"/>
    <w:uiPriority w:val="99"/>
    <w:unhideWhenUsed/>
    <w:rsid w:val="00197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197FB6"/>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97FB6"/>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link w:val="FootnoteText"/>
    <w:uiPriority w:val="99"/>
    <w:rsid w:val="00197FB6"/>
    <w:rPr>
      <w:rFonts w:ascii="Cambria" w:eastAsia="MS Mincho" w:hAnsi="Cambria" w:cs="Times New Roman"/>
      <w:sz w:val="24"/>
      <w:szCs w:val="24"/>
    </w:rPr>
  </w:style>
  <w:style w:type="character" w:styleId="FootnoteReference">
    <w:name w:val="footnote reference"/>
    <w:aliases w:val="Ref,de nota al pie"/>
    <w:uiPriority w:val="99"/>
    <w:unhideWhenUsed/>
    <w:rsid w:val="00197FB6"/>
    <w:rPr>
      <w:vertAlign w:val="superscript"/>
    </w:rPr>
  </w:style>
  <w:style w:type="character" w:customStyle="1" w:styleId="fontstyle01">
    <w:name w:val="fontstyle01"/>
    <w:rsid w:val="00197FB6"/>
    <w:rPr>
      <w:rFonts w:ascii="TimesNewRoman" w:hAnsi="TimesNewRoman" w:hint="default"/>
      <w:b w:val="0"/>
      <w:bCs w:val="0"/>
      <w:i w:val="0"/>
      <w:iCs w:val="0"/>
      <w:color w:val="000000"/>
      <w:sz w:val="24"/>
      <w:szCs w:val="24"/>
    </w:rPr>
  </w:style>
  <w:style w:type="character" w:customStyle="1" w:styleId="tr">
    <w:name w:val="tr"/>
    <w:basedOn w:val="DefaultParagraphFont"/>
    <w:rsid w:val="00197FB6"/>
  </w:style>
  <w:style w:type="paragraph" w:styleId="NoSpacing">
    <w:name w:val="No Spacing"/>
    <w:uiPriority w:val="1"/>
    <w:qFormat/>
    <w:rsid w:val="00197FB6"/>
    <w:rPr>
      <w:sz w:val="28"/>
      <w:szCs w:val="22"/>
    </w:rPr>
  </w:style>
  <w:style w:type="paragraph" w:customStyle="1" w:styleId="Char">
    <w:name w:val=" Char"/>
    <w:basedOn w:val="Normal"/>
    <w:semiHidden/>
    <w:rsid w:val="0039045A"/>
    <w:pPr>
      <w:spacing w:line="240" w:lineRule="exact"/>
    </w:pPr>
    <w:rPr>
      <w:rFonts w:ascii="Arial" w:eastAsia="Times New Roman" w:hAnsi="Arial" w:cs="Arial"/>
      <w:sz w:val="24"/>
      <w:szCs w:val="24"/>
    </w:rPr>
  </w:style>
  <w:style w:type="table" w:customStyle="1" w:styleId="Table">
    <w:name w:val="Table"/>
    <w:basedOn w:val="TableNormal"/>
    <w:uiPriority w:val="99"/>
    <w:rsid w:val="003E6720"/>
    <w:pPr>
      <w:spacing w:line="360" w:lineRule="auto"/>
      <w:jc w:val="center"/>
    </w:pPr>
    <w:rPr>
      <w:sz w:val="24"/>
      <w:szCs w:val="22"/>
    </w:rPr>
    <w:tblPr/>
  </w:style>
  <w:style w:type="paragraph" w:styleId="NormalWeb">
    <w:name w:val="Normal (Web)"/>
    <w:basedOn w:val="Normal"/>
    <w:uiPriority w:val="99"/>
    <w:unhideWhenUsed/>
    <w:rsid w:val="00D460D5"/>
    <w:pPr>
      <w:spacing w:before="100" w:beforeAutospacing="1" w:after="100" w:afterAutospacing="1" w:line="240" w:lineRule="auto"/>
    </w:pPr>
    <w:rPr>
      <w:rFonts w:eastAsia="Times New Roman"/>
      <w:sz w:val="24"/>
      <w:szCs w:val="24"/>
    </w:rPr>
  </w:style>
  <w:style w:type="paragraph" w:customStyle="1" w:styleId="TableParagraph">
    <w:name w:val="Table Paragraph"/>
    <w:basedOn w:val="Normal"/>
    <w:uiPriority w:val="1"/>
    <w:qFormat/>
    <w:rsid w:val="00755757"/>
    <w:pPr>
      <w:widowControl w:val="0"/>
      <w:spacing w:after="0" w:line="240" w:lineRule="auto"/>
      <w:ind w:left="103"/>
    </w:pPr>
    <w:rPr>
      <w:rFonts w:eastAsia="Times New Roman"/>
      <w:sz w:val="22"/>
    </w:rPr>
  </w:style>
  <w:style w:type="table" w:customStyle="1" w:styleId="BngTK1">
    <w:name w:val="Bảng TK1"/>
    <w:basedOn w:val="TableNormal"/>
    <w:next w:val="TableGrid"/>
    <w:uiPriority w:val="39"/>
    <w:qFormat/>
    <w:rsid w:val="0031016C"/>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24T04:17:45.336"/>
    </inkml:context>
    <inkml:brush xml:id="br0">
      <inkml:brushProperty name="width" value="0.035" units="cm"/>
      <inkml:brushProperty name="height" value="0.035" units="cm"/>
    </inkml:brush>
  </inkml:definitions>
  <inkml:trace contextRef="#ctx0" brushRef="#br0">0 0 24575</inkml:trace>
  <inkml:trace contextRef="#ctx0" brushRef="#br0" timeOffset="567.1">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9491-8E6A-40B0-82B0-C95FDC1E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dc:creator>
  <cp:keywords/>
  <cp:lastModifiedBy>Khảo thí NGT</cp:lastModifiedBy>
  <cp:revision>2</cp:revision>
  <cp:lastPrinted>2020-10-22T02:14:00Z</cp:lastPrinted>
  <dcterms:created xsi:type="dcterms:W3CDTF">2025-10-24T02:03:00Z</dcterms:created>
  <dcterms:modified xsi:type="dcterms:W3CDTF">2025-10-24T02:03:00Z</dcterms:modified>
</cp:coreProperties>
</file>