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F52C"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TRƯỜNG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THPT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SỐ 1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NGÔ GIA TỰ</w:t>
      </w:r>
    </w:p>
    <w:p w14:paraId="10555BD2"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TỔ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TOÁN- TIN</w:t>
      </w:r>
    </w:p>
    <w:p w14:paraId="187F7DAA">
      <w:pPr>
        <w:jc w:val="center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auto"/>
          <w:spacing w:val="1"/>
          <w:sz w:val="28"/>
          <w:szCs w:val="28"/>
        </w:rPr>
        <w:t>BẢNG MA TRẬN MÔ TẢ ND, NL</w:t>
      </w:r>
      <w:r>
        <w:rPr>
          <w:rFonts w:hint="default" w:ascii="Times New Roman" w:hAnsi="Times New Roman" w:cs="Times New Roman"/>
          <w:b/>
          <w:bCs w:val="0"/>
          <w:color w:val="auto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pacing w:val="1"/>
          <w:sz w:val="28"/>
          <w:szCs w:val="28"/>
        </w:rPr>
        <w:t>VÀ CẤP ĐỘ TƯ DUY CỦA ĐỀ</w:t>
      </w:r>
      <w:r>
        <w:rPr>
          <w:rFonts w:hint="default" w:ascii="Times New Roman" w:hAnsi="Times New Roman" w:cs="Times New Roman"/>
          <w:b/>
          <w:bCs w:val="0"/>
          <w:color w:val="auto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pacing w:val="1"/>
          <w:sz w:val="28"/>
          <w:szCs w:val="28"/>
        </w:rPr>
        <w:t>THI</w:t>
      </w:r>
      <w:r>
        <w:rPr>
          <w:rFonts w:hint="default" w:ascii="Times New Roman" w:hAnsi="Times New Roman" w:cs="Times New Roman"/>
          <w:b/>
          <w:bCs w:val="0"/>
          <w:color w:val="auto"/>
          <w:spacing w:val="1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en-US"/>
        </w:rPr>
        <w:t xml:space="preserve">GIỮA HỌC KỲ  1 </w:t>
      </w:r>
    </w:p>
    <w:p w14:paraId="037EA236"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MÔN TOÁN 12 – KNTT &amp;CS</w:t>
      </w:r>
    </w:p>
    <w:tbl>
      <w:tblPr>
        <w:tblStyle w:val="4"/>
        <w:tblW w:w="4959" w:type="pct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640"/>
        <w:gridCol w:w="640"/>
        <w:gridCol w:w="730"/>
        <w:gridCol w:w="710"/>
        <w:gridCol w:w="720"/>
        <w:gridCol w:w="1010"/>
        <w:gridCol w:w="700"/>
        <w:gridCol w:w="650"/>
        <w:gridCol w:w="700"/>
        <w:gridCol w:w="820"/>
        <w:gridCol w:w="670"/>
        <w:gridCol w:w="730"/>
        <w:gridCol w:w="740"/>
        <w:gridCol w:w="788"/>
      </w:tblGrid>
      <w:tr w14:paraId="2E39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486" w:type="pct"/>
            <w:vMerge w:val="restart"/>
            <w:shd w:val="clear" w:color="auto" w:fill="FBE4D5" w:themeFill="accent2" w:themeFillTint="33"/>
          </w:tcPr>
          <w:p w14:paraId="67350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Chủ đề</w:t>
            </w:r>
          </w:p>
        </w:tc>
        <w:tc>
          <w:tcPr>
            <w:tcW w:w="1240" w:type="pct"/>
            <w:vMerge w:val="restart"/>
            <w:shd w:val="clear" w:color="auto" w:fill="FBE4D5" w:themeFill="accent2" w:themeFillTint="33"/>
          </w:tcPr>
          <w:p w14:paraId="32EB1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Nội dung</w:t>
            </w:r>
          </w:p>
        </w:tc>
        <w:tc>
          <w:tcPr>
            <w:tcW w:w="2275" w:type="pct"/>
            <w:gridSpan w:val="9"/>
            <w:shd w:val="clear" w:color="auto" w:fill="FBE4D5" w:themeFill="accent2" w:themeFillTint="33"/>
          </w:tcPr>
          <w:p w14:paraId="3AED49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  <w:t>CẤP ĐỘ TƯ DUY</w:t>
            </w:r>
          </w:p>
          <w:p w14:paraId="1271AF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729" w:type="pct"/>
            <w:gridSpan w:val="3"/>
            <w:vMerge w:val="restart"/>
            <w:shd w:val="clear" w:color="auto" w:fill="FBE4D5" w:themeFill="accent2" w:themeFillTint="33"/>
          </w:tcPr>
          <w:p w14:paraId="25F76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4364D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Tổng</w:t>
            </w:r>
          </w:p>
        </w:tc>
        <w:tc>
          <w:tcPr>
            <w:tcW w:w="268" w:type="pct"/>
            <w:vMerge w:val="restart"/>
            <w:shd w:val="clear" w:color="auto" w:fill="FBE4D5" w:themeFill="accent2" w:themeFillTint="33"/>
          </w:tcPr>
          <w:p w14:paraId="3A617F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Tỷ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lệ  điểm</w:t>
            </w:r>
          </w:p>
          <w:p w14:paraId="4290DAB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  <w:t>)</w:t>
            </w:r>
          </w:p>
        </w:tc>
      </w:tr>
      <w:tr w14:paraId="781E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6" w:type="pct"/>
            <w:vMerge w:val="continue"/>
            <w:shd w:val="clear" w:color="auto" w:fill="FBE4D5" w:themeFill="accent2" w:themeFillTint="33"/>
          </w:tcPr>
          <w:p w14:paraId="6C8AA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40" w:type="pct"/>
            <w:vMerge w:val="continue"/>
            <w:shd w:val="clear" w:color="auto" w:fill="FBE4D5" w:themeFill="accent2" w:themeFillTint="33"/>
          </w:tcPr>
          <w:p w14:paraId="1A631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shd w:val="clear" w:color="auto" w:fill="FBE4D5" w:themeFill="accent2" w:themeFillTint="33"/>
            <w:vAlign w:val="center"/>
          </w:tcPr>
          <w:p w14:paraId="5A6E5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pacing w:val="-8"/>
                <w:sz w:val="24"/>
                <w:szCs w:val="24"/>
                <w:highlight w:val="yellow"/>
              </w:rPr>
              <w:t>Nhiều lựa chọn</w:t>
            </w:r>
          </w:p>
        </w:tc>
        <w:tc>
          <w:tcPr>
            <w:tcW w:w="827" w:type="pct"/>
            <w:gridSpan w:val="3"/>
            <w:shd w:val="clear" w:color="auto" w:fill="FBE4D5" w:themeFill="accent2" w:themeFillTint="33"/>
            <w:vAlign w:val="center"/>
          </w:tcPr>
          <w:p w14:paraId="043D1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pacing w:val="-8"/>
                <w:sz w:val="24"/>
                <w:szCs w:val="24"/>
                <w:highlight w:val="yellow"/>
                <w:lang w:val="vi-VN"/>
              </w:rPr>
              <w:t>Đ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pacing w:val="-8"/>
                <w:sz w:val="24"/>
                <w:szCs w:val="24"/>
                <w:highlight w:val="yellow"/>
              </w:rPr>
              <w:t>úng - Sai</w:t>
            </w:r>
          </w:p>
        </w:tc>
        <w:tc>
          <w:tcPr>
            <w:tcW w:w="739" w:type="pct"/>
            <w:gridSpan w:val="3"/>
            <w:shd w:val="clear" w:color="auto" w:fill="FBE4D5" w:themeFill="accent2" w:themeFillTint="33"/>
            <w:vAlign w:val="center"/>
          </w:tcPr>
          <w:p w14:paraId="0132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pacing w:val="-8"/>
                <w:sz w:val="24"/>
                <w:szCs w:val="24"/>
                <w:highlight w:val="yellow"/>
              </w:rPr>
              <w:t>Trả lời ngắn</w:t>
            </w:r>
          </w:p>
        </w:tc>
        <w:tc>
          <w:tcPr>
            <w:tcW w:w="729" w:type="pct"/>
            <w:gridSpan w:val="3"/>
            <w:vMerge w:val="continue"/>
            <w:shd w:val="clear" w:color="auto" w:fill="FBE4D5" w:themeFill="accent2" w:themeFillTint="33"/>
          </w:tcPr>
          <w:p w14:paraId="2AC9A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8" w:type="pct"/>
            <w:vMerge w:val="continue"/>
            <w:shd w:val="clear" w:color="auto" w:fill="FBE4D5" w:themeFill="accent2" w:themeFillTint="33"/>
          </w:tcPr>
          <w:p w14:paraId="33CFE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A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6" w:type="pct"/>
            <w:vMerge w:val="continue"/>
            <w:shd w:val="clear" w:color="auto" w:fill="FBE4D5" w:themeFill="accent2" w:themeFillTint="33"/>
          </w:tcPr>
          <w:p w14:paraId="0C539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40" w:type="pct"/>
            <w:vMerge w:val="continue"/>
            <w:shd w:val="clear" w:color="auto" w:fill="FBE4D5" w:themeFill="accent2" w:themeFillTint="33"/>
          </w:tcPr>
          <w:p w14:paraId="00B8B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BE4D5" w:themeFill="accent2" w:themeFillTint="33"/>
          </w:tcPr>
          <w:p w14:paraId="07526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Biết</w:t>
            </w:r>
          </w:p>
        </w:tc>
        <w:tc>
          <w:tcPr>
            <w:tcW w:w="248" w:type="pct"/>
            <w:shd w:val="clear" w:color="auto" w:fill="FBE4D5" w:themeFill="accent2" w:themeFillTint="33"/>
          </w:tcPr>
          <w:p w14:paraId="5474AF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Hiểu</w:t>
            </w:r>
          </w:p>
        </w:tc>
        <w:tc>
          <w:tcPr>
            <w:tcW w:w="241" w:type="pct"/>
            <w:shd w:val="clear" w:color="auto" w:fill="FBE4D5" w:themeFill="accent2" w:themeFillTint="33"/>
          </w:tcPr>
          <w:p w14:paraId="6534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Vận </w:t>
            </w:r>
            <w:r>
              <w:rPr>
                <w:rFonts w:hint="default" w:ascii="Times New Roman" w:hAnsi="Times New Roman" w:cs="Times New Roman"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ụng</w:t>
            </w:r>
          </w:p>
        </w:tc>
        <w:tc>
          <w:tcPr>
            <w:tcW w:w="245" w:type="pct"/>
            <w:shd w:val="clear" w:color="auto" w:fill="FBE4D5" w:themeFill="accent2" w:themeFillTint="33"/>
          </w:tcPr>
          <w:p w14:paraId="55A77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Biết</w:t>
            </w:r>
          </w:p>
        </w:tc>
        <w:tc>
          <w:tcPr>
            <w:tcW w:w="344" w:type="pct"/>
            <w:shd w:val="clear" w:color="auto" w:fill="FBE4D5" w:themeFill="accent2" w:themeFillTint="33"/>
          </w:tcPr>
          <w:p w14:paraId="16931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Hiểu</w:t>
            </w:r>
          </w:p>
        </w:tc>
        <w:tc>
          <w:tcPr>
            <w:tcW w:w="238" w:type="pct"/>
            <w:shd w:val="clear" w:color="auto" w:fill="FBE4D5" w:themeFill="accent2" w:themeFillTint="33"/>
          </w:tcPr>
          <w:p w14:paraId="72648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Vận </w:t>
            </w:r>
            <w:r>
              <w:rPr>
                <w:rFonts w:hint="default" w:ascii="Times New Roman" w:hAnsi="Times New Roman" w:cs="Times New Roman"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ụng</w:t>
            </w:r>
          </w:p>
        </w:tc>
        <w:tc>
          <w:tcPr>
            <w:tcW w:w="221" w:type="pct"/>
            <w:shd w:val="clear" w:color="auto" w:fill="FBE4D5" w:themeFill="accent2" w:themeFillTint="33"/>
          </w:tcPr>
          <w:p w14:paraId="43A2A1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Biết</w:t>
            </w:r>
          </w:p>
        </w:tc>
        <w:tc>
          <w:tcPr>
            <w:tcW w:w="238" w:type="pct"/>
            <w:shd w:val="clear" w:color="auto" w:fill="FBE4D5" w:themeFill="accent2" w:themeFillTint="33"/>
          </w:tcPr>
          <w:p w14:paraId="3C7AF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Hiểu</w:t>
            </w:r>
          </w:p>
        </w:tc>
        <w:tc>
          <w:tcPr>
            <w:tcW w:w="279" w:type="pct"/>
            <w:shd w:val="clear" w:color="auto" w:fill="FBE4D5" w:themeFill="accent2" w:themeFillTint="33"/>
          </w:tcPr>
          <w:p w14:paraId="76197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Vận </w:t>
            </w:r>
            <w:r>
              <w:rPr>
                <w:rFonts w:hint="default" w:ascii="Times New Roman" w:hAnsi="Times New Roman" w:cs="Times New Roman"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ụng</w:t>
            </w:r>
          </w:p>
        </w:tc>
        <w:tc>
          <w:tcPr>
            <w:tcW w:w="228" w:type="pct"/>
            <w:shd w:val="clear" w:color="auto" w:fill="FBE4D5" w:themeFill="accent2" w:themeFillTint="33"/>
          </w:tcPr>
          <w:p w14:paraId="47289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Biết</w:t>
            </w:r>
          </w:p>
        </w:tc>
        <w:tc>
          <w:tcPr>
            <w:tcW w:w="248" w:type="pct"/>
            <w:shd w:val="clear" w:color="auto" w:fill="FBE4D5" w:themeFill="accent2" w:themeFillTint="33"/>
          </w:tcPr>
          <w:p w14:paraId="4E8E9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Hiểu</w:t>
            </w:r>
          </w:p>
        </w:tc>
        <w:tc>
          <w:tcPr>
            <w:tcW w:w="252" w:type="pct"/>
            <w:shd w:val="clear" w:color="auto" w:fill="FBE4D5" w:themeFill="accent2" w:themeFillTint="33"/>
          </w:tcPr>
          <w:p w14:paraId="2AAE9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Vận </w:t>
            </w:r>
            <w:r>
              <w:rPr>
                <w:rFonts w:hint="default" w:ascii="Times New Roman" w:hAnsi="Times New Roman" w:cs="Times New Roman"/>
                <w:color w:val="002060"/>
                <w:sz w:val="24"/>
                <w:szCs w:val="24"/>
                <w:lang w:val="vi-VN"/>
              </w:rPr>
              <w:t>d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ụng</w:t>
            </w:r>
          </w:p>
        </w:tc>
        <w:tc>
          <w:tcPr>
            <w:tcW w:w="268" w:type="pct"/>
            <w:vMerge w:val="continue"/>
            <w:shd w:val="clear" w:color="auto" w:fill="FBE4D5" w:themeFill="accent2" w:themeFillTint="33"/>
          </w:tcPr>
          <w:p w14:paraId="57E5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37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restart"/>
          </w:tcPr>
          <w:p w14:paraId="251C20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4F"/>
                <w:sz w:val="24"/>
                <w:szCs w:val="24"/>
              </w:rPr>
              <w:t>Ứng dụng đạo hàm để khảo sát và vẽ đồ thị hàm số</w:t>
            </w:r>
          </w:p>
        </w:tc>
        <w:tc>
          <w:tcPr>
            <w:tcW w:w="1240" w:type="pct"/>
          </w:tcPr>
          <w:p w14:paraId="5073766B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>Tính đơn điệu</w:t>
            </w:r>
            <w:r>
              <w:rPr>
                <w:rFonts w:hint="default" w:ascii="Times New Roman" w:hAnsi="Times New Roman" w:eastAsia="Times New Roman" w:cs="Times New Roman"/>
                <w:bCs/>
                <w:color w:val="00204F"/>
                <w:sz w:val="24"/>
                <w:szCs w:val="24"/>
                <w:lang w:val="vi-VN"/>
              </w:rPr>
              <w:t xml:space="preserve"> và</w:t>
            </w: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 xml:space="preserve"> cực trị của hàm số </w:t>
            </w:r>
          </w:p>
        </w:tc>
        <w:tc>
          <w:tcPr>
            <w:tcW w:w="218" w:type="pct"/>
            <w:shd w:val="clear" w:color="auto" w:fill="D9E2F3" w:themeFill="accent1" w:themeFillTint="33"/>
          </w:tcPr>
          <w:p w14:paraId="6B7DB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F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5898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91A2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41" w:type="pct"/>
            <w:shd w:val="clear" w:color="auto" w:fill="D9E2F3" w:themeFill="accent1" w:themeFillTint="33"/>
          </w:tcPr>
          <w:p w14:paraId="19322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7CAAC" w:themeFill="accent2" w:themeFillTint="66"/>
          </w:tcPr>
          <w:p w14:paraId="4B1ED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  <w:p w14:paraId="3FDCF7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1GQ</w:t>
            </w:r>
          </w:p>
        </w:tc>
        <w:tc>
          <w:tcPr>
            <w:tcW w:w="344" w:type="pct"/>
            <w:shd w:val="clear" w:color="auto" w:fill="F7CAAC" w:themeFill="accent2" w:themeFillTint="66"/>
          </w:tcPr>
          <w:p w14:paraId="1EC550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 TD</w:t>
            </w:r>
          </w:p>
          <w:p w14:paraId="2F5FD4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shd w:val="clear" w:color="auto" w:fill="F7CAAC" w:themeFill="accent2" w:themeFillTint="66"/>
          </w:tcPr>
          <w:p w14:paraId="79D627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1" w:type="pct"/>
            <w:shd w:val="clear" w:color="auto" w:fill="FEF2CC" w:themeFill="accent4" w:themeFillTint="33"/>
          </w:tcPr>
          <w:p w14:paraId="6FC7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EF2CC" w:themeFill="accent4" w:themeFillTint="33"/>
          </w:tcPr>
          <w:p w14:paraId="2AB5A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EF2CC" w:themeFill="accent4" w:themeFillTint="33"/>
          </w:tcPr>
          <w:p w14:paraId="1EA0E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A8D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MHH</w:t>
            </w:r>
          </w:p>
        </w:tc>
        <w:tc>
          <w:tcPr>
            <w:tcW w:w="228" w:type="pct"/>
          </w:tcPr>
          <w:p w14:paraId="338464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48" w:type="pct"/>
          </w:tcPr>
          <w:p w14:paraId="574782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" w:type="pct"/>
          </w:tcPr>
          <w:p w14:paraId="5AFB34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68" w:type="pct"/>
          </w:tcPr>
          <w:p w14:paraId="1ABF9A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</w:tc>
      </w:tr>
      <w:tr w14:paraId="2254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 w14:paraId="79504E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14:paraId="0D68162F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>Giá trị lớn nhất</w:t>
            </w:r>
            <w:r>
              <w:rPr>
                <w:rFonts w:hint="default" w:ascii="Times New Roman" w:hAnsi="Times New Roman" w:eastAsia="Times New Roman" w:cs="Times New Roman"/>
                <w:bCs/>
                <w:color w:val="00204F"/>
                <w:sz w:val="24"/>
                <w:szCs w:val="24"/>
                <w:lang w:val="vi-VN"/>
              </w:rPr>
              <w:t xml:space="preserve"> và</w:t>
            </w: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 xml:space="preserve"> giá trị nhỏ nhất của hàm số</w:t>
            </w:r>
          </w:p>
        </w:tc>
        <w:tc>
          <w:tcPr>
            <w:tcW w:w="218" w:type="pct"/>
            <w:shd w:val="clear" w:color="auto" w:fill="D9E2F3" w:themeFill="accent1" w:themeFillTint="33"/>
          </w:tcPr>
          <w:p w14:paraId="09C5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DA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77EB8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C9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41" w:type="pct"/>
            <w:shd w:val="clear" w:color="auto" w:fill="D9E2F3" w:themeFill="accent1" w:themeFillTint="33"/>
          </w:tcPr>
          <w:p w14:paraId="3792D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7CAAC" w:themeFill="accent2" w:themeFillTint="66"/>
          </w:tcPr>
          <w:p w14:paraId="7D13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7CAAC" w:themeFill="accent2" w:themeFillTint="66"/>
          </w:tcPr>
          <w:p w14:paraId="17FDC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38" w:type="pct"/>
            <w:shd w:val="clear" w:color="auto" w:fill="F7CAAC" w:themeFill="accent2" w:themeFillTint="66"/>
          </w:tcPr>
          <w:p w14:paraId="6EBB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FEF2CC" w:themeFill="accent4" w:themeFillTint="33"/>
          </w:tcPr>
          <w:p w14:paraId="01AC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EF2CC" w:themeFill="accent4" w:themeFillTint="33"/>
          </w:tcPr>
          <w:p w14:paraId="2125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EF2CC" w:themeFill="accent4" w:themeFillTint="33"/>
          </w:tcPr>
          <w:p w14:paraId="5DA4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EC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MHH</w:t>
            </w:r>
          </w:p>
        </w:tc>
        <w:tc>
          <w:tcPr>
            <w:tcW w:w="228" w:type="pct"/>
          </w:tcPr>
          <w:p w14:paraId="4692FB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8" w:type="pct"/>
          </w:tcPr>
          <w:p w14:paraId="002983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" w:type="pct"/>
          </w:tcPr>
          <w:p w14:paraId="4C9663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68" w:type="pct"/>
          </w:tcPr>
          <w:p w14:paraId="62BF5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12,5</w:t>
            </w:r>
          </w:p>
        </w:tc>
      </w:tr>
      <w:tr w14:paraId="75C5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 w14:paraId="52A2F7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14:paraId="1D7C9C26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>Đường tiệm cận của đồ thị hàm số</w:t>
            </w:r>
          </w:p>
        </w:tc>
        <w:tc>
          <w:tcPr>
            <w:tcW w:w="218" w:type="pct"/>
            <w:shd w:val="clear" w:color="auto" w:fill="D9E2F3" w:themeFill="accent1" w:themeFillTint="33"/>
          </w:tcPr>
          <w:p w14:paraId="0BE1A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A3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0908A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4F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41" w:type="pct"/>
            <w:shd w:val="clear" w:color="auto" w:fill="D9E2F3" w:themeFill="accent1" w:themeFillTint="33"/>
          </w:tcPr>
          <w:p w14:paraId="0271E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7CAAC" w:themeFill="accent2" w:themeFillTint="66"/>
          </w:tcPr>
          <w:p w14:paraId="24FF8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7CAAC" w:themeFill="accent2" w:themeFillTint="66"/>
          </w:tcPr>
          <w:p w14:paraId="67399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1D0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38" w:type="pct"/>
            <w:shd w:val="clear" w:color="auto" w:fill="F7CAAC" w:themeFill="accent2" w:themeFillTint="66"/>
          </w:tcPr>
          <w:p w14:paraId="5286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1GQ</w:t>
            </w:r>
          </w:p>
        </w:tc>
        <w:tc>
          <w:tcPr>
            <w:tcW w:w="221" w:type="pct"/>
            <w:shd w:val="clear" w:color="auto" w:fill="FEF2CC" w:themeFill="accent4" w:themeFillTint="33"/>
          </w:tcPr>
          <w:p w14:paraId="2569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EF2CC" w:themeFill="accent4" w:themeFillTint="33"/>
          </w:tcPr>
          <w:p w14:paraId="634C8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EF2CC" w:themeFill="accent4" w:themeFillTint="33"/>
          </w:tcPr>
          <w:p w14:paraId="0DFCE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14:paraId="74FC4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</w:tcPr>
          <w:p w14:paraId="6283A8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" w:type="pct"/>
          </w:tcPr>
          <w:p w14:paraId="356E12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68" w:type="pct"/>
          </w:tcPr>
          <w:p w14:paraId="105AB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14:paraId="0D17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Merge w:val="continue"/>
          </w:tcPr>
          <w:p w14:paraId="443E64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14:paraId="377C3C0F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 xml:space="preserve">Khảo sát </w:t>
            </w:r>
            <w:r>
              <w:rPr>
                <w:rFonts w:hint="default" w:ascii="Times New Roman" w:hAnsi="Times New Roman" w:eastAsia="Times New Roman" w:cs="Times New Roman"/>
                <w:bCs/>
                <w:color w:val="00204F"/>
                <w:sz w:val="24"/>
                <w:szCs w:val="24"/>
                <w:lang w:val="vi-VN"/>
              </w:rPr>
              <w:t xml:space="preserve">sự biến thiên </w:t>
            </w: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>và vẽ đồ thị của hàm số</w:t>
            </w:r>
          </w:p>
        </w:tc>
        <w:tc>
          <w:tcPr>
            <w:tcW w:w="218" w:type="pct"/>
            <w:shd w:val="clear" w:color="auto" w:fill="D9E2F3" w:themeFill="accent1" w:themeFillTint="33"/>
          </w:tcPr>
          <w:p w14:paraId="633AB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D21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7D4CB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D9E2F3" w:themeFill="accent1" w:themeFillTint="33"/>
          </w:tcPr>
          <w:p w14:paraId="009FB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7CAAC" w:themeFill="accent2" w:themeFillTint="66"/>
          </w:tcPr>
          <w:p w14:paraId="6670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7CAAC" w:themeFill="accent2" w:themeFillTint="66"/>
          </w:tcPr>
          <w:p w14:paraId="2BB034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TD</w:t>
            </w:r>
          </w:p>
          <w:p w14:paraId="4B65C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</w:tc>
        <w:tc>
          <w:tcPr>
            <w:tcW w:w="238" w:type="pct"/>
            <w:shd w:val="clear" w:color="auto" w:fill="F7CAAC" w:themeFill="accent2" w:themeFillTint="66"/>
          </w:tcPr>
          <w:p w14:paraId="30E6E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1GQ</w:t>
            </w:r>
          </w:p>
        </w:tc>
        <w:tc>
          <w:tcPr>
            <w:tcW w:w="221" w:type="pct"/>
            <w:shd w:val="clear" w:color="auto" w:fill="FEF2CC" w:themeFill="accent4" w:themeFillTint="33"/>
          </w:tcPr>
          <w:p w14:paraId="0AAA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EF2CC" w:themeFill="accent4" w:themeFillTint="33"/>
          </w:tcPr>
          <w:p w14:paraId="4A52B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EF2CC" w:themeFill="accent4" w:themeFillTint="33"/>
          </w:tcPr>
          <w:p w14:paraId="43946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1GQ</w:t>
            </w:r>
          </w:p>
          <w:p w14:paraId="3BB6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69F1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MHH</w:t>
            </w:r>
          </w:p>
        </w:tc>
        <w:tc>
          <w:tcPr>
            <w:tcW w:w="228" w:type="pct"/>
          </w:tcPr>
          <w:p w14:paraId="2A36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</w:tcPr>
          <w:p w14:paraId="6B1D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14:paraId="3588CE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68" w:type="pct"/>
          </w:tcPr>
          <w:p w14:paraId="4E23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</w:tc>
      </w:tr>
      <w:tr w14:paraId="76EF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86" w:type="pct"/>
            <w:vMerge w:val="continue"/>
          </w:tcPr>
          <w:p w14:paraId="13237D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</w:tcPr>
          <w:p w14:paraId="72F27C54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  <w:t>Ứng dụng đạo hàm để giải quyết một số vấn đề liên quan đến thực tiễn</w:t>
            </w:r>
          </w:p>
        </w:tc>
        <w:tc>
          <w:tcPr>
            <w:tcW w:w="218" w:type="pct"/>
            <w:shd w:val="clear" w:color="auto" w:fill="D9E2F3" w:themeFill="accent1" w:themeFillTint="33"/>
          </w:tcPr>
          <w:p w14:paraId="2BD85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9E2F3" w:themeFill="accent1" w:themeFillTint="33"/>
          </w:tcPr>
          <w:p w14:paraId="1F9FF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D9E2F3" w:themeFill="accent1" w:themeFillTint="33"/>
          </w:tcPr>
          <w:p w14:paraId="77CDC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7CAAC" w:themeFill="accent2" w:themeFillTint="66"/>
          </w:tcPr>
          <w:p w14:paraId="35BA9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1A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44" w:type="pct"/>
            <w:shd w:val="clear" w:color="auto" w:fill="F7CAAC" w:themeFill="accent2" w:themeFillTint="66"/>
          </w:tcPr>
          <w:p w14:paraId="032A5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GQ</w:t>
            </w:r>
          </w:p>
          <w:p w14:paraId="0A52E1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 MHH</w:t>
            </w:r>
          </w:p>
        </w:tc>
        <w:tc>
          <w:tcPr>
            <w:tcW w:w="238" w:type="pct"/>
            <w:shd w:val="clear" w:color="auto" w:fill="F7CAAC" w:themeFill="accent2" w:themeFillTint="66"/>
          </w:tcPr>
          <w:p w14:paraId="19F0C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1GQ</w:t>
            </w:r>
          </w:p>
        </w:tc>
        <w:tc>
          <w:tcPr>
            <w:tcW w:w="221" w:type="pct"/>
            <w:shd w:val="clear" w:color="auto" w:fill="FEF2CC" w:themeFill="accent4" w:themeFillTint="33"/>
          </w:tcPr>
          <w:p w14:paraId="35417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EF2CC" w:themeFill="accent4" w:themeFillTint="33"/>
          </w:tcPr>
          <w:p w14:paraId="1E9CB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EF2CC" w:themeFill="accent4" w:themeFillTint="33"/>
          </w:tcPr>
          <w:p w14:paraId="61C4C2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14:paraId="45B2B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MHH</w:t>
            </w:r>
          </w:p>
        </w:tc>
        <w:tc>
          <w:tcPr>
            <w:tcW w:w="228" w:type="pct"/>
          </w:tcPr>
          <w:p w14:paraId="6D8DF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" w:type="pct"/>
          </w:tcPr>
          <w:p w14:paraId="5A12B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" w:type="pct"/>
          </w:tcPr>
          <w:p w14:paraId="1001A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pct"/>
          </w:tcPr>
          <w:p w14:paraId="6C1C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</w:tc>
      </w:tr>
      <w:tr w14:paraId="4510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6" w:type="pct"/>
          </w:tcPr>
          <w:p w14:paraId="42444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3DF5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Tổng</w:t>
            </w: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14:paraId="09E7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248" w:type="pct"/>
            <w:shd w:val="clear" w:color="auto" w:fill="D9E2F3" w:themeFill="accent1" w:themeFillTint="33"/>
            <w:vAlign w:val="center"/>
          </w:tcPr>
          <w:p w14:paraId="0294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241" w:type="pct"/>
            <w:shd w:val="clear" w:color="auto" w:fill="D9E2F3" w:themeFill="accent1" w:themeFillTint="33"/>
            <w:vAlign w:val="center"/>
          </w:tcPr>
          <w:p w14:paraId="5F4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245" w:type="pct"/>
            <w:shd w:val="clear" w:color="auto" w:fill="F7CAAC" w:themeFill="accent2" w:themeFillTint="66"/>
            <w:vAlign w:val="center"/>
          </w:tcPr>
          <w:p w14:paraId="6935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344" w:type="pct"/>
            <w:shd w:val="clear" w:color="auto" w:fill="F7CAAC" w:themeFill="accent2" w:themeFillTint="66"/>
            <w:vAlign w:val="center"/>
          </w:tcPr>
          <w:p w14:paraId="203B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238" w:type="pct"/>
            <w:shd w:val="clear" w:color="auto" w:fill="F7CAAC" w:themeFill="accent2" w:themeFillTint="66"/>
            <w:vAlign w:val="center"/>
          </w:tcPr>
          <w:p w14:paraId="39DA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221" w:type="pct"/>
            <w:shd w:val="clear" w:color="auto" w:fill="FEF2CC" w:themeFill="accent4" w:themeFillTint="33"/>
            <w:vAlign w:val="center"/>
          </w:tcPr>
          <w:p w14:paraId="6804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238" w:type="pct"/>
            <w:shd w:val="clear" w:color="auto" w:fill="FEF2CC" w:themeFill="accent4" w:themeFillTint="33"/>
            <w:vAlign w:val="center"/>
          </w:tcPr>
          <w:p w14:paraId="164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279" w:type="pct"/>
            <w:shd w:val="clear" w:color="auto" w:fill="FEF2CC" w:themeFill="accent4" w:themeFillTint="33"/>
            <w:vAlign w:val="center"/>
          </w:tcPr>
          <w:p w14:paraId="7151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228" w:type="pct"/>
            <w:vAlign w:val="center"/>
          </w:tcPr>
          <w:p w14:paraId="34A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248" w:type="pct"/>
            <w:vAlign w:val="center"/>
          </w:tcPr>
          <w:p w14:paraId="5BD7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252" w:type="pct"/>
            <w:vAlign w:val="center"/>
          </w:tcPr>
          <w:p w14:paraId="6FE7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268" w:type="pct"/>
            <w:shd w:val="clear" w:color="auto" w:fill="FFFF00"/>
            <w:vAlign w:val="center"/>
          </w:tcPr>
          <w:p w14:paraId="6F4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4"/>
                <w:szCs w:val="24"/>
                <w:u w:val="no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4"/>
                <w:szCs w:val="24"/>
                <w:u w:val="none"/>
                <w:lang w:val="vi-VN"/>
              </w:rPr>
              <w:t>100</w:t>
            </w:r>
          </w:p>
        </w:tc>
      </w:tr>
      <w:tr w14:paraId="2FE8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6" w:type="pct"/>
          </w:tcPr>
          <w:p w14:paraId="225335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 w14:paraId="6E30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Cs/>
                <w:color w:val="00204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Tổng điểm theo mức độ</w:t>
            </w:r>
          </w:p>
        </w:tc>
        <w:tc>
          <w:tcPr>
            <w:tcW w:w="708" w:type="pct"/>
            <w:gridSpan w:val="3"/>
            <w:shd w:val="clear" w:color="auto" w:fill="D9E2F3" w:themeFill="accent1" w:themeFillTint="33"/>
            <w:vAlign w:val="center"/>
          </w:tcPr>
          <w:p w14:paraId="7124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vi-VN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vi-VN" w:eastAsia="zh-CN" w:bidi="ar"/>
                <w14:ligatures w14:val="none"/>
              </w:rPr>
              <w:t>3</w:t>
            </w:r>
          </w:p>
        </w:tc>
        <w:tc>
          <w:tcPr>
            <w:tcW w:w="827" w:type="pct"/>
            <w:gridSpan w:val="3"/>
            <w:shd w:val="clear" w:color="auto" w:fill="F7CAAC" w:themeFill="accent2" w:themeFillTint="66"/>
            <w:vAlign w:val="center"/>
          </w:tcPr>
          <w:p w14:paraId="0319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vi-VN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vi-VN" w:eastAsia="zh-CN" w:bidi="ar"/>
                <w14:ligatures w14:val="none"/>
              </w:rPr>
              <w:t>4</w:t>
            </w:r>
          </w:p>
        </w:tc>
        <w:tc>
          <w:tcPr>
            <w:tcW w:w="739" w:type="pct"/>
            <w:gridSpan w:val="3"/>
            <w:shd w:val="clear" w:color="auto" w:fill="FEF2CC" w:themeFill="accent4" w:themeFillTint="33"/>
            <w:vAlign w:val="center"/>
          </w:tcPr>
          <w:p w14:paraId="630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729" w:type="pct"/>
            <w:gridSpan w:val="3"/>
            <w:vAlign w:val="center"/>
          </w:tcPr>
          <w:p w14:paraId="682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268" w:type="pct"/>
            <w:shd w:val="clear" w:color="auto" w:fill="FFFF00"/>
            <w:vAlign w:val="center"/>
          </w:tcPr>
          <w:p w14:paraId="06E2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4"/>
                <w:szCs w:val="24"/>
                <w:u w:val="none"/>
                <w:lang w:val="vi-VN"/>
              </w:rPr>
            </w:pPr>
          </w:p>
        </w:tc>
      </w:tr>
    </w:tbl>
    <w:p w14:paraId="7EF32A91"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6E124677"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1AD01159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</w:rPr>
        <w:t>CẤU</w:t>
      </w:r>
      <w:r>
        <w:rPr>
          <w:rFonts w:hint="default"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</w:rPr>
        <w:t>TRÚC ĐỀ</w:t>
      </w:r>
      <w:r>
        <w:rPr>
          <w:rFonts w:hint="default"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</w:rPr>
        <w:t xml:space="preserve">THI </w:t>
      </w: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  <w:lang w:val="vi-VN"/>
        </w:rPr>
        <w:t>GK1 KHỐI 12</w:t>
      </w: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</w:rPr>
        <w:t xml:space="preserve"> </w:t>
      </w:r>
    </w:p>
    <w:p w14:paraId="6A98FB5F">
      <w:pPr>
        <w:jc w:val="center"/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  <w:lang w:val="vi-VN"/>
        </w:rPr>
      </w:pPr>
    </w:p>
    <w:p w14:paraId="703FA9DA">
      <w:pPr>
        <w:pStyle w:val="5"/>
        <w:numPr>
          <w:ilvl w:val="0"/>
          <w:numId w:val="0"/>
        </w:numPr>
        <w:ind w:left="360" w:leftChars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/>
          <w:lang w:val="vi-VN"/>
        </w:rPr>
        <w:t xml:space="preserve">        </w:t>
      </w:r>
      <w:r>
        <w:drawing>
          <wp:inline distT="0" distB="0" distL="114300" distR="114300">
            <wp:extent cx="6395085" cy="2431415"/>
            <wp:effectExtent l="0" t="0" r="5715" b="698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CB94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auto"/>
          <w:spacing w:val="0"/>
          <w:sz w:val="28"/>
          <w:szCs w:val="28"/>
        </w:rPr>
        <w:t xml:space="preserve"> </w:t>
      </w:r>
    </w:p>
    <w:p w14:paraId="14669CC2"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vi-VN"/>
        </w:rPr>
        <w:t>BẢNG ĐẶC TẢ</w:t>
      </w:r>
    </w:p>
    <w:tbl>
      <w:tblPr>
        <w:tblStyle w:val="3"/>
        <w:tblpPr w:leftFromText="180" w:rightFromText="180" w:vertAnchor="text" w:horzAnchor="margin" w:tblpY="30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96"/>
        <w:gridCol w:w="1708"/>
        <w:gridCol w:w="7401"/>
        <w:gridCol w:w="863"/>
        <w:gridCol w:w="848"/>
        <w:gridCol w:w="860"/>
        <w:gridCol w:w="1058"/>
      </w:tblGrid>
      <w:tr w14:paraId="2CD3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31349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TT</w:t>
            </w:r>
          </w:p>
        </w:tc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49F5C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Nội dung kiến thức</w:t>
            </w:r>
          </w:p>
        </w:tc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74B3D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Đơn vị kiến thức</w:t>
            </w:r>
          </w:p>
        </w:tc>
        <w:tc>
          <w:tcPr>
            <w:tcW w:w="25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3249D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Mức độ kiến thức, kĩ năng </w:t>
            </w:r>
          </w:p>
          <w:p w14:paraId="559D3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cần kiểm tra, đánh giá</w:t>
            </w:r>
          </w:p>
        </w:tc>
        <w:tc>
          <w:tcPr>
            <w:tcW w:w="12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0B53E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Tổng theo mức độ</w:t>
            </w:r>
          </w:p>
        </w:tc>
      </w:tr>
      <w:tr w14:paraId="5B73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14:paraId="4B08E81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14:paraId="2FBD7D1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14:paraId="137401E5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14:paraId="64796650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2056E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Biết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40E02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Hiểu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71462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VD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14:paraId="2B8D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Tổng câu</w:t>
            </w:r>
          </w:p>
        </w:tc>
      </w:tr>
      <w:tr w14:paraId="00B1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E8E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9B4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4F"/>
                <w:sz w:val="24"/>
                <w:szCs w:val="24"/>
              </w:rPr>
              <w:t>Ứng dụng đạo hàm để khảo sát và vẽ đồ thị hàm số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C9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>Tính đơn điệu</w:t>
            </w:r>
            <w:r>
              <w:rPr>
                <w:rFonts w:hint="default" w:ascii="Times New Roman" w:hAnsi="Times New Roman" w:eastAsia="Times New Roman" w:cs="Times New Roman"/>
                <w:b/>
                <w:color w:val="00204F"/>
                <w:sz w:val="24"/>
                <w:szCs w:val="24"/>
                <w:lang w:val="vi-VN"/>
              </w:rPr>
              <w:t xml:space="preserve"> và</w:t>
            </w: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 xml:space="preserve"> cực trị của hàm số</w:t>
            </w: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E6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Biết: </w:t>
            </w:r>
          </w:p>
          <w:p w14:paraId="2500F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điệu,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cực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trị,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cực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hàm 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thị hàm số.</w:t>
            </w:r>
          </w:p>
          <w:p w14:paraId="74D24186">
            <w:pPr>
              <w:autoSpaceDE/>
              <w:autoSpaceDN/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Biết các điều kiện đủ để có điểm cực trị của hàm số.</w:t>
            </w:r>
          </w:p>
          <w:p w14:paraId="0F3D8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Hiểu: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BA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Xác định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được tính đồng biến, nghịch biến của hàm số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1700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Tìm được cực trị của một hàm số đơn giản.</w:t>
            </w:r>
          </w:p>
          <w:p w14:paraId="71A96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-Tìm được cực trị của một hàm số trên một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dấu của đạo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 của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nó.</w:t>
            </w:r>
          </w:p>
          <w:p w14:paraId="632F15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Xác định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được tính đồng biến, nghịch biến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 và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ìm được cực trị của một hàm số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dựa vào đồ thị đạo hàm cấp một của nó.</w:t>
            </w:r>
          </w:p>
          <w:p w14:paraId="7845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Vận dụng: </w:t>
            </w:r>
          </w:p>
          <w:p w14:paraId="6F3E51A6">
            <w:pPr>
              <w:jc w:val="both"/>
              <w:rPr>
                <w:rFonts w:hint="default" w:ascii="Times New Roman" w:hAnsi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Ứng dụng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>ính đơn điệu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của hàm số vào giải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>quyết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những vấn đề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thực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>tiễn liên quan.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3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E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45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C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83E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67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27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C0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>Giá trị lớn nhất</w:t>
            </w:r>
            <w:r>
              <w:rPr>
                <w:rFonts w:hint="default" w:ascii="Times New Roman" w:hAnsi="Times New Roman" w:eastAsia="Times New Roman" w:cs="Times New Roman"/>
                <w:b/>
                <w:color w:val="00204F"/>
                <w:sz w:val="24"/>
                <w:szCs w:val="24"/>
                <w:lang w:val="vi-VN"/>
              </w:rPr>
              <w:t xml:space="preserve"> và</w:t>
            </w: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 xml:space="preserve"> giá trị nhỏ nhất của hàm số</w:t>
            </w: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3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Biết: </w:t>
            </w:r>
          </w:p>
          <w:p w14:paraId="334CE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Nhận biết  giá trị lớn nhất, nhỏ nhất của hàm số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thị hàm số.</w:t>
            </w:r>
          </w:p>
          <w:p w14:paraId="39DE3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Hiểu: </w:t>
            </w:r>
          </w:p>
          <w:p w14:paraId="5006FE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Tìm được GTLN, GTNN của  hàm số</w:t>
            </w:r>
            <w:r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6.6pt;width:46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 w:themeColor="text1"/>
                <w:position w:val="-1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bằng đạo hàm trong những trường hợp đơn giản.</w:t>
            </w:r>
          </w:p>
          <w:p w14:paraId="670DC1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Vận dụng: </w:t>
            </w:r>
          </w:p>
          <w:p w14:paraId="374EA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Ứng dụng giá trị lớn nhất, giá trị nhỏ nhất của hàm số vào giải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>quyết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những vấn đề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thực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vi-VN"/>
              </w:rPr>
              <w:t>tiễn liên quan.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E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74B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vi-VN" w:bidi="hi-IN"/>
              </w:rPr>
              <w:t>2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1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0E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4</w:t>
            </w:r>
          </w:p>
        </w:tc>
      </w:tr>
      <w:tr w14:paraId="5444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3FA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2787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58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>Đường tiệm cận của đồ thị hàm số</w:t>
            </w: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AB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Biết: </w:t>
            </w:r>
          </w:p>
          <w:p w14:paraId="582EDE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Nhận biết được tiệm cận đứng,tiệm cận ngang của hàm số nhất biến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55E7C1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Biết xác định các đường tiệm cận 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thị hàm số.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..</w:t>
            </w:r>
          </w:p>
          <w:p w14:paraId="190BB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Hiểu: </w:t>
            </w:r>
          </w:p>
          <w:p w14:paraId="71A4A4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Xác định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tiệm cận  xiên của đồ thị hàm số </w:t>
            </w:r>
            <w:r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6.6pt;width:46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..</w:t>
            </w:r>
          </w:p>
          <w:p w14:paraId="5F0F97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Vận dụng: </w:t>
            </w:r>
          </w:p>
          <w:p w14:paraId="3082B0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Xác định và hiểu được ý nghĩa đường tiệm cận.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8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9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 w:bidi="hi-IN"/>
              </w:rPr>
              <w:t xml:space="preserve"> 2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vi-VN" w:bidi="hi-IN"/>
              </w:rPr>
              <w:t xml:space="preserve"> 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4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 w:bidi="hi-I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5</w:t>
            </w:r>
          </w:p>
        </w:tc>
      </w:tr>
      <w:tr w14:paraId="5C80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381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AE5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B4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 xml:space="preserve">Khảo sát </w:t>
            </w:r>
            <w:r>
              <w:rPr>
                <w:rFonts w:hint="default" w:ascii="Times New Roman" w:hAnsi="Times New Roman" w:eastAsia="Times New Roman" w:cs="Times New Roman"/>
                <w:b/>
                <w:color w:val="00204F"/>
                <w:sz w:val="24"/>
                <w:szCs w:val="24"/>
                <w:lang w:val="vi-VN"/>
              </w:rPr>
              <w:t xml:space="preserve">sự biến thiên </w:t>
            </w: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>và vẽ đồ thị của hàm số</w:t>
            </w: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2B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Biết: </w:t>
            </w:r>
          </w:p>
          <w:p w14:paraId="2A942A4B">
            <w:pPr>
              <w:pStyle w:val="6"/>
              <w:tabs>
                <w:tab w:val="left" w:pos="325"/>
              </w:tabs>
              <w:spacing w:line="360" w:lineRule="auto"/>
              <w:ind w:left="110" w:right="99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dạng hàm số dựa vào đồ thị hàm số cho trước.</w:t>
            </w:r>
          </w:p>
          <w:p w14:paraId="271A1F0B">
            <w:pPr>
              <w:pStyle w:val="6"/>
              <w:tabs>
                <w:tab w:val="left" w:pos="325"/>
              </w:tabs>
              <w:spacing w:line="360" w:lineRule="auto"/>
              <w:ind w:left="110" w:right="99"/>
              <w:jc w:val="both"/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Nhận dạng đồ thị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 dựa vào hàm số cho trước.</w:t>
            </w:r>
          </w:p>
          <w:p w14:paraId="6B7EE9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Hiểu: </w:t>
            </w:r>
          </w:p>
          <w:p w14:paraId="52F4D00F">
            <w:pPr>
              <w:spacing w:after="0" w:line="240" w:lineRule="auto"/>
              <w:jc w:val="both"/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Xác định tâm đối xứng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, trục đối xứng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(nếu có)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của  đồ thị hàm số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16.6pt;width:46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27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4CC696">
            <w:pPr>
              <w:pStyle w:val="6"/>
              <w:tabs>
                <w:tab w:val="left" w:pos="325"/>
              </w:tabs>
              <w:spacing w:line="360" w:lineRule="auto"/>
              <w:ind w:right="99"/>
              <w:jc w:val="both"/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Dựa vào bảng biến thiên hoặc đồ thị tìm được các hệ số của hàm số </w:t>
            </w:r>
            <w:r>
              <w:rPr>
                <w:color w:val="000000" w:themeColor="text1"/>
                <w:position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16.6pt;width:46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8" r:id="rId11">
                  <o:LockedField>false</o:LockedField>
                </o:OLEObject>
              </w:objec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..</w:t>
            </w:r>
          </w:p>
          <w:p w14:paraId="5D299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Vận dụng: </w:t>
            </w:r>
          </w:p>
          <w:p w14:paraId="73C2FC39">
            <w:pPr>
              <w:pStyle w:val="6"/>
              <w:tabs>
                <w:tab w:val="left" w:pos="325"/>
              </w:tabs>
              <w:spacing w:line="360" w:lineRule="auto"/>
              <w:ind w:right="99"/>
              <w:jc w:val="both"/>
              <w:rPr>
                <w:rFonts w:hint="default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số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r>
              <w:rPr>
                <w:rFonts w:hint="default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B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AB8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7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3A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8</w:t>
            </w:r>
          </w:p>
        </w:tc>
      </w:tr>
      <w:tr w14:paraId="61E6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E2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05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A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204F"/>
                <w:sz w:val="24"/>
                <w:szCs w:val="24"/>
              </w:rPr>
              <w:t>Ứng dụng đạo hàm để giải quyết một số vấn đề liên quan đến thực tiễn</w:t>
            </w:r>
          </w:p>
          <w:p w14:paraId="52280A1E">
            <w:pPr>
              <w:jc w:val="center"/>
              <w:rPr>
                <w:rFonts w:ascii="Times New Roman" w:hAnsi="Times New Roman" w:eastAsia="Times New Roman" w:cs="Times New Roman"/>
                <w:bCs/>
                <w:color w:val="00204F"/>
                <w:sz w:val="24"/>
                <w:szCs w:val="24"/>
              </w:rPr>
            </w:pP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4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Biết: </w:t>
            </w:r>
          </w:p>
          <w:p w14:paraId="33FB84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Biết xác định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biểu thức hàm vận tốc dựa vào biểu thức hàm quãng đường.</w:t>
            </w:r>
            <w:bookmarkStart w:id="0" w:name="_GoBack"/>
            <w:bookmarkEnd w:id="0"/>
          </w:p>
          <w:p w14:paraId="64E75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Hiểu: </w:t>
            </w:r>
          </w:p>
          <w:p w14:paraId="158B6436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Xác định hướng chuyển động theo điều kiện thời gian.Tính quãng đường đi được theo thời gian cho trước. Xác định tăng giảm của vận tốc theo thời gian.</w:t>
            </w:r>
          </w:p>
          <w:p w14:paraId="72E277E0">
            <w:pPr>
              <w:spacing w:after="0" w:line="360" w:lineRule="auto"/>
              <w:contextualSpacing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Tốc độ thay đổi của một đại lượng (đơn giản..)</w:t>
            </w:r>
          </w:p>
          <w:p w14:paraId="3D377DB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Giải bài toán tối ưu đơn giản.</w:t>
            </w:r>
          </w:p>
          <w:p w14:paraId="480F0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Vận dụng: </w:t>
            </w:r>
          </w:p>
          <w:p w14:paraId="6518F8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Vận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số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tiễn: Giải bài toán tối ưu hóa, bài toán chi phí.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..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9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E4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F4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 w:bidi="hi-IN"/>
              </w:rPr>
              <w:t>8</w:t>
            </w:r>
          </w:p>
        </w:tc>
      </w:tr>
      <w:tr w14:paraId="308C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D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352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bidi="hi-I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4"/>
                <w:szCs w:val="24"/>
                <w:u w:val="none"/>
                <w:lang w:val="vi-VN"/>
              </w:rPr>
              <w:t>34</w:t>
            </w:r>
          </w:p>
        </w:tc>
      </w:tr>
    </w:tbl>
    <w:p w14:paraId="50AFA0ED">
      <w:pPr>
        <w:ind w:hanging="180"/>
        <w:rPr>
          <w:rFonts w:ascii="Times New Roman" w:hAnsi="Times New Roman" w:cs="Times New Roman"/>
          <w:sz w:val="24"/>
          <w:szCs w:val="24"/>
        </w:rPr>
      </w:pPr>
    </w:p>
    <w:sectPr>
      <w:pgSz w:w="15840" w:h="12240" w:orient="landscape"/>
      <w:pgMar w:top="720" w:right="540" w:bottom="81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47"/>
    <w:rsid w:val="00102697"/>
    <w:rsid w:val="00151516"/>
    <w:rsid w:val="002B5DBA"/>
    <w:rsid w:val="00370235"/>
    <w:rsid w:val="004705BD"/>
    <w:rsid w:val="004958A3"/>
    <w:rsid w:val="004961B1"/>
    <w:rsid w:val="004A000C"/>
    <w:rsid w:val="00691081"/>
    <w:rsid w:val="006A2095"/>
    <w:rsid w:val="00851A47"/>
    <w:rsid w:val="008D23E9"/>
    <w:rsid w:val="008F35C1"/>
    <w:rsid w:val="00981A58"/>
    <w:rsid w:val="00A47FBD"/>
    <w:rsid w:val="00B56C82"/>
    <w:rsid w:val="00BD6C3C"/>
    <w:rsid w:val="00CF7DBF"/>
    <w:rsid w:val="00DA7E2C"/>
    <w:rsid w:val="00E66105"/>
    <w:rsid w:val="00E771C0"/>
    <w:rsid w:val="245729C7"/>
    <w:rsid w:val="2F0A4DA4"/>
    <w:rsid w:val="3D5A1862"/>
    <w:rsid w:val="459D16EB"/>
    <w:rsid w:val="754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471</Words>
  <Characters>2688</Characters>
  <Lines>22</Lines>
  <Paragraphs>6</Paragraphs>
  <TotalTime>39</TotalTime>
  <ScaleCrop>false</ScaleCrop>
  <LinksUpToDate>false</LinksUpToDate>
  <CharactersWithSpaces>3153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2024-12-08T14:27:00Z</dcterms:created>
  <dc:creator>ADMIN</dc:creator>
  <cp:lastModifiedBy>WPS_1704285542</cp:lastModifiedBy>
  <dcterms:modified xsi:type="dcterms:W3CDTF">2025-10-09T16:23:23Z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1C8D8958138F4FBC8BA34777E66E1DF1_12</vt:lpwstr>
  </property>
</Properties>
</file>