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EF0D" w14:textId="77777777" w:rsidR="00747827" w:rsidRDefault="00747827" w:rsidP="00747827">
      <w:pPr>
        <w:pStyle w:val="NoSpacing"/>
        <w:rPr>
          <w:rFonts w:ascii="Times New Roman" w:hAnsi="Times New Roman" w:cs="Times New Roman"/>
          <w:b/>
          <w:sz w:val="32"/>
        </w:rPr>
      </w:pPr>
    </w:p>
    <w:p w14:paraId="1100B5AA" w14:textId="0A20E84F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0F57E6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4D770DD8" w:rsidR="009D142C" w:rsidRPr="001B354C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BC1E2D">
        <w:rPr>
          <w:rFonts w:ascii="Times New Roman" w:hAnsi="Times New Roman" w:cs="Times New Roman"/>
          <w:b/>
          <w:sz w:val="24"/>
          <w:szCs w:val="24"/>
        </w:rPr>
        <w:t>GIỮA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KỲ</w:t>
      </w:r>
      <w:r w:rsidR="00BC1E2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B354C">
        <w:rPr>
          <w:rFonts w:ascii="Times New Roman" w:hAnsi="Times New Roman" w:cs="Times New Roman"/>
          <w:b/>
          <w:sz w:val="24"/>
          <w:szCs w:val="24"/>
        </w:rPr>
        <w:t>I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, NĂM HỌC 202</w:t>
      </w:r>
      <w:r w:rsidR="00A335DD">
        <w:rPr>
          <w:rFonts w:ascii="Times New Roman" w:hAnsi="Times New Roman" w:cs="Times New Roman"/>
          <w:b/>
          <w:sz w:val="24"/>
          <w:szCs w:val="24"/>
        </w:rPr>
        <w:t>5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-202</w:t>
      </w:r>
      <w:r w:rsidR="00A335DD">
        <w:rPr>
          <w:rFonts w:ascii="Times New Roman" w:hAnsi="Times New Roman" w:cs="Times New Roman"/>
          <w:b/>
          <w:sz w:val="24"/>
          <w:szCs w:val="24"/>
        </w:rPr>
        <w:t>6</w:t>
      </w:r>
    </w:p>
    <w:p w14:paraId="6C692842" w14:textId="4F594740" w:rsidR="002C0BB0" w:rsidRPr="001B354C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TIẾNG ANH 1</w:t>
      </w:r>
      <w:r w:rsidR="00F31EBD" w:rsidRPr="001B354C">
        <w:rPr>
          <w:rFonts w:ascii="Times New Roman" w:hAnsi="Times New Roman" w:cs="Times New Roman"/>
          <w:b/>
          <w:sz w:val="24"/>
          <w:szCs w:val="24"/>
        </w:rPr>
        <w:t>0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11" w:rsidRPr="001B354C">
        <w:rPr>
          <w:rFonts w:ascii="Times New Roman" w:hAnsi="Times New Roman" w:cs="Times New Roman"/>
          <w:b/>
          <w:sz w:val="24"/>
          <w:szCs w:val="24"/>
        </w:rPr>
        <w:t xml:space="preserve">– GLOBAL SUCCESS </w:t>
      </w:r>
    </w:p>
    <w:p w14:paraId="00A4D2E5" w14:textId="10378423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CORE KNOWLEDGE AND SKILLS TO BE ASSESSED. </w:t>
      </w:r>
    </w:p>
    <w:p w14:paraId="4E3B3C16" w14:textId="5E9EF0AB" w:rsidR="00042796" w:rsidRPr="001B354C" w:rsidRDefault="00B4790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7966DE3F" w14:textId="67304C2D" w:rsidR="00561CD0" w:rsidRDefault="00501EF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 w:rsidR="00561CD0">
        <w:rPr>
          <w:rFonts w:ascii="Times New Roman" w:hAnsi="Times New Roman"/>
          <w:sz w:val="24"/>
          <w:szCs w:val="24"/>
        </w:rPr>
        <w:t xml:space="preserve">Passive voice with modals </w:t>
      </w:r>
    </w:p>
    <w:p w14:paraId="3CC3D059" w14:textId="35380E24" w:rsidR="00561CD0" w:rsidRDefault="00561CD0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Comparative and superlative adjectives </w:t>
      </w:r>
    </w:p>
    <w:p w14:paraId="42385A3C" w14:textId="4AEA5468" w:rsidR="00561CD0" w:rsidRPr="00561CD0" w:rsidRDefault="00561CD0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Relative clauses: defining and non-defining relative clauses with </w:t>
      </w:r>
      <w:r>
        <w:rPr>
          <w:rFonts w:ascii="Times New Roman" w:hAnsi="Times New Roman"/>
          <w:i/>
          <w:iCs/>
          <w:sz w:val="24"/>
          <w:szCs w:val="24"/>
        </w:rPr>
        <w:t xml:space="preserve">who, that, which,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i/>
          <w:iCs/>
          <w:sz w:val="24"/>
          <w:szCs w:val="24"/>
        </w:rPr>
        <w:t xml:space="preserve">whose </w:t>
      </w:r>
    </w:p>
    <w:p w14:paraId="10CE7B8B" w14:textId="10009752" w:rsidR="00042796" w:rsidRPr="001B354C" w:rsidRDefault="00A54498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50787646" w:rsidR="00042796" w:rsidRPr="001B354C" w:rsidRDefault="00594650" w:rsidP="0059465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Gender equality, Viet Nam and International Organizations</w:t>
      </w:r>
      <w:r w:rsidR="00A54498">
        <w:rPr>
          <w:rFonts w:ascii="Times New Roman" w:hAnsi="Times New Roman"/>
          <w:sz w:val="24"/>
          <w:szCs w:val="24"/>
        </w:rPr>
        <w:t xml:space="preserve"> and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New Ways to Learn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46F1FD85" w14:textId="533448A8" w:rsidR="00042796" w:rsidRPr="001B354C" w:rsidRDefault="00A54498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309DE693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Gender equality, Viet Nam and International Organizations</w:t>
      </w:r>
      <w:r w:rsidR="00A54498">
        <w:rPr>
          <w:rFonts w:ascii="Times New Roman" w:hAnsi="Times New Roman"/>
          <w:sz w:val="24"/>
          <w:szCs w:val="24"/>
        </w:rPr>
        <w:t xml:space="preserve"> and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New Ways to Learn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7832B7C3" w14:textId="7C31B7BA" w:rsidR="00560898" w:rsidRPr="001B354C" w:rsidRDefault="00A54498" w:rsidP="004B73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73BD" w:rsidRPr="001B354C">
        <w:rPr>
          <w:rFonts w:ascii="Times New Roman" w:hAnsi="Times New Roman" w:cs="Times New Roman"/>
          <w:b/>
          <w:bCs/>
          <w:sz w:val="24"/>
          <w:szCs w:val="24"/>
        </w:rPr>
        <w:t xml:space="preserve">. Listening </w:t>
      </w:r>
    </w:p>
    <w:p w14:paraId="1A6EB46B" w14:textId="7CCF6BD4" w:rsidR="004026EF" w:rsidRPr="001B354C" w:rsidRDefault="004B73B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4026EF"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26EF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Gender equality, Viet Nam and International Organizations</w:t>
      </w:r>
      <w:r w:rsidR="00A54498">
        <w:rPr>
          <w:rFonts w:ascii="Times New Roman" w:hAnsi="Times New Roman"/>
          <w:sz w:val="24"/>
          <w:szCs w:val="24"/>
        </w:rPr>
        <w:t xml:space="preserve"> and </w:t>
      </w:r>
      <w:r w:rsidR="00A54498" w:rsidRPr="00A54498">
        <w:rPr>
          <w:rFonts w:ascii="Times New Roman" w:hAnsi="Times New Roman"/>
          <w:i/>
          <w:iCs/>
          <w:sz w:val="24"/>
          <w:szCs w:val="24"/>
        </w:rPr>
        <w:t>New Ways to Learn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52DF0561" w14:textId="15540B63" w:rsidR="004026EF" w:rsidRDefault="00A54498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026EF" w:rsidRPr="001B354C">
        <w:rPr>
          <w:rFonts w:ascii="Times New Roman" w:hAnsi="Times New Roman"/>
          <w:b/>
          <w:bCs/>
          <w:sz w:val="24"/>
          <w:szCs w:val="24"/>
        </w:rPr>
        <w:t xml:space="preserve">. Writing </w:t>
      </w:r>
    </w:p>
    <w:p w14:paraId="61DB4DB8" w14:textId="4A7F1B15" w:rsidR="00953001" w:rsidRPr="00953001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5300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Making sentences </w:t>
      </w:r>
    </w:p>
    <w:p w14:paraId="4F455D4B" w14:textId="56A3C2AF" w:rsidR="004026EF" w:rsidRPr="001B354C" w:rsidRDefault="004026EF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F54637" w:rsidRPr="001B354C">
        <w:rPr>
          <w:rFonts w:ascii="Times New Roman" w:hAnsi="Times New Roman"/>
          <w:sz w:val="24"/>
          <w:szCs w:val="24"/>
        </w:rPr>
        <w:t>Writing a</w:t>
      </w:r>
      <w:r w:rsidR="00592DC4">
        <w:rPr>
          <w:rFonts w:ascii="Times New Roman" w:hAnsi="Times New Roman"/>
          <w:sz w:val="24"/>
          <w:szCs w:val="24"/>
        </w:rPr>
        <w:t xml:space="preserve"> paragraph about jobs for men and women. </w:t>
      </w:r>
    </w:p>
    <w:p w14:paraId="7999C275" w14:textId="682D3160" w:rsidR="00F54637" w:rsidRPr="001B354C" w:rsidRDefault="00F54637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B814AD" w:rsidRPr="001B354C">
        <w:rPr>
          <w:rFonts w:ascii="Times New Roman" w:hAnsi="Times New Roman"/>
          <w:sz w:val="24"/>
          <w:szCs w:val="24"/>
        </w:rPr>
        <w:t xml:space="preserve">Writing a paragraph </w:t>
      </w:r>
      <w:r w:rsidR="00592DC4">
        <w:rPr>
          <w:rFonts w:ascii="Times New Roman" w:hAnsi="Times New Roman"/>
          <w:sz w:val="24"/>
          <w:szCs w:val="24"/>
        </w:rPr>
        <w:t xml:space="preserve">about the benefits of participating in international organizations </w:t>
      </w:r>
      <w:r w:rsidR="00B814AD" w:rsidRPr="001B354C">
        <w:rPr>
          <w:rFonts w:ascii="Times New Roman" w:hAnsi="Times New Roman"/>
          <w:sz w:val="24"/>
          <w:szCs w:val="24"/>
        </w:rPr>
        <w:t xml:space="preserve"> </w:t>
      </w:r>
    </w:p>
    <w:p w14:paraId="156CD92B" w14:textId="0E672D86" w:rsidR="00B814AD" w:rsidRDefault="00B814A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Writing a </w:t>
      </w:r>
      <w:r w:rsidR="00592DC4">
        <w:rPr>
          <w:rFonts w:ascii="Times New Roman" w:hAnsi="Times New Roman"/>
          <w:sz w:val="24"/>
          <w:szCs w:val="24"/>
        </w:rPr>
        <w:t xml:space="preserve">paragraph about the benefits of </w:t>
      </w:r>
      <w:r w:rsidR="00953001">
        <w:rPr>
          <w:rFonts w:ascii="Times New Roman" w:hAnsi="Times New Roman"/>
          <w:sz w:val="24"/>
          <w:szCs w:val="24"/>
        </w:rPr>
        <w:t xml:space="preserve">new ways to learn </w:t>
      </w:r>
    </w:p>
    <w:p w14:paraId="48335266" w14:textId="77777777" w:rsidR="00953001" w:rsidRPr="001B354C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</w:p>
    <w:p w14:paraId="7C4AC078" w14:textId="793A2400" w:rsidR="001B3444" w:rsidRDefault="00042796" w:rsidP="00DA444D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 TRẬN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55"/>
        <w:gridCol w:w="4978"/>
        <w:gridCol w:w="922"/>
        <w:gridCol w:w="1027"/>
        <w:gridCol w:w="1132"/>
        <w:gridCol w:w="1043"/>
        <w:gridCol w:w="932"/>
        <w:gridCol w:w="1007"/>
        <w:gridCol w:w="926"/>
      </w:tblGrid>
      <w:tr w:rsidR="00A335DD" w:rsidRPr="00073C0B" w14:paraId="579BEB61" w14:textId="77777777" w:rsidTr="00031293">
        <w:trPr>
          <w:tblHeader/>
        </w:trPr>
        <w:tc>
          <w:tcPr>
            <w:tcW w:w="2123" w:type="dxa"/>
            <w:vMerge w:val="restart"/>
            <w:vAlign w:val="center"/>
          </w:tcPr>
          <w:p w14:paraId="31C697A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THEMES/SKILLS</w:t>
            </w:r>
          </w:p>
        </w:tc>
        <w:tc>
          <w:tcPr>
            <w:tcW w:w="6333" w:type="dxa"/>
            <w:gridSpan w:val="2"/>
            <w:vMerge w:val="restart"/>
            <w:vAlign w:val="center"/>
          </w:tcPr>
          <w:p w14:paraId="2AB5E7E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CONTENT </w:t>
            </w:r>
          </w:p>
        </w:tc>
        <w:tc>
          <w:tcPr>
            <w:tcW w:w="1949" w:type="dxa"/>
            <w:gridSpan w:val="2"/>
            <w:vAlign w:val="center"/>
          </w:tcPr>
          <w:p w14:paraId="1F8E20E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2175" w:type="dxa"/>
            <w:gridSpan w:val="2"/>
            <w:vAlign w:val="center"/>
          </w:tcPr>
          <w:p w14:paraId="2A923FC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UNDERSTANDING</w:t>
            </w:r>
          </w:p>
        </w:tc>
        <w:tc>
          <w:tcPr>
            <w:tcW w:w="1939" w:type="dxa"/>
            <w:gridSpan w:val="2"/>
            <w:vAlign w:val="center"/>
          </w:tcPr>
          <w:p w14:paraId="47A4F03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  <w:tc>
          <w:tcPr>
            <w:tcW w:w="926" w:type="dxa"/>
            <w:vMerge w:val="restart"/>
            <w:vAlign w:val="center"/>
          </w:tcPr>
          <w:p w14:paraId="1DA17F4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A335DD" w:rsidRPr="00073C0B" w14:paraId="3C58E980" w14:textId="77777777" w:rsidTr="00031293">
        <w:tc>
          <w:tcPr>
            <w:tcW w:w="2123" w:type="dxa"/>
            <w:vMerge/>
          </w:tcPr>
          <w:p w14:paraId="13A1D15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  <w:vMerge/>
          </w:tcPr>
          <w:p w14:paraId="41E9B08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D27144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27" w:type="dxa"/>
          </w:tcPr>
          <w:p w14:paraId="1F418F5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1132" w:type="dxa"/>
          </w:tcPr>
          <w:p w14:paraId="31256C4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43" w:type="dxa"/>
          </w:tcPr>
          <w:p w14:paraId="03B8A27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32" w:type="dxa"/>
          </w:tcPr>
          <w:p w14:paraId="5D3C5BB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07" w:type="dxa"/>
          </w:tcPr>
          <w:p w14:paraId="6F97115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26" w:type="dxa"/>
            <w:vMerge/>
          </w:tcPr>
          <w:p w14:paraId="1181D1C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E22CB96" w14:textId="77777777" w:rsidTr="00031293">
        <w:tc>
          <w:tcPr>
            <w:tcW w:w="2123" w:type="dxa"/>
          </w:tcPr>
          <w:p w14:paraId="3A02AE2A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6333" w:type="dxa"/>
            <w:gridSpan w:val="2"/>
          </w:tcPr>
          <w:p w14:paraId="13E052DC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</w:rPr>
              <w:t>TRUE/FALSE QUESTIONS</w:t>
            </w:r>
          </w:p>
        </w:tc>
        <w:tc>
          <w:tcPr>
            <w:tcW w:w="922" w:type="dxa"/>
          </w:tcPr>
          <w:p w14:paraId="1FD76DF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6A3088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78B14C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DA9328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F03E77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3D2ACB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04380FE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75C7696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A335DD" w:rsidRPr="00073C0B" w14:paraId="0B468D84" w14:textId="77777777" w:rsidTr="00031293">
        <w:tc>
          <w:tcPr>
            <w:tcW w:w="2123" w:type="dxa"/>
          </w:tcPr>
          <w:p w14:paraId="17E9246B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626D823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1:</w:t>
            </w:r>
          </w:p>
        </w:tc>
        <w:tc>
          <w:tcPr>
            <w:tcW w:w="4978" w:type="dxa"/>
          </w:tcPr>
          <w:p w14:paraId="7B3EAA8D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2E21DC6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4106A8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4D2949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D9BCB8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CDD113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7E9D33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059420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6D03A7B3" w14:textId="77777777" w:rsidTr="00031293">
        <w:tc>
          <w:tcPr>
            <w:tcW w:w="2123" w:type="dxa"/>
          </w:tcPr>
          <w:p w14:paraId="2CAFB04F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B0B98B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2:</w:t>
            </w:r>
          </w:p>
        </w:tc>
        <w:tc>
          <w:tcPr>
            <w:tcW w:w="4978" w:type="dxa"/>
          </w:tcPr>
          <w:p w14:paraId="36EFAD4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23D676C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59658F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3DF3AC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5DE5EF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EEE544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8239E6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981A0D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5A961E89" w14:textId="77777777" w:rsidTr="00031293">
        <w:tc>
          <w:tcPr>
            <w:tcW w:w="2123" w:type="dxa"/>
          </w:tcPr>
          <w:p w14:paraId="40457131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31445AF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3:</w:t>
            </w:r>
          </w:p>
        </w:tc>
        <w:tc>
          <w:tcPr>
            <w:tcW w:w="4978" w:type="dxa"/>
          </w:tcPr>
          <w:p w14:paraId="7BC21F1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612FB15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DB407E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EA1632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0655E1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BD704C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2DFF6A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50637C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4F0C8FE2" w14:textId="77777777" w:rsidTr="00031293">
        <w:tc>
          <w:tcPr>
            <w:tcW w:w="2123" w:type="dxa"/>
          </w:tcPr>
          <w:p w14:paraId="4C1E60C9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473D1E4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4:</w:t>
            </w:r>
          </w:p>
        </w:tc>
        <w:tc>
          <w:tcPr>
            <w:tcW w:w="4978" w:type="dxa"/>
          </w:tcPr>
          <w:p w14:paraId="2A47ED9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2473C5C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877350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03AA0F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43EFA6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F18275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CAB099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89C4B9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4E131220" w14:textId="77777777" w:rsidTr="00031293">
        <w:tc>
          <w:tcPr>
            <w:tcW w:w="2123" w:type="dxa"/>
          </w:tcPr>
          <w:p w14:paraId="2FF8BB80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743DF4A4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</w:rPr>
              <w:t>MULTIPLE CHOICE QUESTIONS</w:t>
            </w:r>
          </w:p>
        </w:tc>
        <w:tc>
          <w:tcPr>
            <w:tcW w:w="922" w:type="dxa"/>
          </w:tcPr>
          <w:p w14:paraId="07DF1AF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519174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E9E80B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1BDC83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8B70C6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16368C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0DB7EF0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64593A0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(10%)</w:t>
            </w:r>
          </w:p>
        </w:tc>
      </w:tr>
      <w:tr w:rsidR="00A335DD" w:rsidRPr="00073C0B" w14:paraId="04BD7F8E" w14:textId="77777777" w:rsidTr="00031293">
        <w:tc>
          <w:tcPr>
            <w:tcW w:w="2123" w:type="dxa"/>
          </w:tcPr>
          <w:p w14:paraId="4CAB46B1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1C3D1CF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5:</w:t>
            </w:r>
          </w:p>
        </w:tc>
        <w:tc>
          <w:tcPr>
            <w:tcW w:w="4978" w:type="dxa"/>
          </w:tcPr>
          <w:p w14:paraId="3054E66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44183FC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153BC3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4694F2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70F0AC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71C315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F9D4B9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069C52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DB216C9" w14:textId="77777777" w:rsidTr="00031293">
        <w:tc>
          <w:tcPr>
            <w:tcW w:w="2123" w:type="dxa"/>
          </w:tcPr>
          <w:p w14:paraId="74D30CE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FA2DB19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6:</w:t>
            </w:r>
          </w:p>
        </w:tc>
        <w:tc>
          <w:tcPr>
            <w:tcW w:w="4978" w:type="dxa"/>
          </w:tcPr>
          <w:p w14:paraId="05BC3E8E" w14:textId="77777777" w:rsidR="00A335DD" w:rsidRPr="00073C0B" w:rsidRDefault="00A335DD" w:rsidP="00031293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22" w:type="dxa"/>
          </w:tcPr>
          <w:p w14:paraId="21B8735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C2E0C2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D95007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83EEBC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0E9283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BB95CF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12F468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66D4625" w14:textId="77777777" w:rsidTr="00031293">
        <w:tc>
          <w:tcPr>
            <w:tcW w:w="2123" w:type="dxa"/>
          </w:tcPr>
          <w:p w14:paraId="34212A7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767AE7C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7:</w:t>
            </w:r>
          </w:p>
        </w:tc>
        <w:tc>
          <w:tcPr>
            <w:tcW w:w="4978" w:type="dxa"/>
          </w:tcPr>
          <w:p w14:paraId="5F9DCA46" w14:textId="77777777" w:rsidR="00A335DD" w:rsidRPr="00073C0B" w:rsidRDefault="00A335DD" w:rsidP="00031293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4365C9C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2F9C14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278F4F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55BAE8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944683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05EA54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9F851F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5BC091A" w14:textId="77777777" w:rsidTr="00031293">
        <w:tc>
          <w:tcPr>
            <w:tcW w:w="2123" w:type="dxa"/>
          </w:tcPr>
          <w:p w14:paraId="5928FC5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4657C09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8:</w:t>
            </w:r>
          </w:p>
        </w:tc>
        <w:tc>
          <w:tcPr>
            <w:tcW w:w="4978" w:type="dxa"/>
          </w:tcPr>
          <w:p w14:paraId="1454245D" w14:textId="77777777" w:rsidR="00A335DD" w:rsidRPr="00073C0B" w:rsidRDefault="00A335DD" w:rsidP="00031293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B03B50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8441AE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7C87EC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1B3C1D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81FA45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0EFFAE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179B90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6AF82CD7" w14:textId="77777777" w:rsidTr="00031293">
        <w:tc>
          <w:tcPr>
            <w:tcW w:w="2123" w:type="dxa"/>
            <w:vMerge w:val="restart"/>
          </w:tcPr>
          <w:p w14:paraId="69B5EFD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PRONUNCIATION</w:t>
            </w:r>
          </w:p>
        </w:tc>
        <w:tc>
          <w:tcPr>
            <w:tcW w:w="6333" w:type="dxa"/>
            <w:gridSpan w:val="2"/>
          </w:tcPr>
          <w:p w14:paraId="03BE7980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t>Choose the word that has the underlined (letters) pronounced differ</w:t>
            </w: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softHyphen/>
              <w:t>ently from the others.</w:t>
            </w:r>
          </w:p>
        </w:tc>
        <w:tc>
          <w:tcPr>
            <w:tcW w:w="922" w:type="dxa"/>
          </w:tcPr>
          <w:p w14:paraId="3D47E30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9DDD1A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DC1819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3942F2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6E0D93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AF9A66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5670FF87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4807B6A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A335DD" w:rsidRPr="00073C0B" w14:paraId="101FBEFA" w14:textId="77777777" w:rsidTr="00031293">
        <w:tc>
          <w:tcPr>
            <w:tcW w:w="2123" w:type="dxa"/>
            <w:vMerge/>
          </w:tcPr>
          <w:p w14:paraId="4DDD291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87D5FD8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CD2C62C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D09649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C65EB0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CF709B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C3BBF8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B2EFA3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44263A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1F5DCA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26DDF50A" w14:textId="77777777" w:rsidTr="00031293">
        <w:tc>
          <w:tcPr>
            <w:tcW w:w="2123" w:type="dxa"/>
            <w:vMerge/>
          </w:tcPr>
          <w:p w14:paraId="2CEE466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C0F9F21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E589A4B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823F8E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7107E9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ED594E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2BEACF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7FEAFE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0AE72B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F742C8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882B54D" w14:textId="77777777" w:rsidTr="00031293">
        <w:tc>
          <w:tcPr>
            <w:tcW w:w="2123" w:type="dxa"/>
            <w:vMerge w:val="restart"/>
          </w:tcPr>
          <w:p w14:paraId="2C0E55F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WORD STRESS </w:t>
            </w:r>
          </w:p>
        </w:tc>
        <w:tc>
          <w:tcPr>
            <w:tcW w:w="6333" w:type="dxa"/>
            <w:gridSpan w:val="2"/>
          </w:tcPr>
          <w:p w14:paraId="3D052D64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  <w:b/>
                <w:bCs/>
                <w:i/>
                <w:iCs/>
              </w:rPr>
              <w:t>Choose the word that differs from the other three in position of primary.</w:t>
            </w:r>
          </w:p>
        </w:tc>
        <w:tc>
          <w:tcPr>
            <w:tcW w:w="922" w:type="dxa"/>
          </w:tcPr>
          <w:p w14:paraId="0AAB197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0FBBBC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460605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05CE4A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6BC24C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ADC690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24B5C686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6C8DD71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A335DD" w:rsidRPr="00073C0B" w14:paraId="10D1274B" w14:textId="77777777" w:rsidTr="00031293">
        <w:tc>
          <w:tcPr>
            <w:tcW w:w="2123" w:type="dxa"/>
            <w:vMerge/>
          </w:tcPr>
          <w:p w14:paraId="69721A5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968A357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E4F1B7F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BDE974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55E44D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C8432A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6988AE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516D13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765BF8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571FBA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9E52DD1" w14:textId="77777777" w:rsidTr="00031293">
        <w:tc>
          <w:tcPr>
            <w:tcW w:w="2123" w:type="dxa"/>
            <w:vMerge/>
          </w:tcPr>
          <w:p w14:paraId="42DD1CF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7AE37A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19AEE4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FB3A1A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94DAD0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3F2ECA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96ECFF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B2C064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2F98E5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AD64A1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9B7765C" w14:textId="77777777" w:rsidTr="00031293">
        <w:tc>
          <w:tcPr>
            <w:tcW w:w="2123" w:type="dxa"/>
          </w:tcPr>
          <w:p w14:paraId="681BA67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07CEAAC2" w14:textId="77777777" w:rsidR="00A335DD" w:rsidRPr="003E261B" w:rsidRDefault="00A335DD" w:rsidP="0003129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Choose the correct answer </w:t>
            </w:r>
          </w:p>
        </w:tc>
        <w:tc>
          <w:tcPr>
            <w:tcW w:w="922" w:type="dxa"/>
          </w:tcPr>
          <w:p w14:paraId="1E79817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667589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5BD72F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FF041B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F1647C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4CD450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21DE41B7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668BBBF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(20%) </w:t>
            </w:r>
          </w:p>
        </w:tc>
      </w:tr>
      <w:tr w:rsidR="00A335DD" w:rsidRPr="00073C0B" w14:paraId="344ECD46" w14:textId="77777777" w:rsidTr="00031293">
        <w:tc>
          <w:tcPr>
            <w:tcW w:w="2123" w:type="dxa"/>
            <w:vMerge w:val="restart"/>
          </w:tcPr>
          <w:p w14:paraId="2E4469A9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LEXICO-GRAMMAR</w:t>
            </w:r>
          </w:p>
        </w:tc>
        <w:tc>
          <w:tcPr>
            <w:tcW w:w="1355" w:type="dxa"/>
          </w:tcPr>
          <w:p w14:paraId="119641C1" w14:textId="77777777" w:rsidR="00A335DD" w:rsidRPr="00073C0B" w:rsidRDefault="00A335DD" w:rsidP="00A335DD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C6535EC" w14:textId="236AC373" w:rsidR="00A335DD" w:rsidRPr="00073C0B" w:rsidRDefault="00A335DD" w:rsidP="00A335DD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Passive with modal verbs </w:t>
            </w:r>
          </w:p>
        </w:tc>
        <w:tc>
          <w:tcPr>
            <w:tcW w:w="922" w:type="dxa"/>
          </w:tcPr>
          <w:p w14:paraId="61D26A09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03ACA29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A6A8081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2D0A722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9A8AE20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72CD551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E008082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2D2DC8D0" w14:textId="77777777" w:rsidTr="00031293">
        <w:tc>
          <w:tcPr>
            <w:tcW w:w="2123" w:type="dxa"/>
            <w:vMerge/>
          </w:tcPr>
          <w:p w14:paraId="4E25CC4C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B1B5F98" w14:textId="77777777" w:rsidR="00A335DD" w:rsidRPr="00073C0B" w:rsidRDefault="00A335DD" w:rsidP="00A335DD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42F17D9" w14:textId="094AE2F6" w:rsidR="00A335DD" w:rsidRPr="00073C0B" w:rsidRDefault="00A335DD" w:rsidP="00A335DD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Comparative and superlative adjectives </w:t>
            </w:r>
          </w:p>
        </w:tc>
        <w:tc>
          <w:tcPr>
            <w:tcW w:w="922" w:type="dxa"/>
          </w:tcPr>
          <w:p w14:paraId="1DB29A34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7D28379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20A96D8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B49A6CC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390C125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34E6489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173A92B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68BDF70" w14:textId="77777777" w:rsidTr="00031293">
        <w:tc>
          <w:tcPr>
            <w:tcW w:w="2123" w:type="dxa"/>
            <w:vMerge/>
          </w:tcPr>
          <w:p w14:paraId="507DA682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F69A5FC" w14:textId="77777777" w:rsidR="00A335DD" w:rsidRPr="00073C0B" w:rsidRDefault="00A335DD" w:rsidP="00A335DD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311AFCF" w14:textId="0D502E52" w:rsidR="00A335DD" w:rsidRPr="00073C0B" w:rsidRDefault="00A335DD" w:rsidP="00A335DD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Defining and Non-defining relative clauses </w:t>
            </w:r>
          </w:p>
        </w:tc>
        <w:tc>
          <w:tcPr>
            <w:tcW w:w="922" w:type="dxa"/>
          </w:tcPr>
          <w:p w14:paraId="28924409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E48CAB7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9957FDC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756E94D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C40E24C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03667B5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2356C63" w14:textId="77777777" w:rsidR="00A335DD" w:rsidRPr="00073C0B" w:rsidRDefault="00A335DD" w:rsidP="00A335D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301D5B0D" w14:textId="77777777" w:rsidTr="00031293">
        <w:tc>
          <w:tcPr>
            <w:tcW w:w="2123" w:type="dxa"/>
            <w:vMerge/>
          </w:tcPr>
          <w:p w14:paraId="6F07C4D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81787BC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9BEF51D" w14:textId="467FF4C4" w:rsidR="00A335DD" w:rsidRPr="00073C0B" w:rsidRDefault="00055A10" w:rsidP="0003129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Relative pronouns </w:t>
            </w:r>
          </w:p>
        </w:tc>
        <w:tc>
          <w:tcPr>
            <w:tcW w:w="922" w:type="dxa"/>
          </w:tcPr>
          <w:p w14:paraId="0DCE2DC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9BE253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EA7BD7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41BBD4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738C76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8466AE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07FC10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00E92E72" w14:textId="77777777" w:rsidTr="00031293">
        <w:tc>
          <w:tcPr>
            <w:tcW w:w="2123" w:type="dxa"/>
            <w:vMerge/>
          </w:tcPr>
          <w:p w14:paraId="713AC0F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60982E4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5EF69D3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2CBBAD6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6F72107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1BAEBA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AEE2A0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DCFEEC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D08B2D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1C0EA4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592F873F" w14:textId="77777777" w:rsidTr="00031293">
        <w:tc>
          <w:tcPr>
            <w:tcW w:w="2123" w:type="dxa"/>
            <w:vMerge/>
          </w:tcPr>
          <w:p w14:paraId="0CA76DC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E2C5FF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76B3E52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4842A3F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F9950E3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7C0EE9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F8E777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78AE5D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69FD3A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C886FA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6A8C6BE" w14:textId="77777777" w:rsidTr="00031293">
        <w:tc>
          <w:tcPr>
            <w:tcW w:w="2123" w:type="dxa"/>
            <w:vMerge/>
          </w:tcPr>
          <w:p w14:paraId="0F645D3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8590550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A2D8AFB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30398C8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AD04273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2920CD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80396D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CBF27F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C6D623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B5C800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C30C385" w14:textId="77777777" w:rsidTr="00031293">
        <w:tc>
          <w:tcPr>
            <w:tcW w:w="2123" w:type="dxa"/>
            <w:vMerge/>
          </w:tcPr>
          <w:p w14:paraId="63DD28F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6793936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394B04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5A3B373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CC2CF6A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89BEE7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1177C8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D12381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EFDADE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5056CE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70793EA" w14:textId="77777777" w:rsidTr="00031293">
        <w:tc>
          <w:tcPr>
            <w:tcW w:w="2123" w:type="dxa"/>
            <w:vMerge w:val="restart"/>
          </w:tcPr>
          <w:p w14:paraId="75C9B61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6333" w:type="dxa"/>
            <w:gridSpan w:val="2"/>
          </w:tcPr>
          <w:p w14:paraId="565B2BB4" w14:textId="77777777" w:rsidR="00A335DD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>Read the advertisement/anouncement/notice/leaflet and mark the letter A, B, C and D to indicate the option that best fit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s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of the numbered blanks.</w:t>
            </w:r>
          </w:p>
        </w:tc>
        <w:tc>
          <w:tcPr>
            <w:tcW w:w="922" w:type="dxa"/>
          </w:tcPr>
          <w:p w14:paraId="02A87DC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4EDBF31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FCC7F5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33EE4F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EE3550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243258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15034FF0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3B1E5DF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A335DD" w:rsidRPr="00073C0B" w14:paraId="5F9AF173" w14:textId="77777777" w:rsidTr="00031293">
        <w:tc>
          <w:tcPr>
            <w:tcW w:w="2123" w:type="dxa"/>
            <w:vMerge/>
          </w:tcPr>
          <w:p w14:paraId="18C240EA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F4120BB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09189F7" w14:textId="77777777" w:rsidR="00A335DD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5A668F1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B8C2E56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BDA6FE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60503B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96D09F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723BA7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0B6605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28E6B1C9" w14:textId="77777777" w:rsidTr="00031293">
        <w:tc>
          <w:tcPr>
            <w:tcW w:w="2123" w:type="dxa"/>
            <w:vMerge/>
          </w:tcPr>
          <w:p w14:paraId="562DAEA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1932440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4E27953" w14:textId="77777777" w:rsidR="00A335DD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2F55495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5EB162C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6BE7D1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4D18C6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605573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5EEB69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1E0674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5BC194AD" w14:textId="77777777" w:rsidTr="00031293">
        <w:tc>
          <w:tcPr>
            <w:tcW w:w="2123" w:type="dxa"/>
            <w:vMerge/>
          </w:tcPr>
          <w:p w14:paraId="353F3F31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668061A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FBF0256" w14:textId="77777777" w:rsidR="00A335DD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Grammar points</w:t>
            </w:r>
          </w:p>
        </w:tc>
        <w:tc>
          <w:tcPr>
            <w:tcW w:w="922" w:type="dxa"/>
          </w:tcPr>
          <w:p w14:paraId="0DC996D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9ACFB8C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C3ACEE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71F36E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388FE8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998472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1EE3DB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6B6A0286" w14:textId="77777777" w:rsidTr="00031293">
        <w:tc>
          <w:tcPr>
            <w:tcW w:w="2123" w:type="dxa"/>
            <w:vMerge/>
          </w:tcPr>
          <w:p w14:paraId="2C71A7E9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F43612D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6F3B26B" w14:textId="77777777" w:rsidR="00A335DD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7E10A01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EDB7271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3C2474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F35035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FCD582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3BB914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DC14B1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2AD078BF" w14:textId="77777777" w:rsidTr="00031293">
        <w:tc>
          <w:tcPr>
            <w:tcW w:w="2123" w:type="dxa"/>
            <w:vMerge/>
          </w:tcPr>
          <w:p w14:paraId="5CEFBABA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73DB48B6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CLOSE TEXT: Read the following passage and mark the letter A, B, C, or D to indicate the correct option that best fits each of the numbered blanks from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13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16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. (160 – 180 words) </w:t>
            </w:r>
          </w:p>
        </w:tc>
        <w:tc>
          <w:tcPr>
            <w:tcW w:w="922" w:type="dxa"/>
          </w:tcPr>
          <w:p w14:paraId="3E81517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21F636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935351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942A8E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D572FF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4D87AF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3FF213F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4F5F54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A335DD" w:rsidRPr="00073C0B" w14:paraId="17A0D3CF" w14:textId="77777777" w:rsidTr="00031293">
        <w:tc>
          <w:tcPr>
            <w:tcW w:w="2123" w:type="dxa"/>
            <w:vMerge/>
          </w:tcPr>
          <w:p w14:paraId="1AB4EED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A3B4B1B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FBD0999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Collocations </w:t>
            </w:r>
          </w:p>
        </w:tc>
        <w:tc>
          <w:tcPr>
            <w:tcW w:w="922" w:type="dxa"/>
          </w:tcPr>
          <w:p w14:paraId="522614A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9F38EA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FB589A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26E500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3D00717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50D84B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02A88FC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023B7D42" w14:textId="77777777" w:rsidTr="00031293">
        <w:tc>
          <w:tcPr>
            <w:tcW w:w="2123" w:type="dxa"/>
            <w:vMerge/>
          </w:tcPr>
          <w:p w14:paraId="0FEA721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02878B6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1BAB9E1C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Conjunctions</w:t>
            </w:r>
          </w:p>
        </w:tc>
        <w:tc>
          <w:tcPr>
            <w:tcW w:w="922" w:type="dxa"/>
          </w:tcPr>
          <w:p w14:paraId="21DD504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25E28F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156256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0E6D26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223041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46119E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C2AD50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EE6ACB7" w14:textId="77777777" w:rsidTr="00031293">
        <w:tc>
          <w:tcPr>
            <w:tcW w:w="2123" w:type="dxa"/>
            <w:vMerge/>
          </w:tcPr>
          <w:p w14:paraId="3F410F4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DF45A3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235894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Relative pronouns </w:t>
            </w:r>
          </w:p>
        </w:tc>
        <w:tc>
          <w:tcPr>
            <w:tcW w:w="922" w:type="dxa"/>
          </w:tcPr>
          <w:p w14:paraId="3AE15E5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2EBE8E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5F527E1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ABD388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82DDDD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2A482C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1C3B02C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77835589" w14:textId="77777777" w:rsidTr="00031293">
        <w:tc>
          <w:tcPr>
            <w:tcW w:w="2123" w:type="dxa"/>
            <w:vMerge/>
          </w:tcPr>
          <w:p w14:paraId="127CBE3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6997C93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94CE94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Prepositions</w:t>
            </w:r>
          </w:p>
        </w:tc>
        <w:tc>
          <w:tcPr>
            <w:tcW w:w="922" w:type="dxa"/>
          </w:tcPr>
          <w:p w14:paraId="769DDC0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10FAC5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153B31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30959C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8C5458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3088AD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9C3CC5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49FD1AEB" w14:textId="77777777" w:rsidTr="00031293">
        <w:tc>
          <w:tcPr>
            <w:tcW w:w="2123" w:type="dxa"/>
            <w:vMerge/>
          </w:tcPr>
          <w:p w14:paraId="0475557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245D8BD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PASSAGE: 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Read the following passage and mark the letter A, B, C, or D on your answer sheet to indicate the correct answer to each of the questions from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17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20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. 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(220 – 250 words) </w:t>
            </w:r>
          </w:p>
        </w:tc>
        <w:tc>
          <w:tcPr>
            <w:tcW w:w="922" w:type="dxa"/>
          </w:tcPr>
          <w:p w14:paraId="33CA21A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C7AC5A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CFCC53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827E33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D44B34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F9FC0F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7EBB2A8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5AA87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A335DD" w:rsidRPr="00073C0B" w14:paraId="175F8BB2" w14:textId="77777777" w:rsidTr="00031293">
        <w:tc>
          <w:tcPr>
            <w:tcW w:w="2123" w:type="dxa"/>
            <w:vMerge/>
          </w:tcPr>
          <w:p w14:paraId="0DFE8CC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96C6FBB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0076247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Main idea </w:t>
            </w:r>
          </w:p>
        </w:tc>
        <w:tc>
          <w:tcPr>
            <w:tcW w:w="922" w:type="dxa"/>
          </w:tcPr>
          <w:p w14:paraId="465215A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616B6E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072F3E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5041C7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9C5E85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870026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C19730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2BB5FA22" w14:textId="77777777" w:rsidTr="00031293">
        <w:tc>
          <w:tcPr>
            <w:tcW w:w="2123" w:type="dxa"/>
            <w:vMerge/>
          </w:tcPr>
          <w:p w14:paraId="477EFA9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D5F4A6A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BB6B81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Vocabulary reference </w:t>
            </w:r>
          </w:p>
        </w:tc>
        <w:tc>
          <w:tcPr>
            <w:tcW w:w="922" w:type="dxa"/>
          </w:tcPr>
          <w:p w14:paraId="2BC2619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B26C01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8A3EAD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375856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E8AF8D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479FE3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71A6C3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33203E23" w14:textId="77777777" w:rsidTr="00031293">
        <w:tc>
          <w:tcPr>
            <w:tcW w:w="2123" w:type="dxa"/>
            <w:vMerge/>
          </w:tcPr>
          <w:p w14:paraId="7F49ABC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84F47A2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47BEBF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4119367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F4AEF6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8CF5ED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6774EA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A122F9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6B7BD0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61DB3F8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1BBE374F" w14:textId="77777777" w:rsidTr="00031293">
        <w:tc>
          <w:tcPr>
            <w:tcW w:w="2123" w:type="dxa"/>
            <w:vMerge/>
          </w:tcPr>
          <w:p w14:paraId="76FC8B5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17BA05D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EC3FC82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0FBAD03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CD257F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C84BED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B996B5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7B69AA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356DFA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6CF5A0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44D47F22" w14:textId="77777777" w:rsidTr="00031293">
        <w:tc>
          <w:tcPr>
            <w:tcW w:w="2123" w:type="dxa"/>
            <w:vMerge w:val="restart"/>
          </w:tcPr>
          <w:p w14:paraId="6B5C86F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WRITING </w:t>
            </w:r>
          </w:p>
        </w:tc>
        <w:tc>
          <w:tcPr>
            <w:tcW w:w="6333" w:type="dxa"/>
            <w:gridSpan w:val="2"/>
          </w:tcPr>
          <w:p w14:paraId="57B2DDEA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Making full sentences using the cues given</w:t>
            </w:r>
          </w:p>
        </w:tc>
        <w:tc>
          <w:tcPr>
            <w:tcW w:w="922" w:type="dxa"/>
          </w:tcPr>
          <w:p w14:paraId="03F843B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664B421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033281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759531D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7A54C1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1B64B92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021F692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10E2A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A335DD" w:rsidRPr="00073C0B" w14:paraId="7C9E0EA7" w14:textId="77777777" w:rsidTr="00031293">
        <w:tc>
          <w:tcPr>
            <w:tcW w:w="2123" w:type="dxa"/>
            <w:vMerge/>
          </w:tcPr>
          <w:p w14:paraId="271E10F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77E75B4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59765248" w14:textId="081E89FC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 w:rsidR="00055A1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="00055A10">
              <w:rPr>
                <w:rFonts w:ascii="Times New Roman" w:hAnsi="Times New Roman" w:cs="Times New Roman"/>
                <w:bCs/>
              </w:rPr>
              <w:t>8</w:t>
            </w:r>
            <w:r w:rsidRPr="00073C0B">
              <w:rPr>
                <w:rFonts w:ascii="Times New Roman" w:hAnsi="Times New Roman" w:cs="Times New Roman"/>
                <w:bCs/>
              </w:rPr>
              <w:t xml:space="preserve"> to talk about the topics related </w:t>
            </w:r>
          </w:p>
        </w:tc>
        <w:tc>
          <w:tcPr>
            <w:tcW w:w="922" w:type="dxa"/>
          </w:tcPr>
          <w:p w14:paraId="2B3F707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3BCA7D0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622BD37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465CF04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67A780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535CADF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258BBB5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5B8EDE6F" w14:textId="77777777" w:rsidTr="00031293">
        <w:trPr>
          <w:trHeight w:val="236"/>
        </w:trPr>
        <w:tc>
          <w:tcPr>
            <w:tcW w:w="2123" w:type="dxa"/>
            <w:vMerge/>
          </w:tcPr>
          <w:p w14:paraId="56A5230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83D1E28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7BBAA5DE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427A1E7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61EFE64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4B629905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2095437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94AD0C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637346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6EE17D3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6A64F319" w14:textId="77777777" w:rsidTr="00031293">
        <w:tc>
          <w:tcPr>
            <w:tcW w:w="2123" w:type="dxa"/>
            <w:vMerge/>
          </w:tcPr>
          <w:p w14:paraId="12F82E9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5620A176" w14:textId="77777777" w:rsidR="00A335DD" w:rsidRPr="00135A92" w:rsidRDefault="00A335DD" w:rsidP="00031293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135A92">
              <w:rPr>
                <w:rFonts w:ascii="Times New Roman" w:hAnsi="Times New Roman" w:cs="Times New Roman"/>
                <w:b/>
                <w:i/>
                <w:iCs/>
              </w:rPr>
              <w:t>Sentence tranformation</w:t>
            </w:r>
          </w:p>
        </w:tc>
        <w:tc>
          <w:tcPr>
            <w:tcW w:w="922" w:type="dxa"/>
          </w:tcPr>
          <w:p w14:paraId="3CDF0BB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53D0B81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0932C03E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7B05D05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91717F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6001229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7BC59325" w14:textId="77777777" w:rsidR="00A335DD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65AAF42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A335DD" w:rsidRPr="00073C0B" w14:paraId="59B1D45D" w14:textId="77777777" w:rsidTr="00031293">
        <w:tc>
          <w:tcPr>
            <w:tcW w:w="2123" w:type="dxa"/>
            <w:vMerge/>
          </w:tcPr>
          <w:p w14:paraId="3DCF071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A508EC5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0F81EDFE" w14:textId="050C2CC6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 w:rsidR="00055A1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="00055A10">
              <w:rPr>
                <w:rFonts w:ascii="Times New Roman" w:hAnsi="Times New Roman" w:cs="Times New Roman"/>
                <w:bCs/>
              </w:rPr>
              <w:t>8</w:t>
            </w:r>
            <w:r w:rsidRPr="00073C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22" w:type="dxa"/>
          </w:tcPr>
          <w:p w14:paraId="0693D54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7069105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09A5429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23F7372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5E0B866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7B3099F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1290D7C1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3C13D551" w14:textId="77777777" w:rsidTr="00031293">
        <w:tc>
          <w:tcPr>
            <w:tcW w:w="2123" w:type="dxa"/>
            <w:vMerge/>
          </w:tcPr>
          <w:p w14:paraId="162CD80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168D2D2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3D6C9E4D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B01CBEA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5EF87E9D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7E1E261F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65A97257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30944FD8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44C7DBF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424DC1E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5DD" w:rsidRPr="00073C0B" w14:paraId="3B6364A1" w14:textId="77777777" w:rsidTr="00031293">
        <w:tc>
          <w:tcPr>
            <w:tcW w:w="8456" w:type="dxa"/>
            <w:gridSpan w:val="3"/>
            <w:vMerge w:val="restart"/>
          </w:tcPr>
          <w:p w14:paraId="5FEB5293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949" w:type="dxa"/>
            <w:gridSpan w:val="2"/>
          </w:tcPr>
          <w:p w14:paraId="61CBBC8C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75" w:type="dxa"/>
            <w:gridSpan w:val="2"/>
          </w:tcPr>
          <w:p w14:paraId="600D3D5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39" w:type="dxa"/>
            <w:gridSpan w:val="2"/>
          </w:tcPr>
          <w:p w14:paraId="76F6534B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</w:tcPr>
          <w:p w14:paraId="62E662A6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A335DD" w:rsidRPr="00073C0B" w14:paraId="293EC20B" w14:textId="77777777" w:rsidTr="00031293">
        <w:tc>
          <w:tcPr>
            <w:tcW w:w="8456" w:type="dxa"/>
            <w:gridSpan w:val="3"/>
            <w:vMerge/>
          </w:tcPr>
          <w:p w14:paraId="6F1844A9" w14:textId="77777777" w:rsidR="00A335DD" w:rsidRPr="00073C0B" w:rsidRDefault="00A335DD" w:rsidP="0003129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gridSpan w:val="2"/>
          </w:tcPr>
          <w:p w14:paraId="110EEEE0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175" w:type="dxa"/>
            <w:gridSpan w:val="2"/>
          </w:tcPr>
          <w:p w14:paraId="04EEB503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9" w:type="dxa"/>
            <w:gridSpan w:val="2"/>
          </w:tcPr>
          <w:p w14:paraId="54A2D8F4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26" w:type="dxa"/>
          </w:tcPr>
          <w:p w14:paraId="0669F092" w14:textId="77777777" w:rsidR="00A335DD" w:rsidRPr="00073C0B" w:rsidRDefault="00A335DD" w:rsidP="0003129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14:paraId="58F8F72C" w14:textId="77777777" w:rsidR="00A335DD" w:rsidRDefault="00A335DD" w:rsidP="00A335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8498FA3" w14:textId="77777777" w:rsidR="00A335DD" w:rsidRDefault="00A335DD" w:rsidP="00A335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8333CAD" w14:textId="77777777" w:rsidR="00A335DD" w:rsidRDefault="00A335DD" w:rsidP="00DA444D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0118DC43" w14:textId="77777777" w:rsidR="00A335DD" w:rsidRDefault="00A335DD" w:rsidP="00DA444D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E494B24" w14:textId="77777777" w:rsidR="001B3444" w:rsidRDefault="001B3444" w:rsidP="001B3444">
      <w:pPr>
        <w:pStyle w:val="NoSpacing"/>
        <w:rPr>
          <w:rFonts w:ascii="Times New Roman" w:hAnsi="Times New Roman" w:cs="Times New Roman"/>
          <w:b/>
          <w:sz w:val="38"/>
          <w:szCs w:val="28"/>
        </w:rPr>
      </w:pPr>
    </w:p>
    <w:p w14:paraId="40F29438" w14:textId="77777777" w:rsidR="00AF4110" w:rsidRDefault="00AF4110" w:rsidP="001B3444">
      <w:pPr>
        <w:pStyle w:val="NoSpacing"/>
        <w:rPr>
          <w:rFonts w:ascii="Times New Roman" w:hAnsi="Times New Roman" w:cs="Times New Roman"/>
          <w:b/>
          <w:sz w:val="38"/>
          <w:szCs w:val="28"/>
        </w:rPr>
      </w:pPr>
    </w:p>
    <w:p w14:paraId="4AE35FE7" w14:textId="3CD4979E" w:rsidR="002C0BB0" w:rsidRDefault="002C0BB0"/>
    <w:sectPr w:rsidR="002C0BB0" w:rsidSect="00612E2E">
      <w:pgSz w:w="16840" w:h="11907" w:orient="landscape" w:code="9"/>
      <w:pgMar w:top="993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35D7C"/>
    <w:rsid w:val="000416D9"/>
    <w:rsid w:val="00042796"/>
    <w:rsid w:val="00055A10"/>
    <w:rsid w:val="00057302"/>
    <w:rsid w:val="00067621"/>
    <w:rsid w:val="00073C0B"/>
    <w:rsid w:val="000845C6"/>
    <w:rsid w:val="00093047"/>
    <w:rsid w:val="000B7F57"/>
    <w:rsid w:val="000C4388"/>
    <w:rsid w:val="000E1612"/>
    <w:rsid w:val="000F57E6"/>
    <w:rsid w:val="001025B0"/>
    <w:rsid w:val="00126756"/>
    <w:rsid w:val="00133E55"/>
    <w:rsid w:val="00134789"/>
    <w:rsid w:val="00172669"/>
    <w:rsid w:val="00190289"/>
    <w:rsid w:val="001B3444"/>
    <w:rsid w:val="001B354C"/>
    <w:rsid w:val="00203E7E"/>
    <w:rsid w:val="00211E85"/>
    <w:rsid w:val="00213CB7"/>
    <w:rsid w:val="00233CE5"/>
    <w:rsid w:val="00233DEC"/>
    <w:rsid w:val="002416DD"/>
    <w:rsid w:val="00247028"/>
    <w:rsid w:val="002750BE"/>
    <w:rsid w:val="00296D26"/>
    <w:rsid w:val="002B3075"/>
    <w:rsid w:val="002C0BB0"/>
    <w:rsid w:val="002D562B"/>
    <w:rsid w:val="00306222"/>
    <w:rsid w:val="00310E1F"/>
    <w:rsid w:val="0033125F"/>
    <w:rsid w:val="00352FDC"/>
    <w:rsid w:val="003942A7"/>
    <w:rsid w:val="003F78D5"/>
    <w:rsid w:val="004026EF"/>
    <w:rsid w:val="004673BD"/>
    <w:rsid w:val="00472C20"/>
    <w:rsid w:val="004832D4"/>
    <w:rsid w:val="004A2010"/>
    <w:rsid w:val="004B73BD"/>
    <w:rsid w:val="004C29FF"/>
    <w:rsid w:val="004C5711"/>
    <w:rsid w:val="004C6F9D"/>
    <w:rsid w:val="004D7693"/>
    <w:rsid w:val="004E2424"/>
    <w:rsid w:val="00501EF2"/>
    <w:rsid w:val="00533613"/>
    <w:rsid w:val="00554EDC"/>
    <w:rsid w:val="00560898"/>
    <w:rsid w:val="00560DFE"/>
    <w:rsid w:val="00561CD0"/>
    <w:rsid w:val="00567621"/>
    <w:rsid w:val="0057346D"/>
    <w:rsid w:val="0058256B"/>
    <w:rsid w:val="005844DA"/>
    <w:rsid w:val="00592DC4"/>
    <w:rsid w:val="00594650"/>
    <w:rsid w:val="005A7348"/>
    <w:rsid w:val="005D53B1"/>
    <w:rsid w:val="005E46FE"/>
    <w:rsid w:val="00612E2E"/>
    <w:rsid w:val="006175D5"/>
    <w:rsid w:val="00646956"/>
    <w:rsid w:val="00652369"/>
    <w:rsid w:val="00654D87"/>
    <w:rsid w:val="006A6980"/>
    <w:rsid w:val="006B4D0C"/>
    <w:rsid w:val="006D4D31"/>
    <w:rsid w:val="00711476"/>
    <w:rsid w:val="0071299B"/>
    <w:rsid w:val="00745754"/>
    <w:rsid w:val="00747827"/>
    <w:rsid w:val="00755649"/>
    <w:rsid w:val="0076212C"/>
    <w:rsid w:val="00774C2C"/>
    <w:rsid w:val="0077551C"/>
    <w:rsid w:val="00785F3D"/>
    <w:rsid w:val="00790A09"/>
    <w:rsid w:val="00795656"/>
    <w:rsid w:val="007A49A4"/>
    <w:rsid w:val="007D2EB0"/>
    <w:rsid w:val="0080189D"/>
    <w:rsid w:val="008223DF"/>
    <w:rsid w:val="00840195"/>
    <w:rsid w:val="00840C45"/>
    <w:rsid w:val="00841692"/>
    <w:rsid w:val="00853708"/>
    <w:rsid w:val="0087124A"/>
    <w:rsid w:val="00874B3A"/>
    <w:rsid w:val="00884852"/>
    <w:rsid w:val="00884C37"/>
    <w:rsid w:val="008E11A6"/>
    <w:rsid w:val="008E5F21"/>
    <w:rsid w:val="009303AC"/>
    <w:rsid w:val="009322B6"/>
    <w:rsid w:val="009433D4"/>
    <w:rsid w:val="00953001"/>
    <w:rsid w:val="00972320"/>
    <w:rsid w:val="00981899"/>
    <w:rsid w:val="00990D0F"/>
    <w:rsid w:val="00997CC2"/>
    <w:rsid w:val="009C5DBD"/>
    <w:rsid w:val="009D078A"/>
    <w:rsid w:val="009D142C"/>
    <w:rsid w:val="009E30D9"/>
    <w:rsid w:val="00A03458"/>
    <w:rsid w:val="00A14F94"/>
    <w:rsid w:val="00A335DD"/>
    <w:rsid w:val="00A47C42"/>
    <w:rsid w:val="00A54498"/>
    <w:rsid w:val="00AF4110"/>
    <w:rsid w:val="00B22187"/>
    <w:rsid w:val="00B3210A"/>
    <w:rsid w:val="00B4790D"/>
    <w:rsid w:val="00B73FAE"/>
    <w:rsid w:val="00B76D6F"/>
    <w:rsid w:val="00B77C30"/>
    <w:rsid w:val="00B814AD"/>
    <w:rsid w:val="00BA1C66"/>
    <w:rsid w:val="00BA52C2"/>
    <w:rsid w:val="00BB75C5"/>
    <w:rsid w:val="00BC1E2D"/>
    <w:rsid w:val="00BE6825"/>
    <w:rsid w:val="00BF018B"/>
    <w:rsid w:val="00C256E9"/>
    <w:rsid w:val="00CA09DB"/>
    <w:rsid w:val="00CB41FF"/>
    <w:rsid w:val="00CB53AA"/>
    <w:rsid w:val="00CD0E48"/>
    <w:rsid w:val="00D02968"/>
    <w:rsid w:val="00D04194"/>
    <w:rsid w:val="00D067C1"/>
    <w:rsid w:val="00D10D76"/>
    <w:rsid w:val="00DA167F"/>
    <w:rsid w:val="00DA444D"/>
    <w:rsid w:val="00DC2EAD"/>
    <w:rsid w:val="00E02266"/>
    <w:rsid w:val="00E52667"/>
    <w:rsid w:val="00E63918"/>
    <w:rsid w:val="00EA52A8"/>
    <w:rsid w:val="00EC0CCE"/>
    <w:rsid w:val="00EC73B6"/>
    <w:rsid w:val="00EF5687"/>
    <w:rsid w:val="00F00F65"/>
    <w:rsid w:val="00F31EBD"/>
    <w:rsid w:val="00F54637"/>
    <w:rsid w:val="00F67583"/>
    <w:rsid w:val="00FC33A1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190</cp:revision>
  <dcterms:created xsi:type="dcterms:W3CDTF">2022-10-05T07:11:00Z</dcterms:created>
  <dcterms:modified xsi:type="dcterms:W3CDTF">2026-03-10T09:13:00Z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