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9576"/>
      </w:tblGrid>
      <w:tr w:rsidR="00013DED" w14:paraId="218FA403" w14:textId="77777777" w:rsidTr="004B1378">
        <w:tc>
          <w:tcPr>
            <w:tcW w:w="5778" w:type="dxa"/>
          </w:tcPr>
          <w:p w14:paraId="4414B0AB" w14:textId="77777777" w:rsidR="00013DED" w:rsidRDefault="00013DED" w:rsidP="00240452">
            <w:pPr>
              <w:tabs>
                <w:tab w:val="left" w:leader="dot" w:pos="595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4279614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TRUỒNG THPT SỐ 1 NGÔ GIA TỰ </w:t>
            </w:r>
          </w:p>
          <w:p w14:paraId="7926504B" w14:textId="73D545D4" w:rsidR="00013DED" w:rsidRDefault="00FA0615" w:rsidP="00240452">
            <w:pPr>
              <w:tabs>
                <w:tab w:val="left" w:leader="dot" w:pos="595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E4BDB7" wp14:editId="6242B84B">
                      <wp:simplePos x="0" y="0"/>
                      <wp:positionH relativeFrom="column">
                        <wp:posOffset>869950</wp:posOffset>
                      </wp:positionH>
                      <wp:positionV relativeFrom="paragraph">
                        <wp:posOffset>218440</wp:posOffset>
                      </wp:positionV>
                      <wp:extent cx="1651000" cy="6350"/>
                      <wp:effectExtent l="0" t="0" r="25400" b="317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1000" cy="635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6DC65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5pt,17.2pt" to="198.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013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TỔ: LỊC</w:t>
            </w:r>
            <w:r w:rsidR="0037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="00013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SỬ-</w:t>
            </w:r>
            <w:r w:rsidR="0037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13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ĐỊA LÝ</w:t>
            </w:r>
            <w:r w:rsidR="0037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13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37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13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KTPL</w:t>
            </w:r>
          </w:p>
        </w:tc>
        <w:tc>
          <w:tcPr>
            <w:tcW w:w="9576" w:type="dxa"/>
          </w:tcPr>
          <w:p w14:paraId="662AF34D" w14:textId="77777777" w:rsidR="00013DED" w:rsidRDefault="00013DED" w:rsidP="00240452">
            <w:pPr>
              <w:tabs>
                <w:tab w:val="left" w:leader="dot" w:pos="595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 TRẬN, BẢNG ĐẶC TẢ ĐỀ KIỂM TRA GIỮA KÌ I </w:t>
            </w:r>
          </w:p>
          <w:p w14:paraId="0B1B45B1" w14:textId="77777777" w:rsidR="00013DED" w:rsidRDefault="00013DED" w:rsidP="00240452">
            <w:pPr>
              <w:tabs>
                <w:tab w:val="left" w:leader="dot" w:pos="595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học: 2026-2026</w:t>
            </w:r>
          </w:p>
          <w:p w14:paraId="242DFDEA" w14:textId="0A263FE4" w:rsidR="00013DED" w:rsidRDefault="00013DED" w:rsidP="00240452">
            <w:pPr>
              <w:tabs>
                <w:tab w:val="left" w:leader="dot" w:pos="595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 : ĐỊA LÍ -</w:t>
            </w:r>
            <w:r w:rsidR="00A965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KHỐI 12</w:t>
            </w:r>
          </w:p>
          <w:p w14:paraId="4DE33C5D" w14:textId="3E2D0BF8" w:rsidR="00013DED" w:rsidRDefault="00013DED" w:rsidP="00240452">
            <w:pPr>
              <w:tabs>
                <w:tab w:val="left" w:leader="dot" w:pos="595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Thời gian làm bài</w:t>
            </w:r>
            <w:r w:rsidR="00A965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D0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45 phút </w:t>
            </w:r>
          </w:p>
        </w:tc>
      </w:tr>
    </w:tbl>
    <w:p w14:paraId="06229A7A" w14:textId="77777777" w:rsidR="008D014E" w:rsidRDefault="008D014E" w:rsidP="008D014E">
      <w:pPr>
        <w:tabs>
          <w:tab w:val="left" w:leader="dot" w:pos="595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C123F" w14:textId="076E0158" w:rsidR="00B57885" w:rsidRPr="0027492D" w:rsidRDefault="00B57885" w:rsidP="004B1378">
      <w:pPr>
        <w:pStyle w:val="ListParagraph"/>
        <w:numPr>
          <w:ilvl w:val="0"/>
          <w:numId w:val="1"/>
        </w:numPr>
        <w:tabs>
          <w:tab w:val="left" w:leader="dot" w:pos="5954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27492D">
        <w:rPr>
          <w:rFonts w:ascii="Times New Roman" w:hAnsi="Times New Roman" w:cs="Times New Roman"/>
          <w:b/>
          <w:bCs/>
          <w:sz w:val="24"/>
          <w:szCs w:val="24"/>
        </w:rPr>
        <w:t xml:space="preserve">MA TRẬN </w:t>
      </w:r>
      <w:r w:rsidR="00A9657C">
        <w:rPr>
          <w:rFonts w:ascii="Times New Roman" w:hAnsi="Times New Roman" w:cs="Times New Roman"/>
          <w:b/>
          <w:bCs/>
          <w:sz w:val="24"/>
          <w:szCs w:val="24"/>
        </w:rPr>
        <w:t xml:space="preserve">TỔNG QUÁT </w:t>
      </w:r>
    </w:p>
    <w:p w14:paraId="3FA4E2E3" w14:textId="77777777" w:rsidR="00B57885" w:rsidRPr="003052EA" w:rsidRDefault="00B57885" w:rsidP="00240452">
      <w:pPr>
        <w:tabs>
          <w:tab w:val="left" w:leader="dot" w:pos="595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46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69"/>
        <w:gridCol w:w="1488"/>
        <w:gridCol w:w="1547"/>
        <w:gridCol w:w="1360"/>
        <w:gridCol w:w="1445"/>
        <w:gridCol w:w="1445"/>
        <w:gridCol w:w="1445"/>
        <w:gridCol w:w="1445"/>
        <w:gridCol w:w="1445"/>
        <w:gridCol w:w="1004"/>
      </w:tblGrid>
      <w:tr w:rsidR="00DF1D13" w:rsidRPr="003052EA" w14:paraId="573BE98E" w14:textId="77777777" w:rsidTr="00E45E02">
        <w:trPr>
          <w:trHeight w:val="646"/>
        </w:trPr>
        <w:tc>
          <w:tcPr>
            <w:tcW w:w="2069" w:type="dxa"/>
            <w:vMerge w:val="restart"/>
            <w:vAlign w:val="center"/>
          </w:tcPr>
          <w:p w14:paraId="33A0FCCD" w14:textId="77777777" w:rsidR="00DF1D13" w:rsidRPr="003052EA" w:rsidRDefault="00B57885" w:rsidP="002404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12624" w:type="dxa"/>
            <w:gridSpan w:val="9"/>
            <w:vAlign w:val="center"/>
          </w:tcPr>
          <w:p w14:paraId="420F1240" w14:textId="77777777" w:rsidR="00DF1D13" w:rsidRPr="003052EA" w:rsidRDefault="00DF1D13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Trắc nghiệm</w:t>
            </w:r>
          </w:p>
        </w:tc>
      </w:tr>
      <w:tr w:rsidR="00DF1D13" w:rsidRPr="003052EA" w14:paraId="7F712530" w14:textId="77777777" w:rsidTr="00E45E02">
        <w:trPr>
          <w:trHeight w:val="646"/>
        </w:trPr>
        <w:tc>
          <w:tcPr>
            <w:tcW w:w="2069" w:type="dxa"/>
            <w:vMerge/>
            <w:vAlign w:val="center"/>
          </w:tcPr>
          <w:p w14:paraId="307BD14A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gridSpan w:val="3"/>
            <w:vAlign w:val="center"/>
          </w:tcPr>
          <w:p w14:paraId="1918E285" w14:textId="77777777" w:rsidR="00DF1D13" w:rsidRPr="003052EA" w:rsidRDefault="00DF1D13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PHẦN I</w:t>
            </w:r>
          </w:p>
        </w:tc>
        <w:tc>
          <w:tcPr>
            <w:tcW w:w="4335" w:type="dxa"/>
            <w:gridSpan w:val="3"/>
            <w:vAlign w:val="center"/>
          </w:tcPr>
          <w:p w14:paraId="6AB6CB9A" w14:textId="77777777" w:rsidR="00DF1D13" w:rsidRPr="003052EA" w:rsidRDefault="00DF1D13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PHẦN II</w:t>
            </w:r>
          </w:p>
        </w:tc>
        <w:tc>
          <w:tcPr>
            <w:tcW w:w="3894" w:type="dxa"/>
            <w:gridSpan w:val="3"/>
            <w:vAlign w:val="center"/>
          </w:tcPr>
          <w:p w14:paraId="01ADB122" w14:textId="77777777" w:rsidR="00DF1D13" w:rsidRPr="003052EA" w:rsidRDefault="00DF1D13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PHẦN III</w:t>
            </w:r>
          </w:p>
        </w:tc>
      </w:tr>
      <w:tr w:rsidR="00DF1D13" w:rsidRPr="003052EA" w14:paraId="54EAC54A" w14:textId="77777777" w:rsidTr="00E45E02">
        <w:trPr>
          <w:trHeight w:val="646"/>
        </w:trPr>
        <w:tc>
          <w:tcPr>
            <w:tcW w:w="2069" w:type="dxa"/>
            <w:vMerge/>
            <w:vAlign w:val="center"/>
          </w:tcPr>
          <w:p w14:paraId="32AC995A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14:paraId="2283E64B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547" w:type="dxa"/>
            <w:vAlign w:val="center"/>
          </w:tcPr>
          <w:p w14:paraId="3926817F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360" w:type="dxa"/>
            <w:vAlign w:val="center"/>
          </w:tcPr>
          <w:p w14:paraId="1542AC19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1445" w:type="dxa"/>
            <w:vAlign w:val="center"/>
          </w:tcPr>
          <w:p w14:paraId="39D0EF15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445" w:type="dxa"/>
            <w:vAlign w:val="center"/>
          </w:tcPr>
          <w:p w14:paraId="1F70D4B8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445" w:type="dxa"/>
            <w:vAlign w:val="center"/>
          </w:tcPr>
          <w:p w14:paraId="469D5363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1445" w:type="dxa"/>
            <w:vAlign w:val="center"/>
          </w:tcPr>
          <w:p w14:paraId="1C94CDD1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445" w:type="dxa"/>
            <w:vAlign w:val="center"/>
          </w:tcPr>
          <w:p w14:paraId="13A87E08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004" w:type="dxa"/>
            <w:vAlign w:val="center"/>
          </w:tcPr>
          <w:p w14:paraId="41F7A7BD" w14:textId="77777777" w:rsidR="00DF1D13" w:rsidRPr="003052EA" w:rsidRDefault="00DF1D13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</w:tr>
      <w:tr w:rsidR="00B57885" w:rsidRPr="003052EA" w14:paraId="5174C624" w14:textId="77777777" w:rsidTr="00E45E02">
        <w:trPr>
          <w:trHeight w:val="646"/>
        </w:trPr>
        <w:tc>
          <w:tcPr>
            <w:tcW w:w="2069" w:type="dxa"/>
          </w:tcPr>
          <w:p w14:paraId="4D9F9A99" w14:textId="77777777" w:rsidR="00B57885" w:rsidRPr="003052EA" w:rsidRDefault="00B57885" w:rsidP="0020035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05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Vị trí địa lí và phạm vi lãnh thổ</w:t>
            </w:r>
          </w:p>
          <w:p w14:paraId="7EFABCF0" w14:textId="77777777" w:rsidR="00B57885" w:rsidRPr="003052EA" w:rsidRDefault="00B57885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14:paraId="742F4FD3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  <w:vAlign w:val="center"/>
          </w:tcPr>
          <w:p w14:paraId="56164F9B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0" w:type="dxa"/>
            <w:vAlign w:val="center"/>
          </w:tcPr>
          <w:p w14:paraId="30F8D430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54F0F7F9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3B65F0B0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50CF529F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3CA190ED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1D41B4E8" w14:textId="761361AD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C5F5D4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885" w:rsidRPr="003052EA" w14:paraId="0AC97E7F" w14:textId="77777777" w:rsidTr="00E45E02">
        <w:trPr>
          <w:trHeight w:val="646"/>
        </w:trPr>
        <w:tc>
          <w:tcPr>
            <w:tcW w:w="2069" w:type="dxa"/>
          </w:tcPr>
          <w:p w14:paraId="07E2444C" w14:textId="77777777" w:rsidR="00B57885" w:rsidRPr="003052EA" w:rsidRDefault="00B57885" w:rsidP="0020035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Thiên nhiên nhiệt đới ẩm gió mùa và ảnh hưởng đến sản xuất, đời sống</w:t>
            </w:r>
          </w:p>
        </w:tc>
        <w:tc>
          <w:tcPr>
            <w:tcW w:w="1488" w:type="dxa"/>
            <w:vAlign w:val="center"/>
          </w:tcPr>
          <w:p w14:paraId="0E62DCB2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  <w:vAlign w:val="center"/>
          </w:tcPr>
          <w:p w14:paraId="01B95E47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3F627374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3EF402AF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5" w:type="dxa"/>
            <w:vAlign w:val="center"/>
          </w:tcPr>
          <w:p w14:paraId="3217C060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543C03AE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1D661E21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719E8B63" w14:textId="20EA7545" w:rsidR="00B57885" w:rsidRPr="003052EA" w:rsidRDefault="00AD24A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4" w:type="dxa"/>
            <w:vAlign w:val="center"/>
          </w:tcPr>
          <w:p w14:paraId="6A564608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7885" w:rsidRPr="003052EA" w14:paraId="1CC765E6" w14:textId="77777777" w:rsidTr="00E45E02">
        <w:trPr>
          <w:trHeight w:val="646"/>
        </w:trPr>
        <w:tc>
          <w:tcPr>
            <w:tcW w:w="2069" w:type="dxa"/>
          </w:tcPr>
          <w:p w14:paraId="6F067C97" w14:textId="77777777" w:rsidR="00B57885" w:rsidRPr="003052EA" w:rsidRDefault="00B57885" w:rsidP="00200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Sự phân hoá đa dạng của thiên nhiên</w:t>
            </w:r>
          </w:p>
        </w:tc>
        <w:tc>
          <w:tcPr>
            <w:tcW w:w="1488" w:type="dxa"/>
            <w:vAlign w:val="center"/>
          </w:tcPr>
          <w:p w14:paraId="66E69E5F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vAlign w:val="center"/>
          </w:tcPr>
          <w:p w14:paraId="3856838B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6A014DF3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4F18570A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73D00CD2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" w:type="dxa"/>
            <w:vAlign w:val="center"/>
          </w:tcPr>
          <w:p w14:paraId="0F88CD9A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" w:type="dxa"/>
            <w:vAlign w:val="center"/>
          </w:tcPr>
          <w:p w14:paraId="0E44436C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6BDB3BBB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4" w:type="dxa"/>
            <w:vAlign w:val="center"/>
          </w:tcPr>
          <w:p w14:paraId="548F694C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7885" w:rsidRPr="003052EA" w14:paraId="74398390" w14:textId="77777777" w:rsidTr="00E45E02">
        <w:trPr>
          <w:trHeight w:val="646"/>
        </w:trPr>
        <w:tc>
          <w:tcPr>
            <w:tcW w:w="2069" w:type="dxa"/>
          </w:tcPr>
          <w:p w14:paraId="289CE180" w14:textId="77777777" w:rsidR="00B57885" w:rsidRPr="003052EA" w:rsidRDefault="00B57885" w:rsidP="00200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Vấn đề sử dụng hợp lí tài nguyên thiên nhiên và bảo vệ môi trường</w:t>
            </w:r>
          </w:p>
        </w:tc>
        <w:tc>
          <w:tcPr>
            <w:tcW w:w="1488" w:type="dxa"/>
            <w:vAlign w:val="center"/>
          </w:tcPr>
          <w:p w14:paraId="2583C724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vAlign w:val="center"/>
          </w:tcPr>
          <w:p w14:paraId="4B7B692C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587EA68F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0DC8932B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  <w:vAlign w:val="center"/>
          </w:tcPr>
          <w:p w14:paraId="62C29C94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" w:type="dxa"/>
            <w:vAlign w:val="center"/>
          </w:tcPr>
          <w:p w14:paraId="5EFDD04D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" w:type="dxa"/>
            <w:vAlign w:val="center"/>
          </w:tcPr>
          <w:p w14:paraId="4A2D0173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3B9D6CB3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4" w:type="dxa"/>
            <w:vAlign w:val="center"/>
          </w:tcPr>
          <w:p w14:paraId="215FD34A" w14:textId="77777777" w:rsidR="00B57885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D13" w:rsidRPr="003052EA" w14:paraId="3C410638" w14:textId="77777777" w:rsidTr="00E45E02">
        <w:trPr>
          <w:trHeight w:val="646"/>
        </w:trPr>
        <w:tc>
          <w:tcPr>
            <w:tcW w:w="2069" w:type="dxa"/>
            <w:vAlign w:val="center"/>
          </w:tcPr>
          <w:p w14:paraId="5D7928AB" w14:textId="77777777" w:rsidR="00DF1D13" w:rsidRPr="003052EA" w:rsidRDefault="00B57885" w:rsidP="00200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</w:p>
        </w:tc>
        <w:tc>
          <w:tcPr>
            <w:tcW w:w="1488" w:type="dxa"/>
            <w:vAlign w:val="center"/>
          </w:tcPr>
          <w:p w14:paraId="0C19FD9E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47" w:type="dxa"/>
            <w:vAlign w:val="center"/>
          </w:tcPr>
          <w:p w14:paraId="5C23538A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0" w:type="dxa"/>
            <w:vAlign w:val="center"/>
          </w:tcPr>
          <w:p w14:paraId="5248B75D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45" w:type="dxa"/>
            <w:vAlign w:val="center"/>
          </w:tcPr>
          <w:p w14:paraId="4AAF49A5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45" w:type="dxa"/>
            <w:vAlign w:val="center"/>
          </w:tcPr>
          <w:p w14:paraId="41A91722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45" w:type="dxa"/>
            <w:vAlign w:val="center"/>
          </w:tcPr>
          <w:p w14:paraId="0EE9452D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45" w:type="dxa"/>
            <w:vAlign w:val="center"/>
          </w:tcPr>
          <w:p w14:paraId="260F9050" w14:textId="77777777" w:rsidR="00DF1D13" w:rsidRPr="003052EA" w:rsidRDefault="00DF1D13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3E20130C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4" w:type="dxa"/>
            <w:vAlign w:val="center"/>
          </w:tcPr>
          <w:p w14:paraId="6F877FDC" w14:textId="77777777" w:rsidR="00DF1D13" w:rsidRPr="003052EA" w:rsidRDefault="00B57885" w:rsidP="0020035E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25987061" w14:textId="77777777" w:rsidR="009B693B" w:rsidRPr="003052EA" w:rsidRDefault="009B693B" w:rsidP="0020035E">
      <w:pPr>
        <w:spacing w:after="0" w:line="240" w:lineRule="auto"/>
        <w:ind w:right="4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1C1180" w14:textId="77777777" w:rsidR="003052EA" w:rsidRPr="003052EA" w:rsidRDefault="003052EA" w:rsidP="00240452">
      <w:pPr>
        <w:spacing w:before="60"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85AA8" w14:textId="77777777" w:rsidR="005F408A" w:rsidRDefault="005F408A" w:rsidP="00240452">
      <w:pPr>
        <w:spacing w:before="60"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A9BE0" w14:textId="77777777" w:rsidR="005F408A" w:rsidRDefault="005F408A" w:rsidP="00240452">
      <w:pPr>
        <w:spacing w:before="60"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AA6BC" w14:textId="5040FCA0" w:rsidR="00A9657C" w:rsidRPr="0047517E" w:rsidRDefault="0047517E" w:rsidP="004B1378">
      <w:pPr>
        <w:pStyle w:val="ListParagraph"/>
        <w:numPr>
          <w:ilvl w:val="0"/>
          <w:numId w:val="1"/>
        </w:numPr>
        <w:spacing w:before="6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372BF7">
        <w:rPr>
          <w:rFonts w:ascii="Times New Roman" w:hAnsi="Times New Roman" w:cs="Times New Roman"/>
          <w:b/>
          <w:bCs/>
          <w:sz w:val="24"/>
          <w:szCs w:val="24"/>
        </w:rPr>
        <w:t>BẢNG</w:t>
      </w:r>
      <w:r w:rsidR="00B57885" w:rsidRPr="00372BF7">
        <w:rPr>
          <w:rFonts w:ascii="Times New Roman" w:hAnsi="Times New Roman" w:cs="Times New Roman"/>
          <w:b/>
          <w:bCs/>
          <w:sz w:val="24"/>
          <w:szCs w:val="24"/>
        </w:rPr>
        <w:t xml:space="preserve"> ĐẶC TẢ </w:t>
      </w:r>
      <w:r w:rsidR="00972FD9" w:rsidRPr="00372B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014E" w:rsidRPr="00372BF7">
        <w:rPr>
          <w:rFonts w:ascii="Times New Roman" w:hAnsi="Times New Roman" w:cs="Times New Roman"/>
          <w:b/>
          <w:bCs/>
          <w:sz w:val="24"/>
          <w:szCs w:val="24"/>
        </w:rPr>
        <w:t xml:space="preserve">MA TRẬN </w:t>
      </w:r>
    </w:p>
    <w:p w14:paraId="4490D17C" w14:textId="2236380E" w:rsidR="00972FD9" w:rsidRPr="0047517E" w:rsidRDefault="00972FD9" w:rsidP="00240452">
      <w:pPr>
        <w:spacing w:before="60"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</w:p>
    <w:p w14:paraId="02C161F6" w14:textId="77777777" w:rsidR="00972FD9" w:rsidRPr="003052EA" w:rsidRDefault="00972FD9" w:rsidP="0020035E">
      <w:pPr>
        <w:spacing w:before="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3"/>
        <w:gridCol w:w="1198"/>
        <w:gridCol w:w="2449"/>
        <w:gridCol w:w="1381"/>
        <w:gridCol w:w="1333"/>
        <w:gridCol w:w="1243"/>
        <w:gridCol w:w="1330"/>
        <w:gridCol w:w="1130"/>
        <w:gridCol w:w="1011"/>
        <w:gridCol w:w="1005"/>
        <w:gridCol w:w="1032"/>
        <w:gridCol w:w="1000"/>
      </w:tblGrid>
      <w:tr w:rsidR="003052EA" w:rsidRPr="003052EA" w14:paraId="22ABDBDF" w14:textId="77777777" w:rsidTr="004B1378">
        <w:trPr>
          <w:trHeight w:val="435"/>
          <w:tblHeader/>
        </w:trPr>
        <w:tc>
          <w:tcPr>
            <w:tcW w:w="1043" w:type="dxa"/>
            <w:vMerge w:val="restart"/>
          </w:tcPr>
          <w:p w14:paraId="4FD7BAA9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GoBack" w:colFirst="0" w:colLast="11"/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  <w:p w14:paraId="2220CA41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vMerge w:val="restart"/>
          </w:tcPr>
          <w:p w14:paraId="5EFBD676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  <w:p w14:paraId="7E5F4534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9" w:type="dxa"/>
            <w:vMerge w:val="restart"/>
          </w:tcPr>
          <w:p w14:paraId="27EEE204" w14:textId="77777777" w:rsidR="000D4009" w:rsidRPr="003052EA" w:rsidRDefault="003052EA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THÀNH PHẦN NĂNG LỰC</w:t>
            </w:r>
          </w:p>
          <w:p w14:paraId="12616C54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5" w:type="dxa"/>
            <w:gridSpan w:val="9"/>
          </w:tcPr>
          <w:p w14:paraId="3E8580D2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CẤP ĐỘ TƯ DUY</w:t>
            </w:r>
          </w:p>
        </w:tc>
      </w:tr>
      <w:tr w:rsidR="003052EA" w:rsidRPr="003052EA" w14:paraId="2F56691E" w14:textId="77777777" w:rsidTr="004B1378">
        <w:trPr>
          <w:trHeight w:val="435"/>
          <w:tblHeader/>
        </w:trPr>
        <w:tc>
          <w:tcPr>
            <w:tcW w:w="1043" w:type="dxa"/>
            <w:vMerge/>
          </w:tcPr>
          <w:p w14:paraId="361EBCD9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vMerge/>
          </w:tcPr>
          <w:p w14:paraId="543FAB92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9" w:type="dxa"/>
            <w:vMerge/>
          </w:tcPr>
          <w:p w14:paraId="29A5D89B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7" w:type="dxa"/>
            <w:gridSpan w:val="3"/>
          </w:tcPr>
          <w:p w14:paraId="5A73809B" w14:textId="77777777" w:rsidR="000D4009" w:rsidRPr="003052EA" w:rsidRDefault="00AC2775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PHẦN</w:t>
            </w:r>
            <w:r w:rsidR="000D4009"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</w:p>
        </w:tc>
        <w:tc>
          <w:tcPr>
            <w:tcW w:w="3471" w:type="dxa"/>
            <w:gridSpan w:val="3"/>
          </w:tcPr>
          <w:p w14:paraId="1C19B365" w14:textId="77777777" w:rsidR="000D4009" w:rsidRPr="003052EA" w:rsidRDefault="00AC2775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PHẦN</w:t>
            </w:r>
            <w:r w:rsidR="000D4009"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</w:p>
        </w:tc>
        <w:tc>
          <w:tcPr>
            <w:tcW w:w="3037" w:type="dxa"/>
            <w:gridSpan w:val="3"/>
          </w:tcPr>
          <w:p w14:paraId="2103F18D" w14:textId="77777777" w:rsidR="000D4009" w:rsidRPr="003052EA" w:rsidRDefault="00AC2775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PHẦN III</w:t>
            </w:r>
          </w:p>
        </w:tc>
      </w:tr>
      <w:tr w:rsidR="00C74F8C" w:rsidRPr="003052EA" w14:paraId="3BBF9183" w14:textId="77777777" w:rsidTr="004B1378">
        <w:trPr>
          <w:trHeight w:val="555"/>
          <w:tblHeader/>
        </w:trPr>
        <w:tc>
          <w:tcPr>
            <w:tcW w:w="1043" w:type="dxa"/>
            <w:vMerge/>
          </w:tcPr>
          <w:p w14:paraId="210B74E6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8" w:type="dxa"/>
            <w:vMerge/>
          </w:tcPr>
          <w:p w14:paraId="4F905C98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9" w:type="dxa"/>
            <w:vMerge/>
          </w:tcPr>
          <w:p w14:paraId="703D002B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F3C605D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333" w:type="dxa"/>
          </w:tcPr>
          <w:p w14:paraId="7A49BB9B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243" w:type="dxa"/>
          </w:tcPr>
          <w:p w14:paraId="79AF11D5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1330" w:type="dxa"/>
          </w:tcPr>
          <w:p w14:paraId="4C4C0134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130" w:type="dxa"/>
          </w:tcPr>
          <w:p w14:paraId="1AD7063A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011" w:type="dxa"/>
          </w:tcPr>
          <w:p w14:paraId="4616ACD9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1005" w:type="dxa"/>
          </w:tcPr>
          <w:p w14:paraId="6EF1C923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032" w:type="dxa"/>
          </w:tcPr>
          <w:p w14:paraId="4CBE286B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000" w:type="dxa"/>
          </w:tcPr>
          <w:p w14:paraId="36216F82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</w:tr>
      <w:bookmarkEnd w:id="1"/>
      <w:tr w:rsidR="00C74F8C" w:rsidRPr="003052EA" w14:paraId="1D914D97" w14:textId="77777777" w:rsidTr="00C74F8C">
        <w:trPr>
          <w:trHeight w:val="2084"/>
        </w:trPr>
        <w:tc>
          <w:tcPr>
            <w:tcW w:w="1043" w:type="dxa"/>
          </w:tcPr>
          <w:p w14:paraId="3F3E2CC6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" w:type="dxa"/>
          </w:tcPr>
          <w:p w14:paraId="4F488E22" w14:textId="77777777" w:rsidR="000D4009" w:rsidRPr="003052EA" w:rsidRDefault="000D4009" w:rsidP="0020035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05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Vị trí địa lí và phạm vi lãnh thổ</w:t>
            </w:r>
          </w:p>
          <w:p w14:paraId="2D817EE7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9" w:type="dxa"/>
          </w:tcPr>
          <w:p w14:paraId="5BEE2182" w14:textId="77777777" w:rsidR="000D4009" w:rsidRPr="003052EA" w:rsidRDefault="000D4009" w:rsidP="0020035E">
            <w:pPr>
              <w:spacing w:before="40" w:after="20" w:line="269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biết</w:t>
            </w:r>
          </w:p>
          <w:p w14:paraId="59885DE7" w14:textId="77777777" w:rsidR="000D4009" w:rsidRPr="003052EA" w:rsidRDefault="000D4009" w:rsidP="0020035E">
            <w:pPr>
              <w:pStyle w:val="4-Bang"/>
              <w:widowControl/>
              <w:spacing w:after="20" w:line="269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Xác định được</w:t>
            </w: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đặc điểm vị trí địa lí, phạm vi lãnh thổ Việt Nam trên bản đồ.</w:t>
            </w:r>
          </w:p>
          <w:p w14:paraId="5F87536A" w14:textId="77777777" w:rsidR="000D4009" w:rsidRPr="003052EA" w:rsidRDefault="000D4009" w:rsidP="0020035E">
            <w:pPr>
              <w:spacing w:before="40" w:after="20" w:line="269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Thông hiểu</w:t>
            </w:r>
          </w:p>
          <w:p w14:paraId="6597E3F2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Phân tích được ảnh hưởng của vị trí địa lí, phạm vi lãnh thổ đến tự nhiên, kinh tế – xã hội và an ninh quốc phòng.</w:t>
            </w:r>
          </w:p>
        </w:tc>
        <w:tc>
          <w:tcPr>
            <w:tcW w:w="1381" w:type="dxa"/>
          </w:tcPr>
          <w:p w14:paraId="0F109DF9" w14:textId="77777777" w:rsidR="00240452" w:rsidRPr="003052EA" w:rsidRDefault="00D07ECD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8911E2" w14:textId="77777777" w:rsidR="00916B74" w:rsidRPr="00346320" w:rsidRDefault="00D07ECD" w:rsidP="00916B74">
            <w:pPr>
              <w:spacing w:after="234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6B74" w:rsidRPr="00346320">
              <w:rPr>
                <w:rFonts w:ascii="Times New Roman" w:hAnsi="Times New Roman" w:cs="Times New Roman"/>
                <w:sz w:val="24"/>
                <w:szCs w:val="24"/>
              </w:rPr>
              <w:t>NT1.5. Sử dụng được lược đồ trí nhớ để mô tả nhận thức về không gian</w:t>
            </w:r>
          </w:p>
          <w:p w14:paraId="247FB5F6" w14:textId="77777777" w:rsidR="0017504F" w:rsidRPr="003052EA" w:rsidRDefault="00D7627B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74744F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3" w:type="dxa"/>
          </w:tcPr>
          <w:p w14:paraId="589EE1A6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62438D2C" w14:textId="77777777" w:rsidR="00916B74" w:rsidRPr="00346320" w:rsidRDefault="00D07ECD" w:rsidP="00916B74">
            <w:pPr>
              <w:spacing w:after="11" w:line="395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916B74" w:rsidRPr="00346320">
              <w:rPr>
                <w:rFonts w:ascii="Times New Roman" w:hAnsi="Times New Roman" w:cs="Times New Roman"/>
                <w:sz w:val="24"/>
                <w:szCs w:val="24"/>
              </w:rPr>
              <w:t>NT1.3. Phân tích được ý nghĩa của vị trí địa lí đối với tự nhiên, phát triển kinh tế - xã hội, an ninh quốc phòng.</w:t>
            </w:r>
          </w:p>
          <w:p w14:paraId="548BB217" w14:textId="77777777" w:rsidR="000D4009" w:rsidRPr="003052EA" w:rsidRDefault="00D07ECD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43" w:type="dxa"/>
          </w:tcPr>
          <w:p w14:paraId="0E3C05C8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2FB692F0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0" w:type="dxa"/>
          </w:tcPr>
          <w:p w14:paraId="0A2FCD65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</w:tcPr>
          <w:p w14:paraId="66E744C0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5" w:type="dxa"/>
          </w:tcPr>
          <w:p w14:paraId="51456845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</w:tcPr>
          <w:p w14:paraId="6EBDF5D5" w14:textId="5DA198A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88CD342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4F8C" w:rsidRPr="003052EA" w14:paraId="682B1828" w14:textId="77777777" w:rsidTr="00C74F8C">
        <w:trPr>
          <w:trHeight w:val="2084"/>
        </w:trPr>
        <w:tc>
          <w:tcPr>
            <w:tcW w:w="1043" w:type="dxa"/>
          </w:tcPr>
          <w:p w14:paraId="6A5A5FB0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98" w:type="dxa"/>
          </w:tcPr>
          <w:p w14:paraId="2815C7DE" w14:textId="77777777" w:rsidR="000D4009" w:rsidRPr="003052EA" w:rsidRDefault="000D4009" w:rsidP="0020035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Thiên nhiên nhiệt đới ẩm gió mùa và ảnh hưởng đến sản xuất, đời sống</w:t>
            </w:r>
          </w:p>
        </w:tc>
        <w:tc>
          <w:tcPr>
            <w:tcW w:w="2449" w:type="dxa"/>
          </w:tcPr>
          <w:p w14:paraId="66A15CD3" w14:textId="77777777" w:rsidR="000D4009" w:rsidRPr="003052EA" w:rsidRDefault="000D4009" w:rsidP="0020035E">
            <w:pPr>
              <w:spacing w:before="40" w:after="20" w:line="269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biết</w:t>
            </w:r>
          </w:p>
          <w:p w14:paraId="5772E7F0" w14:textId="77777777" w:rsidR="000D4009" w:rsidRPr="003052EA" w:rsidRDefault="000D4009" w:rsidP="0020035E">
            <w:pPr>
              <w:pStyle w:val="4-Bang"/>
              <w:widowControl/>
              <w:spacing w:after="20" w:line="269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Trình bày được các biểu hiện của thiên nhiên nhiệt đới ẩm gió mùa thông qua khí hậu và các thành phần tự nhiên khác.</w:t>
            </w:r>
          </w:p>
          <w:p w14:paraId="6E38C17E" w14:textId="77777777" w:rsidR="000D4009" w:rsidRPr="003052EA" w:rsidRDefault="000D4009" w:rsidP="0020035E">
            <w:pPr>
              <w:spacing w:before="40" w:after="20" w:line="269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Thông hiểu</w:t>
            </w:r>
          </w:p>
          <w:p w14:paraId="126400C7" w14:textId="77777777" w:rsidR="000D4009" w:rsidRPr="003052EA" w:rsidRDefault="000D4009" w:rsidP="0020035E">
            <w:pPr>
              <w:pStyle w:val="4-Bang"/>
              <w:widowControl/>
              <w:spacing w:after="20" w:line="269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Phân tích được</w:t>
            </w: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ảnh hưởng của thiên nhiên nhiệt đới ẩm gió mùa đến sản xuất và đời sống.</w:t>
            </w:r>
          </w:p>
          <w:p w14:paraId="217E8B77" w14:textId="77777777" w:rsidR="000D4009" w:rsidRPr="003052EA" w:rsidRDefault="000D4009" w:rsidP="0020035E">
            <w:pPr>
              <w:pStyle w:val="4-Bang"/>
              <w:widowControl/>
              <w:spacing w:after="20" w:line="269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Vận dụng</w:t>
            </w:r>
          </w:p>
          <w:p w14:paraId="0EB91E6A" w14:textId="42FCBB7A" w:rsidR="000D4009" w:rsidRPr="003052EA" w:rsidRDefault="000D4009" w:rsidP="0020035E">
            <w:pPr>
              <w:spacing w:before="40" w:after="20" w:line="26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Sử dụng được bản đồ tự nhiên Việt Nam, số liệu thống kê để trình bày đặc điểm thiên nhiên nhiệt đới ẩm gió mùa.</w:t>
            </w:r>
          </w:p>
        </w:tc>
        <w:tc>
          <w:tcPr>
            <w:tcW w:w="1381" w:type="dxa"/>
          </w:tcPr>
          <w:p w14:paraId="6ED0753D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4E2E8FDC" w14:textId="77777777" w:rsidR="000D4009" w:rsidRPr="0005403B" w:rsidRDefault="00580094" w:rsidP="0005403B">
            <w:pPr>
              <w:spacing w:after="239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916B74" w:rsidRPr="00346320">
              <w:rPr>
                <w:rFonts w:ascii="Times New Roman" w:hAnsi="Times New Roman" w:cs="Times New Roman"/>
                <w:sz w:val="24"/>
                <w:szCs w:val="24"/>
              </w:rPr>
              <w:t>NT1.4. Xác định và lí giải được sự phân bố các đối tượng địa lí.</w:t>
            </w: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33" w:type="dxa"/>
          </w:tcPr>
          <w:p w14:paraId="6B51B792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3" w:type="dxa"/>
          </w:tcPr>
          <w:p w14:paraId="38FC5546" w14:textId="77777777" w:rsidR="00D07ECD" w:rsidRPr="003052EA" w:rsidRDefault="005D3E2B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4360345F" w14:textId="77777777" w:rsidR="002C403D" w:rsidRPr="00346320" w:rsidRDefault="00D7627B" w:rsidP="002C403D">
            <w:pPr>
              <w:spacing w:line="3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A40CF" w:rsidRPr="00305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t>TH1.9. Vẽ được một số loại biểu đồ thể hiện động thái, cơ cấu, quy mô,… của đối tượng địa lí từ số liệu đã cho.</w:t>
            </w:r>
          </w:p>
          <w:p w14:paraId="5CC60776" w14:textId="77777777" w:rsidR="002C403D" w:rsidRPr="002C403D" w:rsidRDefault="002C403D" w:rsidP="002C403D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của một số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yếu tố hoặc thành phần tự nhiên; một số đặc điểm của sự vật, hiện tượng tự nhiên trên Trái Đất và ở lãnh thổ Việ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341929BC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4462F267" w14:textId="77777777" w:rsidR="000D4009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  <w:p w14:paraId="22FA42D8" w14:textId="77777777" w:rsidR="00635AC7" w:rsidRPr="003052EA" w:rsidRDefault="00635AC7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C1</w:t>
            </w:r>
            <w:r w:rsidR="00C74F8C" w:rsidRPr="003052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a.</w:t>
            </w:r>
          </w:p>
          <w:p w14:paraId="75E321BF" w14:textId="77777777" w:rsidR="00635AC7" w:rsidRPr="003052EA" w:rsidRDefault="00635AC7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C1b.</w:t>
            </w:r>
          </w:p>
          <w:p w14:paraId="25928EF4" w14:textId="77777777" w:rsidR="002C403D" w:rsidRPr="00346320" w:rsidRDefault="002C403D" w:rsidP="002C403D">
            <w:pPr>
              <w:spacing w:after="93"/>
              <w:rPr>
                <w:rFonts w:ascii="Times New Roman" w:hAnsi="Times New Roman" w:cs="Times New Roman"/>
                <w:sz w:val="24"/>
                <w:szCs w:val="24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TH1.7. Nhận xét, phân tích được bảng số liệu thống kê.</w:t>
            </w:r>
          </w:p>
          <w:p w14:paraId="0282F625" w14:textId="77777777" w:rsidR="00635AC7" w:rsidRPr="003052EA" w:rsidRDefault="00C74F8C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299233" w14:textId="77777777" w:rsidR="002C403D" w:rsidRPr="00346320" w:rsidRDefault="00C74F8C" w:rsidP="002C403D">
            <w:pPr>
              <w:spacing w:after="239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eastAsiaTheme="minorEastAsia" w:hAnsi="Times New Roman" w:cs="Times New Roman"/>
                <w:bCs/>
                <w:kern w:val="2"/>
                <w:sz w:val="24"/>
                <w:szCs w:val="24"/>
                <w:lang w:eastAsia="ja-JP"/>
                <w14:ligatures w14:val="standardContextual"/>
              </w:rPr>
              <w:t>C2</w:t>
            </w:r>
            <w:r w:rsidR="00904584" w:rsidRPr="003052EA">
              <w:rPr>
                <w:rFonts w:ascii="Times New Roman" w:eastAsiaTheme="minorEastAsia" w:hAnsi="Times New Roman" w:cs="Times New Roman"/>
                <w:bCs/>
                <w:kern w:val="2"/>
                <w:sz w:val="24"/>
                <w:szCs w:val="24"/>
                <w:lang w:eastAsia="ja-JP"/>
                <w14:ligatures w14:val="standardContextual"/>
              </w:rPr>
              <w:t>a</w:t>
            </w:r>
            <w:r w:rsidRPr="003052EA">
              <w:rPr>
                <w:rFonts w:ascii="Times New Roman" w:eastAsiaTheme="minorEastAsia" w:hAnsi="Times New Roman" w:cs="Times New Roman"/>
                <w:bCs/>
                <w:kern w:val="2"/>
                <w:sz w:val="24"/>
                <w:szCs w:val="24"/>
                <w:lang w:eastAsia="ja-JP"/>
                <w14:ligatures w14:val="standardContextual"/>
              </w:rPr>
              <w:t>(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t>NT1.4. Xác định và lí giải được sự phân bố các đối tượng địa lí.</w:t>
            </w:r>
          </w:p>
          <w:p w14:paraId="56DAA78A" w14:textId="77777777" w:rsidR="002C403D" w:rsidRPr="002C403D" w:rsidRDefault="00904584" w:rsidP="002C403D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052EA">
              <w:rPr>
                <w:rFonts w:ascii="Times New Roman" w:eastAsia="Arial" w:hAnsi="Times New Roman" w:cs="Times New Roman"/>
                <w:sz w:val="24"/>
                <w:szCs w:val="24"/>
              </w:rPr>
              <w:t>C2</w:t>
            </w:r>
            <w:r w:rsidR="00C74F8C" w:rsidRPr="003052EA">
              <w:rPr>
                <w:rFonts w:ascii="Times New Roman" w:eastAsia="Arial" w:hAnsi="Times New Roman" w:cs="Times New Roman"/>
                <w:bCs/>
                <w:sz w:val="24"/>
                <w:szCs w:val="24"/>
                <w:lang w:val="vi-VN"/>
              </w:rPr>
              <w:t>b</w:t>
            </w:r>
            <w:r w:rsidRPr="003052E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(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của một số 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yếu tố hoặc thành phần tự nhiên; một số đặc điểm của sự vật, hiện tượng tự nhiên trên Trái Đất và ở lãnh thổ Việ</w:t>
            </w:r>
            <w:r w:rsidR="002C403D"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 w:rsidR="002C403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1D5A3107" w14:textId="77777777" w:rsidR="00D07ECD" w:rsidRPr="003052EA" w:rsidRDefault="00D07ECD" w:rsidP="002C403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64" w:lineRule="auto"/>
              <w:ind w:right="9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0" w:type="dxa"/>
          </w:tcPr>
          <w:p w14:paraId="28178F7E" w14:textId="77777777" w:rsidR="008052A1" w:rsidRPr="003052EA" w:rsidRDefault="005D3E2B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2AE8A639" w14:textId="77777777" w:rsidR="008052A1" w:rsidRPr="003052EA" w:rsidRDefault="008052A1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C1c.</w:t>
            </w:r>
          </w:p>
          <w:p w14:paraId="3A3D9D31" w14:textId="77777777" w:rsidR="002C403D" w:rsidRPr="00346320" w:rsidRDefault="00C74F8C" w:rsidP="002C403D">
            <w:pPr>
              <w:spacing w:line="3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t>TH1.9. Vẽ được một số loại biểu đồ thể hiện động thái, cơ cấu, quy mô,… của đối tượng địa lí từ số liệu đã cho.</w:t>
            </w:r>
          </w:p>
          <w:p w14:paraId="68C43B63" w14:textId="77777777" w:rsidR="008052A1" w:rsidRPr="003052EA" w:rsidRDefault="00C74F8C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2735F5" w14:textId="77777777" w:rsidR="002C403D" w:rsidRPr="002C403D" w:rsidRDefault="00C74F8C" w:rsidP="002C403D">
            <w:pPr>
              <w:spacing w:after="239"/>
              <w:ind w:left="1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052EA">
              <w:rPr>
                <w:rFonts w:ascii="Times New Roman" w:eastAsia="Arial" w:hAnsi="Times New Roman" w:cs="Times New Roman"/>
                <w:bCs/>
                <w:sz w:val="24"/>
                <w:szCs w:val="24"/>
                <w:lang w:val="vi-VN"/>
              </w:rPr>
              <w:t>C2</w:t>
            </w:r>
            <w:r w:rsidR="00904584" w:rsidRPr="003052E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c</w:t>
            </w:r>
            <w:r w:rsidRPr="003052E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(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NT1.4. Xác định và lí giải được sự phân bố các 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đối tượng địa lí.</w:t>
            </w:r>
            <w:r w:rsidR="002C403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3A4DCE8C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</w:tcPr>
          <w:p w14:paraId="55F9A2D4" w14:textId="77777777" w:rsidR="008052A1" w:rsidRPr="003052EA" w:rsidRDefault="005D3E2B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64E89447" w14:textId="77777777" w:rsidR="00240452" w:rsidRPr="003052EA" w:rsidRDefault="008052A1" w:rsidP="0024045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C1</w:t>
            </w:r>
            <w:r w:rsidR="00904584"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d</w:t>
            </w:r>
            <w:r w:rsidR="0005403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; C2d</w:t>
            </w:r>
          </w:p>
          <w:p w14:paraId="498D4BE6" w14:textId="77777777" w:rsidR="008052A1" w:rsidRPr="0005403B" w:rsidRDefault="00C74F8C" w:rsidP="0005403B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của một số yếu tố hoặc thành phần tự nhiên; một số đặc điểm của sự vật, hiện </w:t>
            </w:r>
            <w:r w:rsidR="002C403D"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tượng tự nhiên trên Trái Đất và ở lãnh thổ Việ</w:t>
            </w:r>
            <w:r w:rsidR="002C403D"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CA583CE" w14:textId="77777777" w:rsidR="000D4009" w:rsidRPr="0005403B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1005" w:type="dxa"/>
          </w:tcPr>
          <w:p w14:paraId="04BE5A18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</w:tcPr>
          <w:p w14:paraId="1592FF8C" w14:textId="53881EE0" w:rsidR="000D4009" w:rsidRPr="003052EA" w:rsidRDefault="00AD24A5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43625382" w14:textId="77777777" w:rsidR="00574949" w:rsidRPr="003052EA" w:rsidRDefault="0057494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5403B" w:rsidRPr="00346320">
              <w:rPr>
                <w:rFonts w:ascii="Times New Roman" w:hAnsi="Times New Roman" w:cs="Times New Roman"/>
                <w:sz w:val="24"/>
                <w:szCs w:val="24"/>
              </w:rPr>
              <w:t>TH1.6. Thực hiện được một số tính toán đơn giản</w:t>
            </w:r>
          </w:p>
        </w:tc>
        <w:tc>
          <w:tcPr>
            <w:tcW w:w="1000" w:type="dxa"/>
          </w:tcPr>
          <w:p w14:paraId="2E2A7E2A" w14:textId="77777777" w:rsidR="009C03C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2F36E63A" w14:textId="77777777" w:rsidR="004A7375" w:rsidRPr="003052EA" w:rsidRDefault="004A7375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5403B" w:rsidRPr="00346320">
              <w:rPr>
                <w:rFonts w:ascii="Times New Roman" w:hAnsi="Times New Roman" w:cs="Times New Roman"/>
                <w:sz w:val="24"/>
                <w:szCs w:val="24"/>
              </w:rPr>
              <w:t>TH1.6. Thực hiện được một số tính toán đơn giản</w:t>
            </w:r>
          </w:p>
        </w:tc>
      </w:tr>
      <w:tr w:rsidR="00C74F8C" w:rsidRPr="003052EA" w14:paraId="15DDCF45" w14:textId="77777777" w:rsidTr="00C74F8C">
        <w:trPr>
          <w:trHeight w:val="2084"/>
        </w:trPr>
        <w:tc>
          <w:tcPr>
            <w:tcW w:w="1043" w:type="dxa"/>
          </w:tcPr>
          <w:p w14:paraId="584AB59C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14:paraId="4525FDE9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Sự phân hoá đa dạng của thiên nhiên</w:t>
            </w:r>
          </w:p>
        </w:tc>
        <w:tc>
          <w:tcPr>
            <w:tcW w:w="2449" w:type="dxa"/>
          </w:tcPr>
          <w:p w14:paraId="5D8A9E1F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biết</w:t>
            </w:r>
          </w:p>
          <w:p w14:paraId="29E0FA3B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Trình bày được đặc điểm tự nhiên của ba miền: Bắc và Đông Bắc Bắc Bộ, Tây Bắc và Bắc Trung Bộ, Nam Trung Bộ và Nam Bộ.</w:t>
            </w:r>
          </w:p>
          <w:p w14:paraId="36EC83A6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lastRenderedPageBreak/>
              <w:t>Thông hiểu</w:t>
            </w:r>
          </w:p>
          <w:p w14:paraId="2A834575" w14:textId="7A504E86" w:rsidR="000D4009" w:rsidRPr="003052EA" w:rsidDel="00043F2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– Phân tích được</w:t>
            </w:r>
            <w:r w:rsidRPr="003052EA">
              <w:rPr>
                <w:rFonts w:ascii="Times New Roman" w:hAnsi="Times New Roman" w:cs="Times New Roman"/>
                <w:spacing w:val="-4"/>
                <w:sz w:val="24"/>
                <w:szCs w:val="24"/>
                <w:lang w:val="vi-VN"/>
              </w:rPr>
              <w:t xml:space="preserve"> </w:t>
            </w:r>
            <w:r w:rsidRPr="003052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sự phân hoá đa dạng của thiên nhiên Việt Nam theo Bắc – Nam,</w:t>
            </w:r>
            <w:r w:rsidR="0047517E">
              <w:rPr>
                <w:rFonts w:ascii="Times New Roman" w:hAnsi="Times New Roman" w:cs="Times New Roman"/>
                <w:spacing w:val="-4"/>
                <w:sz w:val="24"/>
                <w:szCs w:val="24"/>
                <w:lang w:val="vi-VN"/>
              </w:rPr>
              <w:t xml:space="preserve"> theo</w:t>
            </w:r>
            <w:r w:rsidRPr="003052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Đông – Tây</w:t>
            </w:r>
            <w:r w:rsidR="0047517E">
              <w:rPr>
                <w:rFonts w:ascii="Times New Roman" w:hAnsi="Times New Roman" w:cs="Times New Roman"/>
                <w:spacing w:val="-4"/>
                <w:sz w:val="24"/>
                <w:szCs w:val="24"/>
                <w:lang w:val="vi-VN"/>
              </w:rPr>
              <w:t xml:space="preserve"> và theo</w:t>
            </w:r>
            <w:r w:rsidRPr="003052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độ cao.</w:t>
            </w:r>
          </w:p>
          <w:p w14:paraId="090C5E4B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Phân tích được ảnh hưởng của sự phân hoá đa dạng thiên nhiên đến phát triển kinh tế – xã hội đất nước.</w:t>
            </w:r>
          </w:p>
          <w:p w14:paraId="3A8A0CFB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Vận dụng </w:t>
            </w:r>
          </w:p>
          <w:p w14:paraId="5D20D9B1" w14:textId="1618892A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Sử dụng được bản đồ tự nhiên Việt Nam, số liệu thống kê để chứng minh sự phân hoá đa dạng của thiên nhiên nước ta.</w:t>
            </w:r>
          </w:p>
          <w:p w14:paraId="504C3357" w14:textId="77777777" w:rsidR="000D4009" w:rsidRPr="003052EA" w:rsidRDefault="000D4009" w:rsidP="0020035E">
            <w:pPr>
              <w:spacing w:before="40" w:after="20" w:line="26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1" w:type="dxa"/>
          </w:tcPr>
          <w:p w14:paraId="165A7ADB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2827ECC4" w14:textId="77777777" w:rsidR="000D4009" w:rsidRPr="003052EA" w:rsidRDefault="0005403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NT1.4. Xác định và lí giải được sự phân bố các đối tượng địa lí.</w:t>
            </w: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33" w:type="dxa"/>
          </w:tcPr>
          <w:p w14:paraId="1EB2E070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4F58FC3B" w14:textId="77777777" w:rsidR="0005403B" w:rsidRPr="002C403D" w:rsidRDefault="0005403B" w:rsidP="0005403B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của một số yếu tố hoặc thành phần tự nhiên; một số đặc điểm của sự vật, hiện tượng tự nhiên trên Trái Đất và ở lãnh thổ Việ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23D15195" w14:textId="77777777" w:rsidR="00496CB6" w:rsidRPr="003052EA" w:rsidRDefault="00496C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3" w:type="dxa"/>
          </w:tcPr>
          <w:p w14:paraId="3033750E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411E6F34" w14:textId="77777777" w:rsidR="0005403B" w:rsidRPr="00346320" w:rsidRDefault="00D7627B" w:rsidP="0005403B">
            <w:pPr>
              <w:spacing w:after="82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05403B"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NT2.1. Giải thích được cơ chế diễn ra một số hiện tượng, </w:t>
            </w:r>
            <w:r w:rsidR="0005403B"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quá trình tự nhiên trên</w:t>
            </w:r>
          </w:p>
          <w:p w14:paraId="479D04EB" w14:textId="77777777" w:rsidR="0005403B" w:rsidRPr="00346320" w:rsidRDefault="0005403B" w:rsidP="0005403B">
            <w:pPr>
              <w:spacing w:after="86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Trái Đất.</w:t>
            </w:r>
          </w:p>
          <w:p w14:paraId="6DD27BD7" w14:textId="77777777" w:rsidR="00496CB6" w:rsidRPr="003052EA" w:rsidRDefault="00FA40CF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D7627B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NT 2.2)</w:t>
            </w:r>
          </w:p>
        </w:tc>
        <w:tc>
          <w:tcPr>
            <w:tcW w:w="1330" w:type="dxa"/>
          </w:tcPr>
          <w:p w14:paraId="3EE5EA75" w14:textId="77777777" w:rsidR="000D4009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15604E04" w14:textId="77777777" w:rsidR="0005403B" w:rsidRPr="002C403D" w:rsidRDefault="0005403B" w:rsidP="0005403B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C3</w:t>
            </w:r>
            <w:r w:rsidR="00F76FB0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a,b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của một số yếu tố hoặc thành phần tự nhiên; một số đặc điểm của sự vật, hiện tượng tự nhiên trên Trái Đất và ở lãnh thổ Việ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2A9DBC2E" w14:textId="77777777" w:rsidR="00F76FB0" w:rsidRPr="003052EA" w:rsidRDefault="00F76FB0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0" w:type="dxa"/>
          </w:tcPr>
          <w:p w14:paraId="00490A8E" w14:textId="77777777" w:rsidR="009C03C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14:paraId="0D2694E6" w14:textId="77777777" w:rsidR="00F977B6" w:rsidRDefault="00F977B6" w:rsidP="00F977B6">
            <w:pPr>
              <w:spacing w:line="323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C3</w:t>
            </w:r>
            <w:r w:rsidR="00F76FB0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NT2.3.</w:t>
            </w:r>
          </w:p>
          <w:p w14:paraId="1C2AEE96" w14:textId="77777777" w:rsidR="00F977B6" w:rsidRPr="00F977B6" w:rsidRDefault="00F977B6" w:rsidP="00F977B6">
            <w:pPr>
              <w:spacing w:line="323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Phát hiện và giải thích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được một số hiện tượng, quá trình địa lí tự nhiên trong thực tế địa phương.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360FA6BB" w14:textId="77777777" w:rsidR="00F76FB0" w:rsidRPr="003052EA" w:rsidRDefault="00F76FB0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</w:tcPr>
          <w:p w14:paraId="117C3202" w14:textId="77777777" w:rsidR="009C03C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14:paraId="64973F41" w14:textId="77777777" w:rsidR="0005403B" w:rsidRPr="002C403D" w:rsidRDefault="00F977B6" w:rsidP="0005403B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C3</w:t>
            </w:r>
            <w:r w:rsidR="0005403B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d(</w:t>
            </w:r>
            <w:r w:rsidR="0005403B"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</w:t>
            </w:r>
            <w:r w:rsidR="0005403B"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phát triển và phân bố của một số yếu tố hoặc thành phần tự nhiên; một số đặc điểm của sự vật, hiện tượng tự nhiên trên Trái Đất và ở lãnh thổ Việ</w:t>
            </w:r>
            <w:r w:rsidR="0005403B"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  <w:r w:rsidR="000540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</w:t>
            </w:r>
            <w:r w:rsidR="0005403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19629A39" w14:textId="77777777" w:rsidR="00F76FB0" w:rsidRPr="003052EA" w:rsidRDefault="00F76FB0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5" w:type="dxa"/>
          </w:tcPr>
          <w:p w14:paraId="76C34EFA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</w:tcPr>
          <w:p w14:paraId="3DB9B798" w14:textId="77777777" w:rsidR="000D4009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18C515EB" w14:textId="77777777" w:rsidR="00574949" w:rsidRPr="003052EA" w:rsidRDefault="0057494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F977B6"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TH1.6. Thực hiện được một số tính toán </w:t>
            </w:r>
            <w:r w:rsidR="00F977B6"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đơn giản</w:t>
            </w: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000" w:type="dxa"/>
          </w:tcPr>
          <w:p w14:paraId="5BE687B9" w14:textId="77777777" w:rsidR="009C03C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  <w:p w14:paraId="35F1BC9E" w14:textId="77777777" w:rsidR="004A7375" w:rsidRPr="00F977B6" w:rsidRDefault="00F977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TH1.6. Thực hiện được một số tính toán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đơn giản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</w:tr>
      <w:tr w:rsidR="00C74F8C" w:rsidRPr="003052EA" w14:paraId="5F94F8AA" w14:textId="77777777" w:rsidTr="00C74F8C">
        <w:trPr>
          <w:trHeight w:val="1686"/>
        </w:trPr>
        <w:tc>
          <w:tcPr>
            <w:tcW w:w="1043" w:type="dxa"/>
          </w:tcPr>
          <w:p w14:paraId="796543AF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98" w:type="dxa"/>
          </w:tcPr>
          <w:p w14:paraId="3CE28490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Vấn đề sử dụng hợp lí tài nguyên thiên nhiên và bảo vệ môi trường</w:t>
            </w:r>
          </w:p>
        </w:tc>
        <w:tc>
          <w:tcPr>
            <w:tcW w:w="2449" w:type="dxa"/>
          </w:tcPr>
          <w:p w14:paraId="5904690B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biết</w:t>
            </w:r>
          </w:p>
          <w:p w14:paraId="193EB7F2" w14:textId="77777777" w:rsidR="000D4009" w:rsidRPr="003052EA" w:rsidRDefault="000D4009" w:rsidP="0020035E">
            <w:pPr>
              <w:pStyle w:val="4-Bang"/>
              <w:widowControl/>
              <w:spacing w:after="20" w:line="288" w:lineRule="auto"/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– Trình bày được sự suy giảm các loại tài nguyên thiên nhiên ở nước ta.</w:t>
            </w:r>
          </w:p>
          <w:p w14:paraId="16237670" w14:textId="77777777" w:rsidR="000D4009" w:rsidRPr="003052EA" w:rsidRDefault="000D4009" w:rsidP="0020035E">
            <w:pPr>
              <w:pStyle w:val="4-Bang"/>
              <w:widowControl/>
              <w:spacing w:after="20" w:line="288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Nêu được</w:t>
            </w: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một số giải pháp sử dụng hợp lí tài nguyên thiên nhiên ở nước ta.</w:t>
            </w:r>
          </w:p>
          <w:p w14:paraId="69837104" w14:textId="77777777" w:rsidR="000D4009" w:rsidRPr="003052EA" w:rsidRDefault="000D4009" w:rsidP="0020035E">
            <w:pPr>
              <w:pStyle w:val="4-Bang"/>
              <w:widowControl/>
              <w:spacing w:after="20" w:line="288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– Nêu được</w:t>
            </w:r>
            <w:r w:rsidRPr="003052EA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3052EA">
              <w:rPr>
                <w:rFonts w:ascii="Times New Roman" w:hAnsi="Times New Roman" w:cs="Times New Roman"/>
                <w:sz w:val="24"/>
                <w:szCs w:val="24"/>
              </w:rPr>
              <w:t>các giải pháp bảo vệ môi trường Việt Nam.</w:t>
            </w:r>
          </w:p>
          <w:p w14:paraId="7293877C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Thông hiểu</w:t>
            </w:r>
          </w:p>
          <w:p w14:paraId="20C18281" w14:textId="77777777" w:rsidR="000D4009" w:rsidRPr="003052EA" w:rsidRDefault="000D4009" w:rsidP="0020035E">
            <w:pPr>
              <w:pStyle w:val="4-Bang"/>
              <w:widowControl/>
              <w:spacing w:after="20" w:line="288" w:lineRule="auto"/>
              <w:jc w:val="left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pacing w:val="4"/>
                <w:sz w:val="24"/>
                <w:szCs w:val="24"/>
                <w:lang w:val="vi-VN"/>
              </w:rPr>
              <w:t>– G</w:t>
            </w:r>
            <w:r w:rsidRPr="003052E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iải thích được</w:t>
            </w:r>
            <w:r w:rsidRPr="003052EA">
              <w:rPr>
                <w:rFonts w:ascii="Times New Roman" w:hAnsi="Times New Roman" w:cs="Times New Roman"/>
                <w:spacing w:val="4"/>
                <w:sz w:val="24"/>
                <w:szCs w:val="24"/>
                <w:lang w:val="vi-VN"/>
              </w:rPr>
              <w:t xml:space="preserve"> </w:t>
            </w:r>
            <w:r w:rsidRPr="003052E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sự suy giảm </w:t>
            </w:r>
            <w:r w:rsidRPr="003052E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br/>
              <w:t>các loại tài nguyên thiên nhiên ở nước ta.</w:t>
            </w:r>
          </w:p>
          <w:p w14:paraId="3AB85C6A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Vận dụng</w:t>
            </w:r>
          </w:p>
          <w:p w14:paraId="4DBE2845" w14:textId="77777777" w:rsidR="000D4009" w:rsidRPr="003052EA" w:rsidRDefault="000D4009" w:rsidP="0020035E">
            <w:pPr>
              <w:spacing w:before="40" w:after="2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Tuyên truyền mọi người trong cộng đồng tham gia vào việc sử dụng hợp lí tài nguyên hoặc bảo vệ môi trường ở địa phương.</w:t>
            </w:r>
          </w:p>
        </w:tc>
        <w:tc>
          <w:tcPr>
            <w:tcW w:w="1381" w:type="dxa"/>
          </w:tcPr>
          <w:p w14:paraId="131BD023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2D0C85DD" w14:textId="77777777" w:rsidR="00670CC1" w:rsidRDefault="0005403B" w:rsidP="00670CC1">
            <w:pPr>
              <w:spacing w:after="82"/>
              <w:ind w:left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NT1.4. Xác định và lí giải được sự phân bố các đối tượng địa lí.</w:t>
            </w: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FA40CF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4783D22" w14:textId="77777777" w:rsidR="00670CC1" w:rsidRPr="00346320" w:rsidRDefault="00670CC1" w:rsidP="00670CC1">
            <w:pPr>
              <w:spacing w:after="82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NT2.1. Giải thích được cơ chế diễn ra một số hiện tượng, quá trình tự nhiên trên</w:t>
            </w:r>
          </w:p>
          <w:p w14:paraId="23CE36FE" w14:textId="77777777" w:rsidR="00670CC1" w:rsidRPr="00346320" w:rsidRDefault="00670CC1" w:rsidP="00670CC1">
            <w:pPr>
              <w:spacing w:after="86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Trái Đất.</w:t>
            </w:r>
          </w:p>
          <w:p w14:paraId="3920687E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3" w:type="dxa"/>
          </w:tcPr>
          <w:p w14:paraId="2B5588C9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0B6D46C9" w14:textId="77777777" w:rsidR="009C03C2" w:rsidRPr="003052EA" w:rsidRDefault="0005403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NT1.4. Xác định và lí giải được sự phân bố các đối tượng địa lí.</w:t>
            </w: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43" w:type="dxa"/>
          </w:tcPr>
          <w:p w14:paraId="7A415699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37A413A9" w14:textId="77777777" w:rsidR="00670CC1" w:rsidRDefault="00507BFF" w:rsidP="002404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F977B6" w:rsidRPr="00346320">
              <w:rPr>
                <w:rFonts w:ascii="Times New Roman" w:hAnsi="Times New Roman" w:cs="Times New Roman"/>
                <w:sz w:val="24"/>
                <w:szCs w:val="24"/>
              </w:rPr>
              <w:t>VD1.2. Liên hệ được thực tế địa phương, đất nước,... để làm sáng rõ hơn kiến thức địa lí</w:t>
            </w:r>
            <w:r w:rsidR="00670CC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2C92F969" w14:textId="77777777" w:rsidR="00670CC1" w:rsidRPr="002C403D" w:rsidRDefault="00670CC1" w:rsidP="00670CC1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của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một số yếu tố hoặc thành phần tự nhiên; một số đặc điểm của sự vật, hiện tượng tự nhiên trên Trái Đất và ở lãnh thổ Việ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1D7701C5" w14:textId="77777777" w:rsidR="009C03C2" w:rsidRPr="003052EA" w:rsidRDefault="009C03C2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798BA71F" w14:textId="77777777" w:rsidR="00574949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7D97582E" w14:textId="77777777" w:rsidR="009C03C2" w:rsidRPr="003052EA" w:rsidRDefault="00F977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C4</w:t>
            </w:r>
            <w:r w:rsidR="00F76FB0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a,b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TH1.7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 Nhận xét, phân tích được bảng số liệu thống kê.</w:t>
            </w:r>
            <w:r w:rsidR="00F76FB0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321EC9BC" w14:textId="77777777" w:rsidR="009C03C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622DEFDC" w14:textId="77777777" w:rsidR="00F977B6" w:rsidRDefault="00F977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C4</w:t>
            </w:r>
            <w:r w:rsidR="00F76FB0"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c.</w:t>
            </w:r>
          </w:p>
          <w:p w14:paraId="1757BE77" w14:textId="77777777" w:rsidR="00574949" w:rsidRPr="003052EA" w:rsidRDefault="00F977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TH1.7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Nhận xét, phân tích được bảng số liệu thố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 kê)</w:t>
            </w:r>
          </w:p>
        </w:tc>
        <w:tc>
          <w:tcPr>
            <w:tcW w:w="1011" w:type="dxa"/>
          </w:tcPr>
          <w:p w14:paraId="1C329228" w14:textId="77777777" w:rsidR="00240452" w:rsidRPr="003052EA" w:rsidRDefault="005D3E2B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5B1DC17A" w14:textId="77777777" w:rsidR="00F977B6" w:rsidRDefault="00F977B6" w:rsidP="00F977B6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C4d(</w:t>
            </w:r>
          </w:p>
          <w:p w14:paraId="1F9440F6" w14:textId="77777777" w:rsidR="00F977B6" w:rsidRPr="002C403D" w:rsidRDefault="00F977B6" w:rsidP="00F977B6">
            <w:pPr>
              <w:spacing w:line="315" w:lineRule="auto"/>
              <w:ind w:left="1" w:right="1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 xml:space="preserve">NT2.2. Giải thích sự hình thành, phát triển và phân bố của một số yếu tố hoặc thành phần tự nhiên; một số 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đặc điểm của sự vật, hiện tượng tự nhiên trên Trái Đất và ở lãnh thổ Việ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Nam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  <w:p w14:paraId="158CD677" w14:textId="77777777" w:rsidR="009C03C2" w:rsidRPr="003052EA" w:rsidRDefault="009C03C2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0C5671" w14:textId="77777777" w:rsidR="00574949" w:rsidRPr="003052EA" w:rsidRDefault="0057494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5" w:type="dxa"/>
          </w:tcPr>
          <w:p w14:paraId="0F5D0445" w14:textId="77777777" w:rsidR="000D4009" w:rsidRPr="003052EA" w:rsidRDefault="000D4009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</w:tcPr>
          <w:p w14:paraId="7E798F06" w14:textId="77777777" w:rsidR="00670CC1" w:rsidRPr="00670CC1" w:rsidRDefault="00670CC1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</w:t>
            </w:r>
          </w:p>
          <w:p w14:paraId="1870CFB8" w14:textId="77777777" w:rsidR="00574949" w:rsidRPr="003052EA" w:rsidRDefault="00F977B6" w:rsidP="002404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46320">
              <w:rPr>
                <w:rFonts w:ascii="Times New Roman" w:hAnsi="Times New Roman" w:cs="Times New Roman"/>
                <w:sz w:val="24"/>
                <w:szCs w:val="24"/>
              </w:rPr>
              <w:t>TH1.6. Thực hiện được một số tính toán đơn giản</w:t>
            </w:r>
            <w:r w:rsidRPr="003052E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000" w:type="dxa"/>
          </w:tcPr>
          <w:p w14:paraId="3ADD871B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4F8C" w:rsidRPr="003052EA" w14:paraId="33681E13" w14:textId="77777777" w:rsidTr="00C74F8C">
        <w:trPr>
          <w:trHeight w:val="717"/>
        </w:trPr>
        <w:tc>
          <w:tcPr>
            <w:tcW w:w="4690" w:type="dxa"/>
            <w:gridSpan w:val="3"/>
          </w:tcPr>
          <w:p w14:paraId="71147423" w14:textId="77777777" w:rsidR="000D4009" w:rsidRPr="003052EA" w:rsidRDefault="000D4009" w:rsidP="00200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381" w:type="dxa"/>
          </w:tcPr>
          <w:p w14:paraId="38B84F83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333" w:type="dxa"/>
          </w:tcPr>
          <w:p w14:paraId="11CF248B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43" w:type="dxa"/>
          </w:tcPr>
          <w:p w14:paraId="52B994B4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30" w:type="dxa"/>
          </w:tcPr>
          <w:p w14:paraId="348A9DAD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0" w:type="dxa"/>
          </w:tcPr>
          <w:p w14:paraId="44CFB8FC" w14:textId="77777777" w:rsidR="000D4009" w:rsidRPr="003052EA" w:rsidRDefault="005D3E2B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11" w:type="dxa"/>
          </w:tcPr>
          <w:p w14:paraId="6FF86BCB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5" w:type="dxa"/>
          </w:tcPr>
          <w:p w14:paraId="284C3931" w14:textId="77777777" w:rsidR="000D4009" w:rsidRPr="003052EA" w:rsidRDefault="000D4009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2" w:type="dxa"/>
          </w:tcPr>
          <w:p w14:paraId="0F3ADCC1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0" w:type="dxa"/>
          </w:tcPr>
          <w:p w14:paraId="60338452" w14:textId="77777777" w:rsidR="000D4009" w:rsidRPr="003052EA" w:rsidRDefault="009C03C2" w:rsidP="0020035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bookmarkEnd w:id="0"/>
    </w:tbl>
    <w:p w14:paraId="3C56820A" w14:textId="77777777" w:rsidR="00972FD9" w:rsidRPr="003052EA" w:rsidRDefault="00972FD9" w:rsidP="0020035E">
      <w:pPr>
        <w:spacing w:after="0" w:line="240" w:lineRule="auto"/>
        <w:ind w:right="4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972FD9" w:rsidRPr="003052EA" w:rsidSect="00E523D9">
      <w:pgSz w:w="16838" w:h="11906" w:orient="landscape"/>
      <w:pgMar w:top="1138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EBB2C" w14:textId="77777777" w:rsidR="00F6002C" w:rsidRDefault="00F6002C">
      <w:pPr>
        <w:spacing w:line="240" w:lineRule="auto"/>
      </w:pPr>
      <w:r>
        <w:separator/>
      </w:r>
    </w:p>
  </w:endnote>
  <w:endnote w:type="continuationSeparator" w:id="0">
    <w:p w14:paraId="4CEA1EBC" w14:textId="77777777" w:rsidR="00F6002C" w:rsidRDefault="00F600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95F8F" w14:textId="77777777" w:rsidR="00F6002C" w:rsidRDefault="00F6002C">
      <w:pPr>
        <w:spacing w:after="0"/>
      </w:pPr>
      <w:r>
        <w:separator/>
      </w:r>
    </w:p>
  </w:footnote>
  <w:footnote w:type="continuationSeparator" w:id="0">
    <w:p w14:paraId="2F1993EA" w14:textId="77777777" w:rsidR="00F6002C" w:rsidRDefault="00F600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20D7E"/>
    <w:multiLevelType w:val="hybridMultilevel"/>
    <w:tmpl w:val="87A2BD1C"/>
    <w:lvl w:ilvl="0" w:tplc="CB6A5F7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B35A97"/>
    <w:rsid w:val="000128EF"/>
    <w:rsid w:val="00013DED"/>
    <w:rsid w:val="000409A8"/>
    <w:rsid w:val="0005403B"/>
    <w:rsid w:val="00057C7D"/>
    <w:rsid w:val="000640E0"/>
    <w:rsid w:val="00070A86"/>
    <w:rsid w:val="00077B60"/>
    <w:rsid w:val="000B013A"/>
    <w:rsid w:val="000B1065"/>
    <w:rsid w:val="000D4009"/>
    <w:rsid w:val="000D5DDE"/>
    <w:rsid w:val="001375A5"/>
    <w:rsid w:val="00140026"/>
    <w:rsid w:val="00150EE8"/>
    <w:rsid w:val="001601B2"/>
    <w:rsid w:val="0017504F"/>
    <w:rsid w:val="0017537D"/>
    <w:rsid w:val="001A2FE1"/>
    <w:rsid w:val="001A4212"/>
    <w:rsid w:val="001D0D4F"/>
    <w:rsid w:val="001E1D52"/>
    <w:rsid w:val="0020035E"/>
    <w:rsid w:val="00206757"/>
    <w:rsid w:val="00240452"/>
    <w:rsid w:val="00252873"/>
    <w:rsid w:val="0027492D"/>
    <w:rsid w:val="002C403D"/>
    <w:rsid w:val="002E09FF"/>
    <w:rsid w:val="003052EA"/>
    <w:rsid w:val="00317DE1"/>
    <w:rsid w:val="003248B1"/>
    <w:rsid w:val="0036478B"/>
    <w:rsid w:val="00372BF7"/>
    <w:rsid w:val="003E72A8"/>
    <w:rsid w:val="00420DF2"/>
    <w:rsid w:val="0044431A"/>
    <w:rsid w:val="00456E5B"/>
    <w:rsid w:val="0047517E"/>
    <w:rsid w:val="004930D7"/>
    <w:rsid w:val="00496CB6"/>
    <w:rsid w:val="004A7375"/>
    <w:rsid w:val="004B1378"/>
    <w:rsid w:val="004B516A"/>
    <w:rsid w:val="004C6945"/>
    <w:rsid w:val="00502AE3"/>
    <w:rsid w:val="00507BFF"/>
    <w:rsid w:val="005265D2"/>
    <w:rsid w:val="00574949"/>
    <w:rsid w:val="00580094"/>
    <w:rsid w:val="005B284A"/>
    <w:rsid w:val="005B61E8"/>
    <w:rsid w:val="005D3E2B"/>
    <w:rsid w:val="005D679C"/>
    <w:rsid w:val="005F408A"/>
    <w:rsid w:val="00630839"/>
    <w:rsid w:val="00631B6D"/>
    <w:rsid w:val="00635AC7"/>
    <w:rsid w:val="006607A0"/>
    <w:rsid w:val="00670CC1"/>
    <w:rsid w:val="00672D9F"/>
    <w:rsid w:val="0067400E"/>
    <w:rsid w:val="00690786"/>
    <w:rsid w:val="006A378A"/>
    <w:rsid w:val="006A6FB6"/>
    <w:rsid w:val="006D39A8"/>
    <w:rsid w:val="006D5A72"/>
    <w:rsid w:val="006E026D"/>
    <w:rsid w:val="006F0B43"/>
    <w:rsid w:val="0076429D"/>
    <w:rsid w:val="00771E34"/>
    <w:rsid w:val="007E4E3A"/>
    <w:rsid w:val="008052A1"/>
    <w:rsid w:val="00820103"/>
    <w:rsid w:val="008746A4"/>
    <w:rsid w:val="00881EDD"/>
    <w:rsid w:val="008823D1"/>
    <w:rsid w:val="00892697"/>
    <w:rsid w:val="008A63E0"/>
    <w:rsid w:val="008D014E"/>
    <w:rsid w:val="00904584"/>
    <w:rsid w:val="00916B74"/>
    <w:rsid w:val="00972FD9"/>
    <w:rsid w:val="009B0483"/>
    <w:rsid w:val="009B693B"/>
    <w:rsid w:val="009C03C2"/>
    <w:rsid w:val="009F2D10"/>
    <w:rsid w:val="00A120FD"/>
    <w:rsid w:val="00A241C6"/>
    <w:rsid w:val="00A9657C"/>
    <w:rsid w:val="00AC2775"/>
    <w:rsid w:val="00AD24A5"/>
    <w:rsid w:val="00B406FC"/>
    <w:rsid w:val="00B57885"/>
    <w:rsid w:val="00B6289D"/>
    <w:rsid w:val="00B909DA"/>
    <w:rsid w:val="00B90FF2"/>
    <w:rsid w:val="00B9748B"/>
    <w:rsid w:val="00BD7E31"/>
    <w:rsid w:val="00BF2045"/>
    <w:rsid w:val="00BF4B25"/>
    <w:rsid w:val="00C07CAF"/>
    <w:rsid w:val="00C44344"/>
    <w:rsid w:val="00C5439D"/>
    <w:rsid w:val="00C65729"/>
    <w:rsid w:val="00C74F8C"/>
    <w:rsid w:val="00CE7CBB"/>
    <w:rsid w:val="00D07ECD"/>
    <w:rsid w:val="00D45B31"/>
    <w:rsid w:val="00D5271D"/>
    <w:rsid w:val="00D53963"/>
    <w:rsid w:val="00D7627B"/>
    <w:rsid w:val="00DA2ABE"/>
    <w:rsid w:val="00DC1B26"/>
    <w:rsid w:val="00DF1D13"/>
    <w:rsid w:val="00E05A93"/>
    <w:rsid w:val="00E45E02"/>
    <w:rsid w:val="00E523D9"/>
    <w:rsid w:val="00E54F73"/>
    <w:rsid w:val="00E715BA"/>
    <w:rsid w:val="00E92844"/>
    <w:rsid w:val="00EA530F"/>
    <w:rsid w:val="00EB0CD9"/>
    <w:rsid w:val="00EB61BE"/>
    <w:rsid w:val="00EC40DB"/>
    <w:rsid w:val="00F045FB"/>
    <w:rsid w:val="00F15FFB"/>
    <w:rsid w:val="00F6002C"/>
    <w:rsid w:val="00F73A4D"/>
    <w:rsid w:val="00F76FB0"/>
    <w:rsid w:val="00F91285"/>
    <w:rsid w:val="00F92E25"/>
    <w:rsid w:val="00F96E55"/>
    <w:rsid w:val="00F977B6"/>
    <w:rsid w:val="00FA0615"/>
    <w:rsid w:val="00FA0FD6"/>
    <w:rsid w:val="00FA40CF"/>
    <w:rsid w:val="1C375944"/>
    <w:rsid w:val="2AB35A97"/>
    <w:rsid w:val="5F88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01D4D8"/>
  <w15:docId w15:val="{173C650B-2D98-4DF4-BA95-73386E80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aliases w:val="Table,Bảng TK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qFormat/>
    <w:rsid w:val="006D5A72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-BangChar">
    <w:name w:val="4-Bang Char"/>
    <w:link w:val="4-Bang"/>
    <w:qFormat/>
    <w:rsid w:val="0076429D"/>
  </w:style>
  <w:style w:type="paragraph" w:customStyle="1" w:styleId="4-Bang">
    <w:name w:val="4-Bang"/>
    <w:basedOn w:val="Normal"/>
    <w:link w:val="4-BangChar"/>
    <w:qFormat/>
    <w:rsid w:val="0076429D"/>
    <w:pPr>
      <w:widowControl w:val="0"/>
      <w:spacing w:before="40" w:after="40" w:line="276" w:lineRule="auto"/>
      <w:jc w:val="both"/>
    </w:pPr>
    <w:rPr>
      <w:rFonts w:eastAsiaTheme="minorEastAsia"/>
      <w:sz w:val="20"/>
      <w:szCs w:val="20"/>
    </w:rPr>
  </w:style>
  <w:style w:type="character" w:customStyle="1" w:styleId="YoungMixChar">
    <w:name w:val="YoungMix_Char"/>
    <w:rsid w:val="00C74F8C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F1D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99"/>
    <w:rsid w:val="00274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Đặng Thảo</dc:creator>
  <cp:lastModifiedBy>Khảo thí NGT</cp:lastModifiedBy>
  <cp:revision>13</cp:revision>
  <dcterms:created xsi:type="dcterms:W3CDTF">2024-11-01T10:33:00Z</dcterms:created>
  <dcterms:modified xsi:type="dcterms:W3CDTF">2026-10-20T08:56:00Z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06134F069F2140989C6AFD6FD996AD5D_11</vt:lpwstr>
  </property>
</Properties>
</file>