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541" w:type="dxa"/>
        <w:jc w:val="center"/>
        <w:tblLook w:val="04A0" w:firstRow="1" w:lastRow="0" w:firstColumn="1" w:lastColumn="0" w:noHBand="0" w:noVBand="1"/>
      </w:tblPr>
      <w:tblGrid>
        <w:gridCol w:w="5337"/>
        <w:gridCol w:w="8204"/>
      </w:tblGrid>
      <w:tr w:rsidR="001D50CC" w:rsidRPr="007D6A97" w14:paraId="073279EE" w14:textId="77777777" w:rsidTr="006D1BEE">
        <w:trPr>
          <w:trHeight w:val="1250"/>
          <w:jc w:val="center"/>
        </w:trPr>
        <w:tc>
          <w:tcPr>
            <w:tcW w:w="5337" w:type="dxa"/>
            <w:shd w:val="clear" w:color="auto" w:fill="auto"/>
          </w:tcPr>
          <w:p w14:paraId="57197BD9" w14:textId="77777777" w:rsidR="001D50CC" w:rsidRPr="00EF4BAD" w:rsidRDefault="001D50CC" w:rsidP="006D1BEE">
            <w:pPr>
              <w:jc w:val="center"/>
            </w:pPr>
            <w:r w:rsidRPr="00EF4BAD">
              <w:t>TRƯỜNG THPT SỐ</w:t>
            </w:r>
            <w:r w:rsidRPr="00EF4BAD">
              <w:rPr>
                <w:lang w:val="vi-VN"/>
              </w:rPr>
              <w:t xml:space="preserve"> 1 </w:t>
            </w:r>
            <w:r w:rsidRPr="00EF4BAD">
              <w:t>NGÔ GIA TỰ</w:t>
            </w:r>
          </w:p>
          <w:p w14:paraId="07B119D0" w14:textId="77777777" w:rsidR="001D50CC" w:rsidRPr="007D6A97" w:rsidRDefault="001D50CC" w:rsidP="006D1BEE">
            <w:pPr>
              <w:jc w:val="center"/>
              <w:rPr>
                <w:b/>
                <w:lang w:val="vi-VN"/>
              </w:rPr>
            </w:pPr>
            <w:r w:rsidRPr="007D6A97">
              <w:rPr>
                <w:b/>
              </w:rPr>
              <w:t xml:space="preserve">TỔ: </w:t>
            </w:r>
            <w:r>
              <w:rPr>
                <w:b/>
              </w:rPr>
              <w:t>SỬ</w:t>
            </w:r>
            <w:r w:rsidRPr="007D6A97">
              <w:rPr>
                <w:b/>
                <w:lang w:val="vi-VN"/>
              </w:rPr>
              <w:t>- ĐỊA- KTPL</w:t>
            </w:r>
          </w:p>
          <w:p w14:paraId="3037FC35" w14:textId="77777777" w:rsidR="001D50CC" w:rsidRPr="007D6A97" w:rsidRDefault="001D50CC" w:rsidP="006D1BEE">
            <w:pPr>
              <w:jc w:val="center"/>
              <w:rPr>
                <w:b/>
              </w:rPr>
            </w:pPr>
            <w:r w:rsidRPr="007D6A97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7C63CC" wp14:editId="5D0D55C2">
                      <wp:simplePos x="0" y="0"/>
                      <wp:positionH relativeFrom="column">
                        <wp:posOffset>1099185</wp:posOffset>
                      </wp:positionH>
                      <wp:positionV relativeFrom="paragraph">
                        <wp:posOffset>25400</wp:posOffset>
                      </wp:positionV>
                      <wp:extent cx="914400" cy="0"/>
                      <wp:effectExtent l="0" t="4445" r="0" b="508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F63A40" id="Straight Connector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55pt,2pt" to="158.5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ED34735" w14:textId="77777777" w:rsidR="001D50CC" w:rsidRPr="007D6A97" w:rsidRDefault="001D50CC" w:rsidP="006D1BEE">
            <w:pPr>
              <w:jc w:val="center"/>
              <w:rPr>
                <w:b/>
              </w:rPr>
            </w:pPr>
          </w:p>
        </w:tc>
        <w:tc>
          <w:tcPr>
            <w:tcW w:w="8204" w:type="dxa"/>
            <w:shd w:val="clear" w:color="auto" w:fill="auto"/>
          </w:tcPr>
          <w:p w14:paraId="3A5FA0CF" w14:textId="47E3A5FC" w:rsidR="001D50CC" w:rsidRPr="00EF4BAD" w:rsidRDefault="001D50CC" w:rsidP="006D1BEE">
            <w:pPr>
              <w:jc w:val="center"/>
              <w:rPr>
                <w:b/>
                <w:bCs/>
                <w:lang w:val="pt-BR"/>
              </w:rPr>
            </w:pPr>
            <w:r w:rsidRPr="00EF4BAD">
              <w:rPr>
                <w:b/>
                <w:bCs/>
                <w:lang w:val="pt-BR"/>
              </w:rPr>
              <w:t>MA TRẬN</w:t>
            </w:r>
            <w:r w:rsidRPr="00EF4BAD">
              <w:rPr>
                <w:b/>
                <w:bCs/>
                <w:lang w:val="vi-VN"/>
              </w:rPr>
              <w:t xml:space="preserve">, BẢNG ĐẶC TẢ ĐỀ </w:t>
            </w:r>
            <w:r w:rsidRPr="00EF4BAD">
              <w:rPr>
                <w:b/>
                <w:bCs/>
                <w:lang w:val="pt-BR"/>
              </w:rPr>
              <w:t xml:space="preserve"> KIỂM TRA </w:t>
            </w:r>
            <w:r>
              <w:rPr>
                <w:b/>
                <w:bCs/>
                <w:lang w:val="pt-BR"/>
              </w:rPr>
              <w:t>GIỮA</w:t>
            </w:r>
            <w:r w:rsidRPr="00EF4BAD">
              <w:rPr>
                <w:b/>
                <w:bCs/>
                <w:lang w:val="pt-BR"/>
              </w:rPr>
              <w:t xml:space="preserve"> KÌ I </w:t>
            </w:r>
          </w:p>
          <w:p w14:paraId="01A8F60D" w14:textId="5AB615E4" w:rsidR="001D50CC" w:rsidRPr="001D50CC" w:rsidRDefault="001D50CC" w:rsidP="006D1BEE">
            <w:pPr>
              <w:jc w:val="center"/>
              <w:rPr>
                <w:b/>
              </w:rPr>
            </w:pPr>
            <w:r w:rsidRPr="00EF4BAD">
              <w:rPr>
                <w:b/>
                <w:lang w:val="vi-VN"/>
              </w:rPr>
              <w:t>Năm học 202</w:t>
            </w:r>
            <w:r>
              <w:rPr>
                <w:b/>
              </w:rPr>
              <w:t>6</w:t>
            </w:r>
            <w:r w:rsidRPr="00EF4BAD">
              <w:rPr>
                <w:b/>
                <w:lang w:val="vi-VN"/>
              </w:rPr>
              <w:t>- 202</w:t>
            </w:r>
            <w:r>
              <w:rPr>
                <w:b/>
              </w:rPr>
              <w:t>7</w:t>
            </w:r>
          </w:p>
          <w:p w14:paraId="49F403D3" w14:textId="77777777" w:rsidR="001D50CC" w:rsidRPr="00EF4BAD" w:rsidRDefault="001D50CC" w:rsidP="006D1BEE">
            <w:pPr>
              <w:jc w:val="center"/>
              <w:rPr>
                <w:b/>
                <w:lang w:val="vi-VN"/>
              </w:rPr>
            </w:pPr>
            <w:r w:rsidRPr="00EF4BAD">
              <w:rPr>
                <w:b/>
                <w:lang w:val="vi-VN"/>
              </w:rPr>
              <w:t>MÔN: ĐỊA LÍ – KHỐI 11</w:t>
            </w:r>
          </w:p>
          <w:p w14:paraId="31438AD9" w14:textId="77777777" w:rsidR="001D50CC" w:rsidRPr="007D6A97" w:rsidRDefault="001D50CC" w:rsidP="006D1BEE">
            <w:pPr>
              <w:jc w:val="center"/>
              <w:rPr>
                <w:lang w:val="vi-VN"/>
              </w:rPr>
            </w:pPr>
            <w:r w:rsidRPr="00EF4BAD">
              <w:rPr>
                <w:lang w:val="vi-VN"/>
              </w:rPr>
              <w:t>Thời gian làm bài : 45 phút</w:t>
            </w:r>
            <w:r w:rsidRPr="007D6A97">
              <w:rPr>
                <w:lang w:val="vi-VN"/>
              </w:rPr>
              <w:t xml:space="preserve"> </w:t>
            </w:r>
          </w:p>
        </w:tc>
      </w:tr>
    </w:tbl>
    <w:p w14:paraId="232832A9" w14:textId="1672C07F" w:rsidR="00021925" w:rsidRPr="00687E3B" w:rsidRDefault="00021925" w:rsidP="00021925">
      <w:pPr>
        <w:spacing w:line="264" w:lineRule="auto"/>
        <w:jc w:val="center"/>
        <w:rPr>
          <w:b/>
        </w:rPr>
      </w:pPr>
      <w:r w:rsidRPr="00687E3B">
        <w:rPr>
          <w:b/>
        </w:rPr>
        <w:t xml:space="preserve"> </w:t>
      </w:r>
    </w:p>
    <w:tbl>
      <w:tblPr>
        <w:tblW w:w="15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1964"/>
        <w:gridCol w:w="2062"/>
        <w:gridCol w:w="683"/>
        <w:gridCol w:w="772"/>
        <w:gridCol w:w="650"/>
        <w:gridCol w:w="683"/>
        <w:gridCol w:w="772"/>
        <w:gridCol w:w="650"/>
        <w:gridCol w:w="758"/>
        <w:gridCol w:w="772"/>
        <w:gridCol w:w="650"/>
        <w:gridCol w:w="683"/>
        <w:gridCol w:w="772"/>
        <w:gridCol w:w="650"/>
        <w:gridCol w:w="561"/>
        <w:gridCol w:w="628"/>
        <w:gridCol w:w="508"/>
        <w:gridCol w:w="878"/>
      </w:tblGrid>
      <w:tr w:rsidR="00021925" w:rsidRPr="00687E3B" w14:paraId="2AD5970C" w14:textId="77777777" w:rsidTr="006D1BEE">
        <w:trPr>
          <w:trHeight w:val="314"/>
          <w:jc w:val="center"/>
        </w:trPr>
        <w:tc>
          <w:tcPr>
            <w:tcW w:w="693" w:type="dxa"/>
            <w:vMerge w:val="restart"/>
            <w:shd w:val="clear" w:color="auto" w:fill="auto"/>
            <w:vAlign w:val="center"/>
          </w:tcPr>
          <w:p w14:paraId="582C3D02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 w:rsidRPr="00687E3B">
              <w:rPr>
                <w:rFonts w:eastAsia="Calibri"/>
                <w:b/>
              </w:rPr>
              <w:t>STT</w:t>
            </w:r>
          </w:p>
        </w:tc>
        <w:tc>
          <w:tcPr>
            <w:tcW w:w="1964" w:type="dxa"/>
            <w:vMerge w:val="restart"/>
            <w:shd w:val="clear" w:color="auto" w:fill="auto"/>
            <w:vAlign w:val="center"/>
          </w:tcPr>
          <w:p w14:paraId="342D57BC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 w:rsidRPr="00687E3B">
              <w:rPr>
                <w:rFonts w:eastAsia="Calibri"/>
                <w:b/>
              </w:rPr>
              <w:t>Chương/</w:t>
            </w:r>
            <w:r>
              <w:rPr>
                <w:rFonts w:eastAsia="Calibri"/>
                <w:b/>
              </w:rPr>
              <w:t xml:space="preserve"> </w:t>
            </w:r>
            <w:r w:rsidRPr="00687E3B">
              <w:rPr>
                <w:rFonts w:eastAsia="Calibri"/>
                <w:b/>
              </w:rPr>
              <w:t>chủ đề</w:t>
            </w:r>
          </w:p>
        </w:tc>
        <w:tc>
          <w:tcPr>
            <w:tcW w:w="2062" w:type="dxa"/>
            <w:vMerge w:val="restart"/>
            <w:shd w:val="clear" w:color="auto" w:fill="auto"/>
            <w:vAlign w:val="center"/>
          </w:tcPr>
          <w:p w14:paraId="4A8B9140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 w:rsidRPr="00687E3B">
              <w:rPr>
                <w:rFonts w:eastAsia="Calibri"/>
                <w:b/>
              </w:rPr>
              <w:t>Nội dung/</w:t>
            </w:r>
            <w:r>
              <w:rPr>
                <w:rFonts w:eastAsia="Calibri"/>
                <w:b/>
              </w:rPr>
              <w:t xml:space="preserve"> </w:t>
            </w:r>
            <w:r w:rsidRPr="00687E3B">
              <w:rPr>
                <w:rFonts w:eastAsia="Calibri"/>
                <w:b/>
              </w:rPr>
              <w:t>đơn vị kiến thức</w:t>
            </w:r>
          </w:p>
        </w:tc>
        <w:tc>
          <w:tcPr>
            <w:tcW w:w="8495" w:type="dxa"/>
            <w:gridSpan w:val="12"/>
            <w:shd w:val="clear" w:color="auto" w:fill="auto"/>
            <w:vAlign w:val="center"/>
          </w:tcPr>
          <w:p w14:paraId="675028CD" w14:textId="77777777" w:rsidR="00021925" w:rsidRDefault="00021925" w:rsidP="006D1BEE">
            <w:pPr>
              <w:jc w:val="center"/>
              <w:rPr>
                <w:rFonts w:eastAsia="Calibri"/>
                <w:b/>
                <w:spacing w:val="-8"/>
              </w:rPr>
            </w:pPr>
            <w:r>
              <w:rPr>
                <w:rFonts w:eastAsia="Calibri"/>
                <w:b/>
              </w:rPr>
              <w:t>Mức độ đánh giá</w:t>
            </w:r>
          </w:p>
        </w:tc>
        <w:tc>
          <w:tcPr>
            <w:tcW w:w="1697" w:type="dxa"/>
            <w:gridSpan w:val="3"/>
            <w:vMerge w:val="restart"/>
            <w:vAlign w:val="center"/>
          </w:tcPr>
          <w:p w14:paraId="093A378A" w14:textId="77777777" w:rsidR="00021925" w:rsidRDefault="00021925" w:rsidP="006D1BEE">
            <w:pPr>
              <w:jc w:val="center"/>
              <w:rPr>
                <w:rFonts w:eastAsia="Calibri"/>
                <w:b/>
                <w:spacing w:val="-8"/>
              </w:rPr>
            </w:pPr>
            <w:r>
              <w:rPr>
                <w:rFonts w:eastAsia="Calibri"/>
                <w:b/>
                <w:spacing w:val="-8"/>
              </w:rPr>
              <w:t>Tổng</w:t>
            </w:r>
          </w:p>
        </w:tc>
        <w:tc>
          <w:tcPr>
            <w:tcW w:w="878" w:type="dxa"/>
            <w:vMerge w:val="restart"/>
            <w:shd w:val="clear" w:color="auto" w:fill="auto"/>
            <w:vAlign w:val="center"/>
          </w:tcPr>
          <w:p w14:paraId="19714E4D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pacing w:val="-8"/>
              </w:rPr>
              <w:t>Tỉ lệ điểm %</w:t>
            </w:r>
          </w:p>
        </w:tc>
      </w:tr>
      <w:tr w:rsidR="00021925" w:rsidRPr="00687E3B" w14:paraId="441E7E2C" w14:textId="77777777" w:rsidTr="006D1BEE">
        <w:trPr>
          <w:trHeight w:val="314"/>
          <w:jc w:val="center"/>
        </w:trPr>
        <w:tc>
          <w:tcPr>
            <w:tcW w:w="693" w:type="dxa"/>
            <w:vMerge/>
            <w:shd w:val="clear" w:color="auto" w:fill="auto"/>
            <w:vAlign w:val="center"/>
          </w:tcPr>
          <w:p w14:paraId="5F106E3D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64" w:type="dxa"/>
            <w:vMerge/>
            <w:shd w:val="clear" w:color="auto" w:fill="auto"/>
            <w:vAlign w:val="center"/>
          </w:tcPr>
          <w:p w14:paraId="146213EC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62" w:type="dxa"/>
            <w:vMerge/>
            <w:shd w:val="clear" w:color="auto" w:fill="auto"/>
            <w:vAlign w:val="center"/>
          </w:tcPr>
          <w:p w14:paraId="11A2FE95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105" w:type="dxa"/>
            <w:gridSpan w:val="3"/>
            <w:shd w:val="clear" w:color="auto" w:fill="auto"/>
            <w:vAlign w:val="center"/>
          </w:tcPr>
          <w:p w14:paraId="350D564C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TNKQ nhiều lựa chọn</w:t>
            </w:r>
          </w:p>
        </w:tc>
        <w:tc>
          <w:tcPr>
            <w:tcW w:w="2105" w:type="dxa"/>
            <w:gridSpan w:val="3"/>
            <w:shd w:val="clear" w:color="auto" w:fill="auto"/>
            <w:vAlign w:val="center"/>
          </w:tcPr>
          <w:p w14:paraId="5BB475FA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TNKQ đúng - sai</w:t>
            </w:r>
          </w:p>
        </w:tc>
        <w:tc>
          <w:tcPr>
            <w:tcW w:w="2180" w:type="dxa"/>
            <w:gridSpan w:val="3"/>
            <w:shd w:val="clear" w:color="auto" w:fill="auto"/>
            <w:vAlign w:val="center"/>
          </w:tcPr>
          <w:p w14:paraId="351EE5E4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TNKQ trả lời ngắn</w:t>
            </w:r>
          </w:p>
        </w:tc>
        <w:tc>
          <w:tcPr>
            <w:tcW w:w="2105" w:type="dxa"/>
            <w:gridSpan w:val="3"/>
          </w:tcPr>
          <w:p w14:paraId="7D662F25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Phần IV. Tự luận</w:t>
            </w:r>
          </w:p>
        </w:tc>
        <w:tc>
          <w:tcPr>
            <w:tcW w:w="1697" w:type="dxa"/>
            <w:gridSpan w:val="3"/>
            <w:vMerge/>
          </w:tcPr>
          <w:p w14:paraId="542B9E0B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878" w:type="dxa"/>
            <w:vMerge/>
            <w:shd w:val="clear" w:color="auto" w:fill="auto"/>
          </w:tcPr>
          <w:p w14:paraId="285AF2B9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</w:tr>
      <w:tr w:rsidR="00021925" w:rsidRPr="00687E3B" w14:paraId="7E854869" w14:textId="77777777" w:rsidTr="006D1BEE">
        <w:trPr>
          <w:trHeight w:val="334"/>
          <w:jc w:val="center"/>
        </w:trPr>
        <w:tc>
          <w:tcPr>
            <w:tcW w:w="693" w:type="dxa"/>
            <w:vMerge/>
            <w:shd w:val="clear" w:color="auto" w:fill="auto"/>
            <w:vAlign w:val="center"/>
          </w:tcPr>
          <w:p w14:paraId="60DB2517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64" w:type="dxa"/>
            <w:vMerge/>
            <w:shd w:val="clear" w:color="auto" w:fill="auto"/>
            <w:vAlign w:val="center"/>
          </w:tcPr>
          <w:p w14:paraId="522ACBA8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62" w:type="dxa"/>
            <w:vMerge/>
            <w:shd w:val="clear" w:color="auto" w:fill="auto"/>
            <w:vAlign w:val="center"/>
          </w:tcPr>
          <w:p w14:paraId="4ED3BFE0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2C74D808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Nhận biết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199074B7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Thông hiểu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5DA40BC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Vận dụng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30F2453D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Nhận biết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5956FFF0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Thông hiểu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9A57EAA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Vận dụng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CF92FD9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Nhận biết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5EAD8DD8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Thông hiểu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3277488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Vận dụng</w:t>
            </w:r>
          </w:p>
        </w:tc>
        <w:tc>
          <w:tcPr>
            <w:tcW w:w="683" w:type="dxa"/>
          </w:tcPr>
          <w:p w14:paraId="5BAE4FCF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Nhận biết</w:t>
            </w:r>
          </w:p>
        </w:tc>
        <w:tc>
          <w:tcPr>
            <w:tcW w:w="772" w:type="dxa"/>
          </w:tcPr>
          <w:p w14:paraId="4938A033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Thông hiểu</w:t>
            </w:r>
          </w:p>
        </w:tc>
        <w:tc>
          <w:tcPr>
            <w:tcW w:w="650" w:type="dxa"/>
          </w:tcPr>
          <w:p w14:paraId="1C66A2DD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Vận dụng</w:t>
            </w:r>
          </w:p>
        </w:tc>
        <w:tc>
          <w:tcPr>
            <w:tcW w:w="561" w:type="dxa"/>
          </w:tcPr>
          <w:p w14:paraId="2882C610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Biết</w:t>
            </w:r>
          </w:p>
        </w:tc>
        <w:tc>
          <w:tcPr>
            <w:tcW w:w="628" w:type="dxa"/>
          </w:tcPr>
          <w:p w14:paraId="3BF51C1E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Hiểu</w:t>
            </w:r>
          </w:p>
        </w:tc>
        <w:tc>
          <w:tcPr>
            <w:tcW w:w="508" w:type="dxa"/>
          </w:tcPr>
          <w:p w14:paraId="45448F9A" w14:textId="77777777" w:rsidR="00021925" w:rsidRPr="00BF0AD0" w:rsidRDefault="00021925" w:rsidP="006D1BEE">
            <w:pPr>
              <w:jc w:val="center"/>
              <w:rPr>
                <w:rFonts w:eastAsia="Calibri"/>
                <w:b/>
                <w:sz w:val="20"/>
              </w:rPr>
            </w:pPr>
            <w:r w:rsidRPr="00BF0AD0">
              <w:rPr>
                <w:rFonts w:eastAsia="Calibri"/>
                <w:b/>
                <w:sz w:val="20"/>
              </w:rPr>
              <w:t>VD</w:t>
            </w:r>
          </w:p>
        </w:tc>
        <w:tc>
          <w:tcPr>
            <w:tcW w:w="878" w:type="dxa"/>
            <w:vMerge/>
            <w:shd w:val="clear" w:color="auto" w:fill="auto"/>
          </w:tcPr>
          <w:p w14:paraId="7245E594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</w:tr>
      <w:tr w:rsidR="00021925" w:rsidRPr="00687E3B" w14:paraId="70A27A15" w14:textId="77777777" w:rsidTr="006D1BEE">
        <w:trPr>
          <w:trHeight w:val="314"/>
          <w:jc w:val="center"/>
        </w:trPr>
        <w:tc>
          <w:tcPr>
            <w:tcW w:w="693" w:type="dxa"/>
            <w:shd w:val="clear" w:color="auto" w:fill="auto"/>
            <w:vAlign w:val="center"/>
          </w:tcPr>
          <w:p w14:paraId="5A37E8D7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 w:rsidRPr="00687E3B">
              <w:rPr>
                <w:rFonts w:eastAsia="Calibri"/>
              </w:rPr>
              <w:t>1</w:t>
            </w:r>
          </w:p>
        </w:tc>
        <w:tc>
          <w:tcPr>
            <w:tcW w:w="1964" w:type="dxa"/>
            <w:shd w:val="clear" w:color="auto" w:fill="auto"/>
          </w:tcPr>
          <w:p w14:paraId="2DEC7452" w14:textId="77777777" w:rsidR="00021925" w:rsidRPr="00033D4B" w:rsidRDefault="00021925" w:rsidP="006D1BEE">
            <w:pPr>
              <w:jc w:val="both"/>
              <w:rPr>
                <w:rFonts w:eastAsia="Calibri"/>
                <w:b/>
                <w:spacing w:val="-8"/>
              </w:rPr>
            </w:pPr>
            <w:r w:rsidRPr="00033D4B">
              <w:rPr>
                <w:b/>
                <w:color w:val="000000"/>
                <w:sz w:val="26"/>
                <w:szCs w:val="26"/>
                <w:lang w:val="vi-VN"/>
              </w:rPr>
              <w:t>Sự khác biệt về trình độ phát triển kinh tế – xã hội của các nhóm nước</w:t>
            </w:r>
          </w:p>
        </w:tc>
        <w:tc>
          <w:tcPr>
            <w:tcW w:w="2062" w:type="dxa"/>
            <w:shd w:val="clear" w:color="auto" w:fill="auto"/>
          </w:tcPr>
          <w:p w14:paraId="63373D10" w14:textId="0C6923AD" w:rsidR="00021925" w:rsidRDefault="00021925" w:rsidP="006D1BEE">
            <w:pPr>
              <w:pStyle w:val="4-Bang"/>
              <w:suppressAutoHyphens/>
              <w:spacing w:before="0" w:after="0" w:line="240" w:lineRule="auto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-</w:t>
            </w:r>
            <w:r w:rsidR="007E5F1D">
              <w:rPr>
                <w:color w:val="000000"/>
                <w:sz w:val="26"/>
                <w:lang w:val="en-US"/>
              </w:rPr>
              <w:t xml:space="preserve"> Sự phân chia các </w:t>
            </w:r>
            <w:r>
              <w:rPr>
                <w:color w:val="000000"/>
                <w:sz w:val="26"/>
              </w:rPr>
              <w:t xml:space="preserve"> nhóm nước</w:t>
            </w:r>
          </w:p>
          <w:p w14:paraId="592E6F65" w14:textId="75D5126F" w:rsidR="00021925" w:rsidRPr="007E5F1D" w:rsidRDefault="00021925" w:rsidP="006D1BEE">
            <w:pPr>
              <w:pStyle w:val="4-Bang"/>
              <w:spacing w:before="0" w:after="0" w:line="240" w:lineRule="auto"/>
              <w:rPr>
                <w:b/>
                <w:color w:val="000000"/>
                <w:szCs w:val="24"/>
                <w:lang w:val="en-US"/>
              </w:rPr>
            </w:pPr>
            <w:r>
              <w:rPr>
                <w:color w:val="000000"/>
                <w:sz w:val="26"/>
              </w:rPr>
              <w:t xml:space="preserve">- Sự khác biệt về </w:t>
            </w:r>
            <w:r w:rsidR="007E5F1D">
              <w:rPr>
                <w:color w:val="000000"/>
                <w:sz w:val="26"/>
                <w:lang w:val="en-US"/>
              </w:rPr>
              <w:t xml:space="preserve">trình độ phát triển </w:t>
            </w:r>
            <w:r>
              <w:rPr>
                <w:color w:val="000000"/>
                <w:sz w:val="26"/>
              </w:rPr>
              <w:t>kinh tế - xã hội</w:t>
            </w:r>
            <w:r w:rsidR="007E5F1D">
              <w:rPr>
                <w:color w:val="000000"/>
                <w:sz w:val="26"/>
                <w:lang w:val="en-US"/>
              </w:rPr>
              <w:t xml:space="preserve"> của các nhóm nước.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657454B3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3AE23D28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450F11D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03EA740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7EA30130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E717E75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730D25A5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5A6A0E4C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31B34E0E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683" w:type="dxa"/>
          </w:tcPr>
          <w:p w14:paraId="46C63DC3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772" w:type="dxa"/>
          </w:tcPr>
          <w:p w14:paraId="3E3C310A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0" w:type="dxa"/>
          </w:tcPr>
          <w:p w14:paraId="26322640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561" w:type="dxa"/>
          </w:tcPr>
          <w:p w14:paraId="6CF22204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628" w:type="dxa"/>
          </w:tcPr>
          <w:p w14:paraId="200FD935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508" w:type="dxa"/>
          </w:tcPr>
          <w:p w14:paraId="1B0C9382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4C83A01E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20%</w:t>
            </w:r>
          </w:p>
        </w:tc>
      </w:tr>
      <w:tr w:rsidR="00021925" w:rsidRPr="00687E3B" w14:paraId="45220FFB" w14:textId="77777777" w:rsidTr="006D1BEE">
        <w:trPr>
          <w:trHeight w:val="314"/>
          <w:jc w:val="center"/>
        </w:trPr>
        <w:tc>
          <w:tcPr>
            <w:tcW w:w="693" w:type="dxa"/>
            <w:shd w:val="clear" w:color="auto" w:fill="auto"/>
            <w:vAlign w:val="center"/>
          </w:tcPr>
          <w:p w14:paraId="24327A02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 w:rsidRPr="00687E3B">
              <w:rPr>
                <w:rFonts w:eastAsia="Calibri"/>
              </w:rPr>
              <w:t>2</w:t>
            </w:r>
          </w:p>
        </w:tc>
        <w:tc>
          <w:tcPr>
            <w:tcW w:w="1964" w:type="dxa"/>
            <w:shd w:val="clear" w:color="auto" w:fill="auto"/>
          </w:tcPr>
          <w:p w14:paraId="3F7F544D" w14:textId="77777777" w:rsidR="00021925" w:rsidRPr="00033D4B" w:rsidRDefault="00021925" w:rsidP="006D1BEE">
            <w:pPr>
              <w:jc w:val="both"/>
              <w:rPr>
                <w:rFonts w:eastAsia="Calibri"/>
                <w:b/>
                <w:spacing w:val="-8"/>
              </w:rPr>
            </w:pPr>
            <w:r w:rsidRPr="00033D4B">
              <w:rPr>
                <w:b/>
                <w:color w:val="000000"/>
                <w:sz w:val="26"/>
                <w:szCs w:val="26"/>
                <w:lang w:val="vi-VN"/>
              </w:rPr>
              <w:t>Toàn cầu hoá, khu vực hoá kinh tế và an ninh toàn cầu</w:t>
            </w:r>
          </w:p>
        </w:tc>
        <w:tc>
          <w:tcPr>
            <w:tcW w:w="2062" w:type="dxa"/>
            <w:shd w:val="clear" w:color="auto" w:fill="auto"/>
          </w:tcPr>
          <w:p w14:paraId="12D1E2F2" w14:textId="77777777" w:rsidR="00021925" w:rsidRDefault="00021925" w:rsidP="006D1BEE">
            <w:pPr>
              <w:pStyle w:val="4-Bang"/>
              <w:widowControl/>
              <w:suppressAutoHyphens/>
              <w:spacing w:before="0" w:after="0" w:line="240" w:lineRule="auto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- Toàn cầu hoá kinh tế</w:t>
            </w:r>
          </w:p>
          <w:p w14:paraId="18FC10A5" w14:textId="77777777" w:rsidR="00021925" w:rsidRDefault="00021925" w:rsidP="006D1BEE">
            <w:pPr>
              <w:pStyle w:val="4-Bang"/>
              <w:widowControl/>
              <w:suppressAutoHyphens/>
              <w:spacing w:before="0" w:after="0" w:line="240" w:lineRule="auto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- Khu vực hoá kinh tế</w:t>
            </w:r>
          </w:p>
          <w:p w14:paraId="19173C4C" w14:textId="77777777" w:rsidR="00021925" w:rsidRDefault="00021925" w:rsidP="006D1BEE">
            <w:pPr>
              <w:pStyle w:val="4-Bang"/>
              <w:widowControl/>
              <w:suppressAutoHyphens/>
              <w:spacing w:before="0" w:after="0" w:line="240" w:lineRule="auto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- Một số tổ chức khu vực và quốc tế</w:t>
            </w:r>
          </w:p>
          <w:p w14:paraId="2B70E57C" w14:textId="77777777" w:rsidR="00021925" w:rsidRPr="00687E3B" w:rsidRDefault="00021925" w:rsidP="006D1BEE">
            <w:pPr>
              <w:pStyle w:val="4-Bang"/>
              <w:widowControl/>
              <w:suppressAutoHyphens/>
              <w:spacing w:before="0" w:after="0" w:line="240" w:lineRule="auto"/>
              <w:rPr>
                <w:b/>
                <w:color w:val="000000"/>
                <w:szCs w:val="24"/>
              </w:rPr>
            </w:pPr>
            <w:r>
              <w:rPr>
                <w:color w:val="000000"/>
                <w:sz w:val="26"/>
              </w:rPr>
              <w:t>- An ninh toàn cầu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25209087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6D5553A5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D76E184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4B67977" w14:textId="77777777" w:rsidR="00021925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  <w:p w14:paraId="775EB573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0763FA36" w14:textId="77777777" w:rsidR="00021925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  <w:p w14:paraId="21829FCB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2B38EEBD" w14:textId="77777777" w:rsidR="00021925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  <w:p w14:paraId="422B80C8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14:paraId="19F8545F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66C98093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5B566CDB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3" w:type="dxa"/>
          </w:tcPr>
          <w:p w14:paraId="1D9AE527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772" w:type="dxa"/>
          </w:tcPr>
          <w:p w14:paraId="5A55C99B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2824213E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0D1C0A83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07CC05E8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390B3F3E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0" w:type="dxa"/>
          </w:tcPr>
          <w:p w14:paraId="7F85FC92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561" w:type="dxa"/>
          </w:tcPr>
          <w:p w14:paraId="52375F14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28" w:type="dxa"/>
          </w:tcPr>
          <w:p w14:paraId="31476DCA" w14:textId="0C6706E6" w:rsidR="00021925" w:rsidRDefault="00461D63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508" w:type="dxa"/>
          </w:tcPr>
          <w:p w14:paraId="1C4BAAF6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1DEA6B46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40%</w:t>
            </w:r>
          </w:p>
        </w:tc>
      </w:tr>
      <w:tr w:rsidR="00021925" w:rsidRPr="00687E3B" w14:paraId="5E80D72D" w14:textId="77777777" w:rsidTr="006D1BEE">
        <w:trPr>
          <w:trHeight w:val="511"/>
          <w:jc w:val="center"/>
        </w:trPr>
        <w:tc>
          <w:tcPr>
            <w:tcW w:w="693" w:type="dxa"/>
            <w:shd w:val="clear" w:color="auto" w:fill="auto"/>
            <w:vAlign w:val="center"/>
          </w:tcPr>
          <w:p w14:paraId="09C1A5AA" w14:textId="5574F866" w:rsidR="00021925" w:rsidRPr="003E4CDE" w:rsidRDefault="00335E8D" w:rsidP="006D1BEE">
            <w:pPr>
              <w:jc w:val="center"/>
              <w:rPr>
                <w:rFonts w:eastAsia="Calibri"/>
                <w:spacing w:val="-8"/>
              </w:rPr>
            </w:pPr>
            <w:r>
              <w:rPr>
                <w:rFonts w:eastAsia="Calibri"/>
                <w:spacing w:val="-8"/>
              </w:rPr>
              <w:t>3</w:t>
            </w:r>
          </w:p>
        </w:tc>
        <w:tc>
          <w:tcPr>
            <w:tcW w:w="1964" w:type="dxa"/>
            <w:shd w:val="clear" w:color="auto" w:fill="auto"/>
          </w:tcPr>
          <w:p w14:paraId="64FD23ED" w14:textId="77777777" w:rsidR="00021925" w:rsidRPr="00033D4B" w:rsidRDefault="00021925" w:rsidP="006D1BEE">
            <w:pPr>
              <w:jc w:val="both"/>
              <w:rPr>
                <w:rFonts w:eastAsia="Calibri"/>
                <w:b/>
                <w:spacing w:val="-8"/>
              </w:rPr>
            </w:pPr>
            <w:r w:rsidRPr="00033D4B">
              <w:rPr>
                <w:b/>
                <w:color w:val="000000"/>
                <w:sz w:val="26"/>
                <w:szCs w:val="26"/>
              </w:rPr>
              <w:t>Khu vực Mỹ Latinh</w:t>
            </w:r>
          </w:p>
        </w:tc>
        <w:tc>
          <w:tcPr>
            <w:tcW w:w="2062" w:type="dxa"/>
            <w:shd w:val="clear" w:color="auto" w:fill="auto"/>
          </w:tcPr>
          <w:p w14:paraId="5E582BA3" w14:textId="77777777" w:rsidR="00021925" w:rsidRDefault="00021925" w:rsidP="006D1BEE">
            <w:pPr>
              <w:pStyle w:val="4-Bang"/>
              <w:widowControl/>
              <w:suppressAutoHyphens/>
              <w:spacing w:before="0" w:after="0" w:line="240" w:lineRule="auto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- Vị trí địa lí và điều kiện tự nhiên</w:t>
            </w:r>
          </w:p>
          <w:p w14:paraId="778F05AC" w14:textId="77777777" w:rsidR="00021925" w:rsidRDefault="00021925" w:rsidP="006D1BEE">
            <w:pPr>
              <w:pStyle w:val="4-Bang"/>
              <w:widowControl/>
              <w:suppressAutoHyphens/>
              <w:spacing w:before="0" w:after="0" w:line="240" w:lineRule="auto"/>
              <w:rPr>
                <w:b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- Dân cư, xã hội</w:t>
            </w:r>
          </w:p>
          <w:p w14:paraId="676411B9" w14:textId="56468DB2" w:rsidR="00021925" w:rsidRPr="008D17CD" w:rsidRDefault="00021925" w:rsidP="008D17CD">
            <w:pPr>
              <w:pStyle w:val="4-Bang"/>
              <w:widowControl/>
              <w:suppressAutoHyphens/>
              <w:spacing w:before="0" w:after="0" w:line="240" w:lineRule="auto"/>
              <w:rPr>
                <w:color w:val="000000"/>
                <w:sz w:val="26"/>
                <w:lang w:val="en-US"/>
              </w:rPr>
            </w:pPr>
            <w:r>
              <w:rPr>
                <w:color w:val="000000"/>
                <w:sz w:val="26"/>
              </w:rPr>
              <w:t>- Kinh tế</w:t>
            </w:r>
            <w:r w:rsidR="008D17CD">
              <w:rPr>
                <w:color w:val="000000"/>
                <w:sz w:val="26"/>
                <w:lang w:val="en-US"/>
              </w:rPr>
              <w:t>:</w:t>
            </w:r>
            <w:r>
              <w:rPr>
                <w:color w:val="000000"/>
                <w:spacing w:val="-2"/>
                <w:sz w:val="26"/>
              </w:rPr>
              <w:t xml:space="preserve">Tình hình phát triển kinh tế và những </w:t>
            </w:r>
            <w:r>
              <w:rPr>
                <w:color w:val="000000"/>
                <w:spacing w:val="-2"/>
                <w:sz w:val="26"/>
              </w:rPr>
              <w:lastRenderedPageBreak/>
              <w:t>vấn đề xã hội cần phải giải quyết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0508DF72" w14:textId="10E23A86" w:rsidR="00021925" w:rsidRPr="00687E3B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4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4070C7D8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41AF827C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52DA0CC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427E6C1B" w14:textId="77777777" w:rsidR="00021925" w:rsidRPr="00687E3B" w:rsidRDefault="00021925" w:rsidP="006D1BEE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70611EB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14:paraId="0EEA0A23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4393A92C" w14:textId="77777777" w:rsidR="00021925" w:rsidRPr="00687E3B" w:rsidRDefault="00021925" w:rsidP="006D1BEE">
            <w:pPr>
              <w:jc w:val="center"/>
              <w:rPr>
                <w:rFonts w:eastAsia="Calibri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12CDC944" w14:textId="6A35CD3A" w:rsidR="00021925" w:rsidRPr="00687E3B" w:rsidRDefault="00226C69" w:rsidP="006D1B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3" w:type="dxa"/>
          </w:tcPr>
          <w:p w14:paraId="7BAEE5BB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772" w:type="dxa"/>
          </w:tcPr>
          <w:p w14:paraId="7FB02154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22FB9106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27F7503F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55CE5C26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68B200C8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0FD4F6D7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650" w:type="dxa"/>
          </w:tcPr>
          <w:p w14:paraId="780E4515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567D328F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1C098293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33E30716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2793ADFC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  <w:p w14:paraId="678671F7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561" w:type="dxa"/>
          </w:tcPr>
          <w:p w14:paraId="2BCEED45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628" w:type="dxa"/>
          </w:tcPr>
          <w:p w14:paraId="3C71300E" w14:textId="43378A51" w:rsidR="00021925" w:rsidRDefault="00461D63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508" w:type="dxa"/>
          </w:tcPr>
          <w:p w14:paraId="5D4D6792" w14:textId="560EF6F6" w:rsidR="00021925" w:rsidRDefault="00C37BF8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7D8B27BF" w14:textId="27A2F813" w:rsidR="00021925" w:rsidRDefault="00C83E40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40</w:t>
            </w:r>
            <w:r w:rsidR="00021925">
              <w:rPr>
                <w:rFonts w:eastAsia="Calibri"/>
                <w:b/>
              </w:rPr>
              <w:t>%</w:t>
            </w:r>
          </w:p>
        </w:tc>
      </w:tr>
      <w:tr w:rsidR="00021925" w:rsidRPr="00687E3B" w14:paraId="487E9879" w14:textId="77777777" w:rsidTr="006D1BEE">
        <w:trPr>
          <w:trHeight w:val="314"/>
          <w:jc w:val="center"/>
        </w:trPr>
        <w:tc>
          <w:tcPr>
            <w:tcW w:w="4719" w:type="dxa"/>
            <w:gridSpan w:val="3"/>
            <w:shd w:val="clear" w:color="auto" w:fill="auto"/>
          </w:tcPr>
          <w:p w14:paraId="0FCBBEE1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 w:rsidRPr="00687E3B">
              <w:rPr>
                <w:rFonts w:eastAsia="Calibri"/>
                <w:b/>
              </w:rPr>
              <w:t>Tổng lệnh hỏi theo phần và cấp độ tư duy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166675F0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73C73480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C361B2B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02BD2674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2D78DDD9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0E3A009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077F275B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 w:rsidRPr="00687E3B">
              <w:rPr>
                <w:rFonts w:eastAsia="Calibri"/>
                <w:b/>
              </w:rPr>
              <w:t>0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3415765F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66AE9B6" w14:textId="6F06EB7B" w:rsidR="00021925" w:rsidRPr="00687E3B" w:rsidRDefault="00226C69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683" w:type="dxa"/>
          </w:tcPr>
          <w:p w14:paraId="3E94C4BB" w14:textId="11FDF082" w:rsidR="00021925" w:rsidRDefault="002F2929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</w:t>
            </w:r>
          </w:p>
        </w:tc>
        <w:tc>
          <w:tcPr>
            <w:tcW w:w="772" w:type="dxa"/>
          </w:tcPr>
          <w:p w14:paraId="6C4C1D10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650" w:type="dxa"/>
          </w:tcPr>
          <w:p w14:paraId="3F03D491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561" w:type="dxa"/>
          </w:tcPr>
          <w:p w14:paraId="10FE8BEE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15</w:t>
            </w:r>
          </w:p>
        </w:tc>
        <w:tc>
          <w:tcPr>
            <w:tcW w:w="628" w:type="dxa"/>
          </w:tcPr>
          <w:p w14:paraId="104AE75B" w14:textId="65CB21BE" w:rsidR="00021925" w:rsidRDefault="002F2929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508" w:type="dxa"/>
          </w:tcPr>
          <w:p w14:paraId="249A42E3" w14:textId="45F267C8" w:rsidR="00021925" w:rsidRDefault="000F7CDC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4D04B41D" w14:textId="10F58EC4" w:rsidR="00021925" w:rsidRPr="00687E3B" w:rsidRDefault="00335E8D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0F7CDC">
              <w:rPr>
                <w:rFonts w:eastAsia="Calibri"/>
                <w:b/>
              </w:rPr>
              <w:t>8</w:t>
            </w:r>
          </w:p>
        </w:tc>
      </w:tr>
      <w:tr w:rsidR="00021925" w:rsidRPr="00687E3B" w14:paraId="5E5EE606" w14:textId="77777777" w:rsidTr="006D1BEE">
        <w:trPr>
          <w:trHeight w:val="314"/>
          <w:jc w:val="center"/>
        </w:trPr>
        <w:tc>
          <w:tcPr>
            <w:tcW w:w="4719" w:type="dxa"/>
            <w:gridSpan w:val="3"/>
            <w:shd w:val="clear" w:color="auto" w:fill="auto"/>
          </w:tcPr>
          <w:p w14:paraId="3BAC2EED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Tổng số điểm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57911330" w14:textId="77777777" w:rsidR="00021925" w:rsidRPr="0027599A" w:rsidRDefault="00021925" w:rsidP="006D1BEE">
            <w:pPr>
              <w:jc w:val="center"/>
              <w:rPr>
                <w:rFonts w:eastAsia="Calibri"/>
                <w:b/>
                <w:lang w:val="vi-VN"/>
              </w:rPr>
            </w:pPr>
            <w:r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  <w:lang w:val="vi-VN"/>
              </w:rPr>
              <w:t>,75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7399F126" w14:textId="77777777" w:rsidR="00021925" w:rsidRPr="0027599A" w:rsidRDefault="00021925" w:rsidP="006D1BEE">
            <w:pPr>
              <w:jc w:val="center"/>
              <w:rPr>
                <w:rFonts w:eastAsia="Calibri"/>
                <w:b/>
                <w:lang w:val="vi-VN"/>
              </w:rPr>
            </w:pPr>
            <w:r>
              <w:rPr>
                <w:rFonts w:eastAsia="Calibri"/>
                <w:b/>
                <w:lang w:val="vi-VN"/>
              </w:rPr>
              <w:t>1,25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3C54167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716AFD55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30859BE4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0,5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0BA56F8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0,5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7A7131A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3F94B053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463D3EDD" w14:textId="37DE87BC" w:rsidR="00021925" w:rsidRPr="00FC03FA" w:rsidRDefault="00226C69" w:rsidP="006D1BEE">
            <w:pPr>
              <w:jc w:val="center"/>
              <w:rPr>
                <w:rFonts w:eastAsia="Calibri"/>
                <w:b/>
                <w:lang w:val="vi-VN"/>
              </w:rPr>
            </w:pPr>
            <w:r>
              <w:rPr>
                <w:rFonts w:eastAsia="Calibri"/>
                <w:b/>
              </w:rPr>
              <w:t>1</w:t>
            </w:r>
            <w:r w:rsidR="00021925">
              <w:rPr>
                <w:rFonts w:eastAsia="Calibri"/>
                <w:b/>
                <w:lang w:val="vi-VN"/>
              </w:rPr>
              <w:t>,0</w:t>
            </w:r>
          </w:p>
        </w:tc>
        <w:tc>
          <w:tcPr>
            <w:tcW w:w="683" w:type="dxa"/>
          </w:tcPr>
          <w:p w14:paraId="36A16E8A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772" w:type="dxa"/>
          </w:tcPr>
          <w:p w14:paraId="6A1A7E32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650" w:type="dxa"/>
          </w:tcPr>
          <w:p w14:paraId="15682ABE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561" w:type="dxa"/>
          </w:tcPr>
          <w:p w14:paraId="583C880C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28" w:type="dxa"/>
          </w:tcPr>
          <w:p w14:paraId="253C2A13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508" w:type="dxa"/>
          </w:tcPr>
          <w:p w14:paraId="1026DC18" w14:textId="7777777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14:paraId="3DD6393E" w14:textId="3A91AD96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</w:t>
            </w:r>
            <w:r w:rsidR="00335E8D">
              <w:rPr>
                <w:rFonts w:eastAsia="Calibri"/>
                <w:b/>
              </w:rPr>
              <w:t xml:space="preserve"> Đ</w:t>
            </w:r>
          </w:p>
        </w:tc>
      </w:tr>
      <w:tr w:rsidR="00021925" w:rsidRPr="00687E3B" w14:paraId="2BE75AAE" w14:textId="77777777" w:rsidTr="006D1BEE">
        <w:trPr>
          <w:trHeight w:val="314"/>
          <w:jc w:val="center"/>
        </w:trPr>
        <w:tc>
          <w:tcPr>
            <w:tcW w:w="4719" w:type="dxa"/>
            <w:gridSpan w:val="3"/>
            <w:shd w:val="clear" w:color="auto" w:fill="auto"/>
          </w:tcPr>
          <w:p w14:paraId="79AB6099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Tỉ lệ %</w:t>
            </w:r>
          </w:p>
        </w:tc>
        <w:tc>
          <w:tcPr>
            <w:tcW w:w="2105" w:type="dxa"/>
            <w:gridSpan w:val="3"/>
            <w:shd w:val="clear" w:color="auto" w:fill="auto"/>
            <w:vAlign w:val="center"/>
          </w:tcPr>
          <w:p w14:paraId="3EA5C76A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40%</w:t>
            </w:r>
          </w:p>
        </w:tc>
        <w:tc>
          <w:tcPr>
            <w:tcW w:w="2105" w:type="dxa"/>
            <w:gridSpan w:val="3"/>
            <w:shd w:val="clear" w:color="auto" w:fill="auto"/>
            <w:vAlign w:val="center"/>
          </w:tcPr>
          <w:p w14:paraId="78E014D5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20%</w:t>
            </w:r>
          </w:p>
        </w:tc>
        <w:tc>
          <w:tcPr>
            <w:tcW w:w="2180" w:type="dxa"/>
            <w:gridSpan w:val="3"/>
            <w:shd w:val="clear" w:color="auto" w:fill="auto"/>
            <w:vAlign w:val="center"/>
          </w:tcPr>
          <w:p w14:paraId="478C1BBA" w14:textId="27C241C7" w:rsidR="00021925" w:rsidRDefault="00226C69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021925">
              <w:rPr>
                <w:rFonts w:eastAsia="Calibri"/>
                <w:b/>
              </w:rPr>
              <w:t>0%</w:t>
            </w:r>
          </w:p>
        </w:tc>
        <w:tc>
          <w:tcPr>
            <w:tcW w:w="2105" w:type="dxa"/>
            <w:gridSpan w:val="3"/>
          </w:tcPr>
          <w:p w14:paraId="65107B38" w14:textId="777B6EBF" w:rsidR="00021925" w:rsidRDefault="00226C69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  <w:r w:rsidR="00021925">
              <w:rPr>
                <w:rFonts w:eastAsia="Calibri"/>
                <w:b/>
              </w:rPr>
              <w:t>0%</w:t>
            </w:r>
          </w:p>
        </w:tc>
        <w:tc>
          <w:tcPr>
            <w:tcW w:w="561" w:type="dxa"/>
          </w:tcPr>
          <w:p w14:paraId="44540C94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28" w:type="dxa"/>
          </w:tcPr>
          <w:p w14:paraId="67735F8E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508" w:type="dxa"/>
          </w:tcPr>
          <w:p w14:paraId="5025C9F7" w14:textId="77777777" w:rsidR="00021925" w:rsidRDefault="00021925" w:rsidP="006D1BE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14:paraId="54C1DA7A" w14:textId="036A3607" w:rsidR="00021925" w:rsidRPr="00687E3B" w:rsidRDefault="00021925" w:rsidP="006D1BE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100</w:t>
            </w:r>
            <w:r w:rsidR="00335E8D">
              <w:rPr>
                <w:rFonts w:eastAsia="Calibri"/>
                <w:b/>
              </w:rPr>
              <w:t>%</w:t>
            </w:r>
          </w:p>
        </w:tc>
      </w:tr>
    </w:tbl>
    <w:p w14:paraId="658E8F50" w14:textId="77777777" w:rsidR="00021925" w:rsidRDefault="00021925" w:rsidP="00021925">
      <w:pPr>
        <w:pStyle w:val="Footer"/>
        <w:spacing w:line="264" w:lineRule="auto"/>
        <w:jc w:val="both"/>
        <w:rPr>
          <w:lang w:val="vi-VN"/>
        </w:rPr>
      </w:pPr>
      <w:r w:rsidRPr="00687E3B">
        <w:rPr>
          <w:b/>
        </w:rPr>
        <w:t xml:space="preserve">Lưu ý: </w:t>
      </w:r>
      <w:bookmarkStart w:id="0" w:name="_Hlk53561549"/>
      <w:r w:rsidRPr="00687E3B">
        <w:t xml:space="preserve">- </w:t>
      </w:r>
      <w:bookmarkEnd w:id="0"/>
      <w:r w:rsidRPr="00687E3B">
        <w:t>Các con số trong bảng thể hiện số lượng lệnh hỏi. Mỗi câu hỏi tại phần I và phần III là một lệnh hỏi; mỗi ý hỏi tại phần II là một lệnh hỏi.</w:t>
      </w:r>
      <w:r>
        <w:t>Mỗi</w:t>
      </w:r>
      <w:r>
        <w:rPr>
          <w:lang w:val="vi-VN"/>
        </w:rPr>
        <w:t xml:space="preserve"> câu tự luận là một lệnh hỏi.</w:t>
      </w:r>
    </w:p>
    <w:p w14:paraId="291CE28E" w14:textId="77777777" w:rsidR="00021925" w:rsidRDefault="00021925" w:rsidP="00021925">
      <w:pPr>
        <w:pStyle w:val="Footer"/>
        <w:spacing w:line="264" w:lineRule="auto"/>
        <w:jc w:val="both"/>
        <w:rPr>
          <w:b/>
          <w:lang w:val="vi-VN"/>
        </w:rPr>
      </w:pPr>
    </w:p>
    <w:p w14:paraId="542C2A0A" w14:textId="77777777" w:rsidR="00021925" w:rsidRDefault="00021925" w:rsidP="00021925">
      <w:pPr>
        <w:pStyle w:val="Footer"/>
        <w:spacing w:line="264" w:lineRule="auto"/>
        <w:jc w:val="both"/>
        <w:rPr>
          <w:b/>
          <w:lang w:val="vi-VN"/>
        </w:rPr>
      </w:pPr>
    </w:p>
    <w:p w14:paraId="3D55B446" w14:textId="77777777" w:rsidR="00021925" w:rsidRDefault="00021925" w:rsidP="00021925">
      <w:pPr>
        <w:pStyle w:val="Footer"/>
        <w:spacing w:line="264" w:lineRule="auto"/>
        <w:jc w:val="both"/>
        <w:rPr>
          <w:b/>
          <w:lang w:val="vi-VN"/>
        </w:rPr>
      </w:pPr>
    </w:p>
    <w:p w14:paraId="1BF1B7D3" w14:textId="77777777" w:rsidR="00021925" w:rsidRDefault="00021925" w:rsidP="00021925">
      <w:pPr>
        <w:pStyle w:val="Footer"/>
        <w:spacing w:line="264" w:lineRule="auto"/>
        <w:jc w:val="both"/>
        <w:rPr>
          <w:b/>
          <w:lang w:val="vi-VN"/>
        </w:rPr>
      </w:pPr>
    </w:p>
    <w:p w14:paraId="2325DDB0" w14:textId="77777777" w:rsidR="00021925" w:rsidRDefault="00021925" w:rsidP="00021925">
      <w:pPr>
        <w:pStyle w:val="Footer"/>
        <w:spacing w:line="264" w:lineRule="auto"/>
        <w:jc w:val="both"/>
        <w:rPr>
          <w:b/>
          <w:lang w:val="vi-VN"/>
        </w:rPr>
      </w:pPr>
    </w:p>
    <w:p w14:paraId="7EB68013" w14:textId="77777777" w:rsidR="00021925" w:rsidRDefault="00021925" w:rsidP="00021925">
      <w:pPr>
        <w:pStyle w:val="Footer"/>
        <w:spacing w:line="264" w:lineRule="auto"/>
        <w:jc w:val="both"/>
        <w:rPr>
          <w:b/>
          <w:lang w:val="vi-VN"/>
        </w:rPr>
      </w:pPr>
    </w:p>
    <w:p w14:paraId="3A5C629F" w14:textId="77777777" w:rsidR="00021925" w:rsidRDefault="00021925" w:rsidP="00021925">
      <w:pPr>
        <w:pStyle w:val="Footer"/>
        <w:spacing w:line="264" w:lineRule="auto"/>
        <w:jc w:val="both"/>
        <w:rPr>
          <w:b/>
          <w:lang w:val="vi-VN"/>
        </w:rPr>
      </w:pPr>
    </w:p>
    <w:p w14:paraId="05404236" w14:textId="77777777" w:rsidR="00021925" w:rsidRDefault="00021925" w:rsidP="00021925">
      <w:pPr>
        <w:pStyle w:val="Footer"/>
        <w:spacing w:line="264" w:lineRule="auto"/>
        <w:jc w:val="both"/>
        <w:rPr>
          <w:b/>
          <w:lang w:val="vi-VN"/>
        </w:rPr>
      </w:pPr>
    </w:p>
    <w:p w14:paraId="0D38B9EF" w14:textId="77777777" w:rsidR="00021925" w:rsidRDefault="00021925" w:rsidP="00021925">
      <w:pPr>
        <w:rPr>
          <w:b/>
          <w:lang w:val="vi-VN"/>
        </w:rPr>
      </w:pPr>
      <w:r>
        <w:rPr>
          <w:b/>
          <w:lang w:val="vi-VN"/>
        </w:rPr>
        <w:br w:type="page"/>
      </w:r>
    </w:p>
    <w:p w14:paraId="5441AEA9" w14:textId="77777777" w:rsidR="00021925" w:rsidRDefault="00021925" w:rsidP="00021925">
      <w:pPr>
        <w:pStyle w:val="Footer"/>
        <w:spacing w:line="264" w:lineRule="auto"/>
        <w:jc w:val="center"/>
        <w:rPr>
          <w:b/>
          <w:lang w:val="vi-VN"/>
        </w:rPr>
      </w:pPr>
      <w:r>
        <w:rPr>
          <w:b/>
          <w:lang w:val="vi-VN"/>
        </w:rPr>
        <w:t>BẢNG ĐẶC TẢ MA TRẬN KIỂM TRA GIỮA KÌ</w:t>
      </w:r>
    </w:p>
    <w:p w14:paraId="76D66301" w14:textId="77777777" w:rsidR="00021925" w:rsidRDefault="00021925" w:rsidP="00021925">
      <w:pPr>
        <w:pStyle w:val="Footer"/>
        <w:spacing w:line="264" w:lineRule="auto"/>
        <w:jc w:val="center"/>
        <w:rPr>
          <w:b/>
          <w:lang w:val="vi-VN"/>
        </w:rPr>
      </w:pPr>
    </w:p>
    <w:p w14:paraId="19A126DC" w14:textId="77777777" w:rsidR="00021925" w:rsidRDefault="00021925" w:rsidP="00021925">
      <w:pPr>
        <w:pStyle w:val="Footer"/>
        <w:spacing w:line="264" w:lineRule="auto"/>
        <w:jc w:val="center"/>
        <w:rPr>
          <w:b/>
          <w:lang w:val="vi-VN"/>
        </w:rPr>
      </w:pPr>
      <w:r>
        <w:rPr>
          <w:b/>
          <w:lang w:val="vi-VN"/>
        </w:rPr>
        <w:t>MÔN : ĐỊA LÍ 11</w:t>
      </w:r>
    </w:p>
    <w:tbl>
      <w:tblPr>
        <w:tblW w:w="15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1275"/>
        <w:gridCol w:w="1957"/>
        <w:gridCol w:w="683"/>
        <w:gridCol w:w="772"/>
        <w:gridCol w:w="650"/>
        <w:gridCol w:w="683"/>
        <w:gridCol w:w="772"/>
        <w:gridCol w:w="650"/>
        <w:gridCol w:w="683"/>
        <w:gridCol w:w="772"/>
        <w:gridCol w:w="650"/>
        <w:gridCol w:w="683"/>
        <w:gridCol w:w="772"/>
        <w:gridCol w:w="650"/>
        <w:gridCol w:w="561"/>
        <w:gridCol w:w="628"/>
        <w:gridCol w:w="625"/>
        <w:gridCol w:w="756"/>
      </w:tblGrid>
      <w:tr w:rsidR="00021925" w:rsidRPr="00473F58" w14:paraId="6BCE7035" w14:textId="77777777" w:rsidTr="0029041D">
        <w:trPr>
          <w:trHeight w:val="314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565C8563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STT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675FB09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Chương/chủ đề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672C5A77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Nội dung/đơn vị kiến thức</w:t>
            </w:r>
          </w:p>
        </w:tc>
        <w:tc>
          <w:tcPr>
            <w:tcW w:w="1957" w:type="dxa"/>
            <w:vMerge w:val="restart"/>
            <w:vAlign w:val="center"/>
          </w:tcPr>
          <w:p w14:paraId="2B976B09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pacing w:val="-8"/>
              </w:rPr>
              <w:t>Mức độ đánh giá</w:t>
            </w:r>
          </w:p>
        </w:tc>
        <w:tc>
          <w:tcPr>
            <w:tcW w:w="8420" w:type="dxa"/>
            <w:gridSpan w:val="12"/>
            <w:shd w:val="clear" w:color="auto" w:fill="auto"/>
            <w:vAlign w:val="center"/>
          </w:tcPr>
          <w:p w14:paraId="6AF21002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pacing w:val="-8"/>
              </w:rPr>
            </w:pPr>
            <w:r w:rsidRPr="00473F58">
              <w:rPr>
                <w:rFonts w:eastAsia="Calibri"/>
                <w:b/>
              </w:rPr>
              <w:t>Mức độ đánh giá</w:t>
            </w:r>
          </w:p>
        </w:tc>
        <w:tc>
          <w:tcPr>
            <w:tcW w:w="1814" w:type="dxa"/>
            <w:gridSpan w:val="3"/>
            <w:vMerge w:val="restart"/>
            <w:vAlign w:val="center"/>
          </w:tcPr>
          <w:p w14:paraId="635D1177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pacing w:val="-8"/>
              </w:rPr>
            </w:pPr>
            <w:r w:rsidRPr="00473F58">
              <w:rPr>
                <w:rFonts w:eastAsia="Calibri"/>
                <w:b/>
                <w:spacing w:val="-8"/>
              </w:rPr>
              <w:t>Tổng</w:t>
            </w:r>
          </w:p>
        </w:tc>
        <w:tc>
          <w:tcPr>
            <w:tcW w:w="756" w:type="dxa"/>
            <w:vMerge w:val="restart"/>
            <w:shd w:val="clear" w:color="auto" w:fill="auto"/>
            <w:vAlign w:val="center"/>
          </w:tcPr>
          <w:p w14:paraId="0473DC13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  <w:spacing w:val="-8"/>
              </w:rPr>
              <w:t>Tỉ lệ điểm %</w:t>
            </w:r>
          </w:p>
        </w:tc>
      </w:tr>
      <w:tr w:rsidR="00021925" w:rsidRPr="00473F58" w14:paraId="795320C7" w14:textId="77777777" w:rsidTr="0029041D">
        <w:trPr>
          <w:trHeight w:val="314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69B3A101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B349807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1BB91744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1957" w:type="dxa"/>
            <w:vMerge/>
          </w:tcPr>
          <w:p w14:paraId="26BE5390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2105" w:type="dxa"/>
            <w:gridSpan w:val="3"/>
            <w:shd w:val="clear" w:color="auto" w:fill="auto"/>
            <w:vAlign w:val="center"/>
          </w:tcPr>
          <w:p w14:paraId="6E987634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TNKQ nhiều lựa chọn</w:t>
            </w:r>
          </w:p>
        </w:tc>
        <w:tc>
          <w:tcPr>
            <w:tcW w:w="2105" w:type="dxa"/>
            <w:gridSpan w:val="3"/>
            <w:shd w:val="clear" w:color="auto" w:fill="auto"/>
            <w:vAlign w:val="center"/>
          </w:tcPr>
          <w:p w14:paraId="69FBA040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TNKQ đúng - sai</w:t>
            </w:r>
          </w:p>
        </w:tc>
        <w:tc>
          <w:tcPr>
            <w:tcW w:w="2105" w:type="dxa"/>
            <w:gridSpan w:val="3"/>
            <w:shd w:val="clear" w:color="auto" w:fill="auto"/>
            <w:vAlign w:val="center"/>
          </w:tcPr>
          <w:p w14:paraId="753F9EB9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TNKQ trả lời ngắn</w:t>
            </w:r>
          </w:p>
        </w:tc>
        <w:tc>
          <w:tcPr>
            <w:tcW w:w="2105" w:type="dxa"/>
            <w:gridSpan w:val="3"/>
          </w:tcPr>
          <w:p w14:paraId="24B9197E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Phần IV. Tự luận</w:t>
            </w:r>
          </w:p>
        </w:tc>
        <w:tc>
          <w:tcPr>
            <w:tcW w:w="1814" w:type="dxa"/>
            <w:gridSpan w:val="3"/>
            <w:vMerge/>
          </w:tcPr>
          <w:p w14:paraId="6C13BB0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756" w:type="dxa"/>
            <w:vMerge/>
            <w:shd w:val="clear" w:color="auto" w:fill="auto"/>
          </w:tcPr>
          <w:p w14:paraId="4BFB0DF4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</w:tr>
      <w:tr w:rsidR="0029041D" w:rsidRPr="00473F58" w14:paraId="01D3A220" w14:textId="77777777" w:rsidTr="0029041D">
        <w:trPr>
          <w:trHeight w:val="334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051D7C04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72B538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34307D72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1957" w:type="dxa"/>
            <w:vMerge/>
          </w:tcPr>
          <w:p w14:paraId="43494D9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6E3359A6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Nhận biết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4303186F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Thông hiểu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68CD4026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Vận dụng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2522EC3D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Nhận biết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47CDB25B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Thông hiểu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94030DD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Vận dụng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6E9F6606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Nhận biết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7419E8EA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Thông hiểu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1095936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Vận dụng</w:t>
            </w:r>
          </w:p>
        </w:tc>
        <w:tc>
          <w:tcPr>
            <w:tcW w:w="683" w:type="dxa"/>
          </w:tcPr>
          <w:p w14:paraId="7EB03E5C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Nhận biết</w:t>
            </w:r>
          </w:p>
        </w:tc>
        <w:tc>
          <w:tcPr>
            <w:tcW w:w="772" w:type="dxa"/>
          </w:tcPr>
          <w:p w14:paraId="4A555625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Thông hiểu</w:t>
            </w:r>
          </w:p>
        </w:tc>
        <w:tc>
          <w:tcPr>
            <w:tcW w:w="650" w:type="dxa"/>
          </w:tcPr>
          <w:p w14:paraId="46D693B2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Vận dụng</w:t>
            </w:r>
          </w:p>
        </w:tc>
        <w:tc>
          <w:tcPr>
            <w:tcW w:w="561" w:type="dxa"/>
          </w:tcPr>
          <w:p w14:paraId="30ECEDBB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Biết</w:t>
            </w:r>
          </w:p>
        </w:tc>
        <w:tc>
          <w:tcPr>
            <w:tcW w:w="628" w:type="dxa"/>
          </w:tcPr>
          <w:p w14:paraId="0C68DF27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Hiểu</w:t>
            </w:r>
          </w:p>
        </w:tc>
        <w:tc>
          <w:tcPr>
            <w:tcW w:w="625" w:type="dxa"/>
          </w:tcPr>
          <w:p w14:paraId="2E4581D5" w14:textId="77777777" w:rsidR="00021925" w:rsidRPr="00687E0F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sz w:val="20"/>
              </w:rPr>
            </w:pPr>
            <w:r w:rsidRPr="00687E0F">
              <w:rPr>
                <w:rFonts w:eastAsia="Calibri"/>
                <w:b/>
                <w:sz w:val="20"/>
              </w:rPr>
              <w:t>VD</w:t>
            </w:r>
          </w:p>
        </w:tc>
        <w:tc>
          <w:tcPr>
            <w:tcW w:w="756" w:type="dxa"/>
            <w:vMerge/>
            <w:shd w:val="clear" w:color="auto" w:fill="auto"/>
          </w:tcPr>
          <w:p w14:paraId="3B9297BB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</w:tr>
      <w:tr w:rsidR="0029041D" w:rsidRPr="00473F58" w14:paraId="67A32216" w14:textId="77777777" w:rsidTr="0029041D">
        <w:trPr>
          <w:trHeight w:val="314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2EFF5A27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5324A50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both"/>
              <w:rPr>
                <w:rFonts w:eastAsia="Calibri"/>
                <w:b/>
                <w:spacing w:val="-8"/>
              </w:rPr>
            </w:pPr>
            <w:r w:rsidRPr="00473F58">
              <w:rPr>
                <w:b/>
                <w:color w:val="000000"/>
                <w:sz w:val="26"/>
                <w:szCs w:val="26"/>
                <w:lang w:val="vi-VN"/>
              </w:rPr>
              <w:t>Sự khác biệt về trình độ phát triển kinh tế – xã hội của các nhóm nước</w:t>
            </w:r>
          </w:p>
        </w:tc>
        <w:tc>
          <w:tcPr>
            <w:tcW w:w="1275" w:type="dxa"/>
            <w:shd w:val="clear" w:color="auto" w:fill="auto"/>
          </w:tcPr>
          <w:p w14:paraId="455995C3" w14:textId="77777777" w:rsidR="00021925" w:rsidRPr="00473F58" w:rsidRDefault="00021925" w:rsidP="006D1BEE">
            <w:pPr>
              <w:pStyle w:val="4-Bang"/>
              <w:tabs>
                <w:tab w:val="left" w:pos="3402"/>
                <w:tab w:val="left" w:pos="19987"/>
              </w:tabs>
              <w:suppressAutoHyphens/>
              <w:spacing w:before="0" w:after="0" w:line="240" w:lineRule="auto"/>
              <w:rPr>
                <w:rFonts w:cs="Times New Roman"/>
                <w:color w:val="000000"/>
                <w:sz w:val="26"/>
              </w:rPr>
            </w:pPr>
            <w:r w:rsidRPr="00473F58">
              <w:rPr>
                <w:rFonts w:cs="Times New Roman"/>
                <w:color w:val="000000"/>
                <w:sz w:val="26"/>
              </w:rPr>
              <w:t>- Các nhóm nước</w:t>
            </w:r>
          </w:p>
          <w:p w14:paraId="18D3243F" w14:textId="77777777" w:rsidR="00021925" w:rsidRPr="00473F58" w:rsidRDefault="00021925" w:rsidP="006D1BEE">
            <w:pPr>
              <w:pStyle w:val="4-Bang"/>
              <w:tabs>
                <w:tab w:val="left" w:pos="3402"/>
                <w:tab w:val="left" w:pos="19987"/>
              </w:tabs>
              <w:spacing w:before="0" w:after="0" w:line="240" w:lineRule="auto"/>
              <w:rPr>
                <w:rFonts w:cs="Times New Roman"/>
                <w:b/>
                <w:color w:val="000000"/>
                <w:szCs w:val="24"/>
              </w:rPr>
            </w:pPr>
            <w:r w:rsidRPr="00473F58">
              <w:rPr>
                <w:rFonts w:cs="Times New Roman"/>
                <w:color w:val="000000"/>
                <w:sz w:val="26"/>
              </w:rPr>
              <w:t xml:space="preserve">- Sự khác biệt về kinh tế - xã hội. </w:t>
            </w:r>
          </w:p>
        </w:tc>
        <w:tc>
          <w:tcPr>
            <w:tcW w:w="1957" w:type="dxa"/>
          </w:tcPr>
          <w:p w14:paraId="77224685" w14:textId="77777777" w:rsidR="00021925" w:rsidRPr="00473F58" w:rsidRDefault="00021925" w:rsidP="006D1BEE">
            <w:pPr>
              <w:pStyle w:val="4-Bang"/>
              <w:tabs>
                <w:tab w:val="left" w:pos="3402"/>
                <w:tab w:val="left" w:pos="19987"/>
              </w:tabs>
              <w:spacing w:line="240" w:lineRule="auto"/>
              <w:rPr>
                <w:rFonts w:cs="Times New Roman"/>
                <w:b/>
                <w:szCs w:val="24"/>
              </w:rPr>
            </w:pPr>
            <w:r w:rsidRPr="00473F58">
              <w:rPr>
                <w:rFonts w:cs="Times New Roman"/>
                <w:b/>
                <w:szCs w:val="24"/>
              </w:rPr>
              <w:t>Nhận biết</w:t>
            </w:r>
          </w:p>
          <w:p w14:paraId="78F86103" w14:textId="77777777" w:rsidR="00021925" w:rsidRPr="00473F58" w:rsidRDefault="00021925" w:rsidP="006D1BEE">
            <w:pPr>
              <w:pStyle w:val="4-Bang"/>
              <w:tabs>
                <w:tab w:val="left" w:pos="3402"/>
                <w:tab w:val="left" w:pos="19987"/>
              </w:tabs>
              <w:spacing w:line="240" w:lineRule="auto"/>
              <w:rPr>
                <w:rFonts w:cs="Times New Roman"/>
                <w:szCs w:val="24"/>
              </w:rPr>
            </w:pPr>
            <w:r w:rsidRPr="00473F58">
              <w:rPr>
                <w:rFonts w:cs="Times New Roman"/>
                <w:szCs w:val="24"/>
              </w:rPr>
              <w:t>– Trình bày được sự khác biệt về kinh tế và một số khía cạnh xã hội của các nhóm nước.</w:t>
            </w:r>
          </w:p>
          <w:p w14:paraId="6BAEA44D" w14:textId="77777777" w:rsidR="00021925" w:rsidRPr="00473F58" w:rsidRDefault="00021925" w:rsidP="006D1BEE">
            <w:pPr>
              <w:pStyle w:val="4-Bang"/>
              <w:tabs>
                <w:tab w:val="left" w:pos="3402"/>
                <w:tab w:val="left" w:pos="19987"/>
              </w:tabs>
              <w:spacing w:line="240" w:lineRule="auto"/>
              <w:rPr>
                <w:rFonts w:cs="Times New Roman"/>
                <w:b/>
                <w:szCs w:val="24"/>
              </w:rPr>
            </w:pPr>
            <w:r w:rsidRPr="00473F58">
              <w:rPr>
                <w:rFonts w:cs="Times New Roman"/>
                <w:b/>
                <w:szCs w:val="24"/>
              </w:rPr>
              <w:t>Thông hiểu</w:t>
            </w:r>
          </w:p>
          <w:p w14:paraId="25E213B0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both"/>
              <w:rPr>
                <w:rFonts w:eastAsia="Calibri"/>
              </w:rPr>
            </w:pPr>
            <w:r w:rsidRPr="00473F58">
              <w:t>– Phân biệt được các nước trên thế giới theo trình độ phát triển kinh tế: nước phát triển và nước đang phát triển với các chỉ tiêu về thu nhập bình quân (tính theo GNI/người); cơ cấu kinh tế và chỉ số phát triển con người.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6D1A0833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3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1AB96E63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1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6CC8822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7F8F54B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2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38B204EA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1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073586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1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041347A1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72AFA7A7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57BFAC66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0</w:t>
            </w:r>
          </w:p>
        </w:tc>
        <w:tc>
          <w:tcPr>
            <w:tcW w:w="683" w:type="dxa"/>
          </w:tcPr>
          <w:p w14:paraId="6F45B346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772" w:type="dxa"/>
          </w:tcPr>
          <w:p w14:paraId="5FFB65A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650" w:type="dxa"/>
          </w:tcPr>
          <w:p w14:paraId="4A78E216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561" w:type="dxa"/>
          </w:tcPr>
          <w:p w14:paraId="1A8634F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5</w:t>
            </w:r>
          </w:p>
        </w:tc>
        <w:tc>
          <w:tcPr>
            <w:tcW w:w="628" w:type="dxa"/>
          </w:tcPr>
          <w:p w14:paraId="29AAD2CE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2</w:t>
            </w:r>
          </w:p>
        </w:tc>
        <w:tc>
          <w:tcPr>
            <w:tcW w:w="625" w:type="dxa"/>
          </w:tcPr>
          <w:p w14:paraId="1965F1F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700755B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20%</w:t>
            </w:r>
          </w:p>
        </w:tc>
      </w:tr>
      <w:tr w:rsidR="0029041D" w:rsidRPr="00473F58" w14:paraId="559480D4" w14:textId="77777777" w:rsidTr="0029041D">
        <w:trPr>
          <w:trHeight w:val="314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785F93E9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5BA3D6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both"/>
              <w:rPr>
                <w:rFonts w:eastAsia="Calibri"/>
                <w:b/>
                <w:spacing w:val="-8"/>
              </w:rPr>
            </w:pPr>
            <w:r w:rsidRPr="00473F58">
              <w:rPr>
                <w:b/>
                <w:color w:val="000000"/>
                <w:sz w:val="26"/>
                <w:szCs w:val="26"/>
                <w:lang w:val="vi-VN"/>
              </w:rPr>
              <w:t>Toàn cầu hoá, khu vực hoá kinh tế và an ninh toàn cầu</w:t>
            </w:r>
          </w:p>
        </w:tc>
        <w:tc>
          <w:tcPr>
            <w:tcW w:w="1275" w:type="dxa"/>
            <w:shd w:val="clear" w:color="auto" w:fill="auto"/>
          </w:tcPr>
          <w:p w14:paraId="54D206F5" w14:textId="77777777" w:rsidR="00021925" w:rsidRPr="00473F58" w:rsidRDefault="00021925" w:rsidP="006D1BEE">
            <w:pPr>
              <w:pStyle w:val="4-Bang"/>
              <w:widowControl/>
              <w:tabs>
                <w:tab w:val="left" w:pos="3402"/>
                <w:tab w:val="left" w:pos="19987"/>
              </w:tabs>
              <w:suppressAutoHyphens/>
              <w:spacing w:before="0" w:after="0" w:line="240" w:lineRule="auto"/>
              <w:rPr>
                <w:rFonts w:cs="Times New Roman"/>
                <w:color w:val="000000"/>
                <w:sz w:val="26"/>
              </w:rPr>
            </w:pPr>
            <w:r w:rsidRPr="00473F58">
              <w:rPr>
                <w:rFonts w:cs="Times New Roman"/>
                <w:color w:val="000000"/>
                <w:sz w:val="26"/>
              </w:rPr>
              <w:t>- Toàn cầu hoá kinh tế</w:t>
            </w:r>
          </w:p>
          <w:p w14:paraId="1861D8D9" w14:textId="77777777" w:rsidR="00021925" w:rsidRPr="00473F58" w:rsidRDefault="00021925" w:rsidP="006D1BEE">
            <w:pPr>
              <w:pStyle w:val="4-Bang"/>
              <w:widowControl/>
              <w:tabs>
                <w:tab w:val="left" w:pos="3402"/>
                <w:tab w:val="left" w:pos="19987"/>
              </w:tabs>
              <w:suppressAutoHyphens/>
              <w:spacing w:before="0" w:after="0" w:line="240" w:lineRule="auto"/>
              <w:rPr>
                <w:rFonts w:cs="Times New Roman"/>
                <w:color w:val="000000"/>
                <w:sz w:val="26"/>
              </w:rPr>
            </w:pPr>
            <w:r w:rsidRPr="00473F58">
              <w:rPr>
                <w:rFonts w:cs="Times New Roman"/>
                <w:color w:val="000000"/>
                <w:sz w:val="26"/>
              </w:rPr>
              <w:t>- Khu vực hoá kinh tế</w:t>
            </w:r>
          </w:p>
          <w:p w14:paraId="7CC8A943" w14:textId="77777777" w:rsidR="00021925" w:rsidRPr="00473F58" w:rsidRDefault="00021925" w:rsidP="006D1BEE">
            <w:pPr>
              <w:pStyle w:val="4-Bang"/>
              <w:widowControl/>
              <w:tabs>
                <w:tab w:val="left" w:pos="3402"/>
                <w:tab w:val="left" w:pos="19987"/>
              </w:tabs>
              <w:suppressAutoHyphens/>
              <w:spacing w:before="0" w:after="0" w:line="240" w:lineRule="auto"/>
              <w:rPr>
                <w:rFonts w:cs="Times New Roman"/>
                <w:color w:val="000000"/>
                <w:sz w:val="26"/>
              </w:rPr>
            </w:pPr>
            <w:r w:rsidRPr="00473F58">
              <w:rPr>
                <w:rFonts w:cs="Times New Roman"/>
                <w:color w:val="000000"/>
                <w:sz w:val="26"/>
              </w:rPr>
              <w:t>- Một số tổ chức khu vực và quốc tế</w:t>
            </w:r>
          </w:p>
          <w:p w14:paraId="39126487" w14:textId="77777777" w:rsidR="00021925" w:rsidRPr="00473F58" w:rsidRDefault="00021925" w:rsidP="006D1BEE">
            <w:pPr>
              <w:pStyle w:val="4-Bang"/>
              <w:widowControl/>
              <w:tabs>
                <w:tab w:val="left" w:pos="3402"/>
                <w:tab w:val="left" w:pos="19987"/>
              </w:tabs>
              <w:suppressAutoHyphens/>
              <w:spacing w:before="0" w:after="0" w:line="240" w:lineRule="auto"/>
              <w:rPr>
                <w:rFonts w:cs="Times New Roman"/>
                <w:b/>
                <w:color w:val="000000"/>
                <w:szCs w:val="24"/>
              </w:rPr>
            </w:pPr>
            <w:r w:rsidRPr="00473F58">
              <w:rPr>
                <w:rFonts w:cs="Times New Roman"/>
                <w:color w:val="000000"/>
                <w:sz w:val="26"/>
              </w:rPr>
              <w:t>- An ninh toàn cầu</w:t>
            </w:r>
          </w:p>
        </w:tc>
        <w:tc>
          <w:tcPr>
            <w:tcW w:w="1957" w:type="dxa"/>
          </w:tcPr>
          <w:p w14:paraId="11A76C2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both"/>
              <w:rPr>
                <w:rFonts w:eastAsia="Calibri"/>
                <w:b/>
                <w:bCs/>
              </w:rPr>
            </w:pPr>
            <w:r w:rsidRPr="00473F58">
              <w:rPr>
                <w:rFonts w:eastAsia="Calibri"/>
                <w:b/>
                <w:bCs/>
              </w:rPr>
              <w:t>Nhận biết:</w:t>
            </w:r>
          </w:p>
          <w:p w14:paraId="5EEDF21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rPr>
                <w:rFonts w:eastAsia="Calibri"/>
              </w:rPr>
            </w:pPr>
            <w:r w:rsidRPr="00473F58">
              <w:rPr>
                <w:rFonts w:eastAsia="Calibri"/>
                <w:bCs/>
              </w:rPr>
              <w:t>- Trình bày được các biểu hiện của toàn cầu hoá kinh tế</w:t>
            </w:r>
            <w:r w:rsidRPr="00473F58">
              <w:rPr>
                <w:rFonts w:eastAsia="Calibri"/>
                <w:bCs/>
                <w:lang w:val="vi-VN"/>
              </w:rPr>
              <w:t>,</w:t>
            </w:r>
            <w:r w:rsidRPr="00473F58">
              <w:rPr>
                <w:rFonts w:eastAsia="Calibri"/>
              </w:rPr>
              <w:t xml:space="preserve"> khu vực hoá kinh tế.</w:t>
            </w:r>
          </w:p>
          <w:p w14:paraId="696CF382" w14:textId="1137CB9C" w:rsidR="00021925" w:rsidRPr="00473F58" w:rsidRDefault="00021925" w:rsidP="006D1BEE">
            <w:pPr>
              <w:tabs>
                <w:tab w:val="left" w:pos="3402"/>
                <w:tab w:val="left" w:pos="19987"/>
              </w:tabs>
            </w:pPr>
            <w:r w:rsidRPr="00473F58">
              <w:t>Trình bày được một số tổ chức khu vực và quốc tế: Quỹ Tiền tệ Quốc tế (IMF), Tổ chức Thương mại Thế giới (WTO)</w:t>
            </w:r>
            <w:r w:rsidR="008D17CD">
              <w:t>,…</w:t>
            </w:r>
          </w:p>
          <w:p w14:paraId="13C6A0F0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both"/>
              <w:rPr>
                <w:rFonts w:eastAsia="Calibri"/>
                <w:b/>
                <w:bCs/>
              </w:rPr>
            </w:pPr>
            <w:r w:rsidRPr="00473F58">
              <w:rPr>
                <w:rFonts w:eastAsia="Calibri"/>
                <w:b/>
                <w:bCs/>
              </w:rPr>
              <w:t>Thông hiểu:</w:t>
            </w:r>
          </w:p>
          <w:p w14:paraId="4618E171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both"/>
              <w:rPr>
                <w:rFonts w:eastAsia="Calibri"/>
                <w:bCs/>
                <w:lang w:val="vi-VN"/>
              </w:rPr>
            </w:pPr>
            <w:r w:rsidRPr="00473F58">
              <w:rPr>
                <w:rFonts w:eastAsia="Calibri"/>
              </w:rPr>
              <w:t>- Trình bày được hệ quả của toàn cầu hoá kinh tế</w:t>
            </w:r>
            <w:r w:rsidRPr="00473F58">
              <w:rPr>
                <w:rFonts w:eastAsia="Calibri"/>
                <w:lang w:val="vi-VN"/>
              </w:rPr>
              <w:t xml:space="preserve">, khu vực hóa </w:t>
            </w:r>
          </w:p>
          <w:p w14:paraId="438D861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rPr>
                <w:rFonts w:eastAsia="Calibri"/>
                <w:b/>
                <w:bCs/>
              </w:rPr>
            </w:pPr>
            <w:r w:rsidRPr="00473F58">
              <w:rPr>
                <w:rFonts w:eastAsia="Calibri"/>
                <w:b/>
                <w:bCs/>
              </w:rPr>
              <w:t>Vận dụng:</w:t>
            </w:r>
          </w:p>
          <w:p w14:paraId="275EED1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both"/>
              <w:rPr>
                <w:rFonts w:eastAsia="Calibri"/>
                <w:bCs/>
              </w:rPr>
            </w:pPr>
            <w:r w:rsidRPr="00473F58">
              <w:rPr>
                <w:rFonts w:eastAsia="Calibri"/>
              </w:rPr>
              <w:t>- Phân tích được ảnh hưởng của toàn cầu hoá kinh tế đối với các nước trên thế giới.</w:t>
            </w:r>
            <w:r w:rsidRPr="00473F58">
              <w:rPr>
                <w:rFonts w:eastAsia="Calibri"/>
                <w:bCs/>
              </w:rPr>
              <w:t xml:space="preserve"> </w:t>
            </w:r>
          </w:p>
          <w:p w14:paraId="7FBB3E8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4D5BE9A9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4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5A1FE00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3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3E201A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606705D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2</w:t>
            </w:r>
          </w:p>
          <w:p w14:paraId="6B58DC14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4AFFE194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1</w:t>
            </w:r>
          </w:p>
          <w:p w14:paraId="557DBD69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53D84C6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1</w:t>
            </w:r>
          </w:p>
          <w:p w14:paraId="2BF7A412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565E1729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72AB6AD0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352DB57C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 w:rsidRPr="00473F58">
              <w:rPr>
                <w:rFonts w:eastAsia="Calibri"/>
              </w:rPr>
              <w:t>1</w:t>
            </w:r>
          </w:p>
        </w:tc>
        <w:tc>
          <w:tcPr>
            <w:tcW w:w="683" w:type="dxa"/>
          </w:tcPr>
          <w:p w14:paraId="35981CB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772" w:type="dxa"/>
          </w:tcPr>
          <w:p w14:paraId="27920A3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289FD919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17584F21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31E05D8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0772161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650" w:type="dxa"/>
          </w:tcPr>
          <w:p w14:paraId="3EC6FDD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561" w:type="dxa"/>
          </w:tcPr>
          <w:p w14:paraId="73063BB6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6</w:t>
            </w:r>
          </w:p>
        </w:tc>
        <w:tc>
          <w:tcPr>
            <w:tcW w:w="628" w:type="dxa"/>
          </w:tcPr>
          <w:p w14:paraId="512D9DF1" w14:textId="0BBA0999" w:rsidR="00021925" w:rsidRPr="00473F58" w:rsidRDefault="005E4AE7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625" w:type="dxa"/>
          </w:tcPr>
          <w:p w14:paraId="5E1104E2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4DF5463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40%</w:t>
            </w:r>
          </w:p>
        </w:tc>
      </w:tr>
      <w:tr w:rsidR="0029041D" w:rsidRPr="00473F58" w14:paraId="50375BC4" w14:textId="77777777" w:rsidTr="0029041D">
        <w:trPr>
          <w:trHeight w:val="511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3A5AC2DB" w14:textId="0B019D48" w:rsidR="00021925" w:rsidRPr="00473F58" w:rsidRDefault="00252C32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spacing w:val="-8"/>
              </w:rPr>
            </w:pPr>
            <w:r>
              <w:rPr>
                <w:rFonts w:eastAsia="Calibri"/>
                <w:spacing w:val="-8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6F21969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both"/>
              <w:rPr>
                <w:rFonts w:eastAsia="Calibri"/>
                <w:b/>
                <w:spacing w:val="-8"/>
              </w:rPr>
            </w:pPr>
            <w:r w:rsidRPr="00473F58">
              <w:rPr>
                <w:b/>
                <w:color w:val="000000"/>
                <w:sz w:val="26"/>
                <w:szCs w:val="26"/>
              </w:rPr>
              <w:t>Khu vực Mỹ Latinh</w:t>
            </w:r>
          </w:p>
        </w:tc>
        <w:tc>
          <w:tcPr>
            <w:tcW w:w="1275" w:type="dxa"/>
            <w:shd w:val="clear" w:color="auto" w:fill="auto"/>
          </w:tcPr>
          <w:p w14:paraId="50C5A06B" w14:textId="77777777" w:rsidR="00021925" w:rsidRPr="00473F58" w:rsidRDefault="00021925" w:rsidP="006D1BEE">
            <w:pPr>
              <w:pStyle w:val="4-Bang"/>
              <w:widowControl/>
              <w:tabs>
                <w:tab w:val="left" w:pos="3402"/>
                <w:tab w:val="left" w:pos="19987"/>
              </w:tabs>
              <w:suppressAutoHyphens/>
              <w:spacing w:before="0" w:after="0" w:line="240" w:lineRule="auto"/>
              <w:rPr>
                <w:rFonts w:cs="Times New Roman"/>
                <w:color w:val="000000"/>
                <w:sz w:val="26"/>
              </w:rPr>
            </w:pPr>
            <w:r w:rsidRPr="00473F58">
              <w:rPr>
                <w:rFonts w:cs="Times New Roman"/>
                <w:color w:val="000000"/>
                <w:sz w:val="26"/>
              </w:rPr>
              <w:t>- Vị trí địa lí và điều kiện tự nhiên</w:t>
            </w:r>
          </w:p>
          <w:p w14:paraId="48A80974" w14:textId="77777777" w:rsidR="00021925" w:rsidRPr="00473F58" w:rsidRDefault="00021925" w:rsidP="006D1BEE">
            <w:pPr>
              <w:pStyle w:val="4-Bang"/>
              <w:widowControl/>
              <w:tabs>
                <w:tab w:val="left" w:pos="3402"/>
                <w:tab w:val="left" w:pos="19987"/>
              </w:tabs>
              <w:suppressAutoHyphens/>
              <w:spacing w:before="0" w:after="0" w:line="240" w:lineRule="auto"/>
              <w:rPr>
                <w:rFonts w:cs="Times New Roman"/>
                <w:b/>
                <w:color w:val="000000"/>
                <w:sz w:val="26"/>
              </w:rPr>
            </w:pPr>
            <w:r w:rsidRPr="00473F58">
              <w:rPr>
                <w:rFonts w:cs="Times New Roman"/>
                <w:color w:val="000000"/>
                <w:sz w:val="26"/>
              </w:rPr>
              <w:t>- Dân cư, xã hội</w:t>
            </w:r>
          </w:p>
          <w:p w14:paraId="717F8626" w14:textId="035EDBAB" w:rsidR="00021925" w:rsidRPr="00CE0074" w:rsidRDefault="00021925" w:rsidP="006D1BEE">
            <w:pPr>
              <w:pStyle w:val="4-Bang"/>
              <w:widowControl/>
              <w:tabs>
                <w:tab w:val="left" w:pos="3402"/>
                <w:tab w:val="left" w:pos="19987"/>
              </w:tabs>
              <w:suppressAutoHyphens/>
              <w:spacing w:before="0" w:after="0" w:line="240" w:lineRule="auto"/>
              <w:rPr>
                <w:rFonts w:cs="Times New Roman"/>
                <w:color w:val="000000"/>
                <w:sz w:val="26"/>
                <w:lang w:val="en-US"/>
              </w:rPr>
            </w:pPr>
            <w:r w:rsidRPr="00473F58">
              <w:rPr>
                <w:rFonts w:cs="Times New Roman"/>
                <w:color w:val="000000"/>
                <w:sz w:val="26"/>
              </w:rPr>
              <w:t>- Kinh tế</w:t>
            </w:r>
            <w:r w:rsidR="00CE0074">
              <w:rPr>
                <w:rFonts w:cs="Times New Roman"/>
                <w:color w:val="000000"/>
                <w:sz w:val="26"/>
                <w:lang w:val="en-US"/>
              </w:rPr>
              <w:t>:</w:t>
            </w:r>
          </w:p>
          <w:p w14:paraId="444A45EF" w14:textId="4A85A02E" w:rsidR="00021925" w:rsidRPr="00473F58" w:rsidRDefault="00021925" w:rsidP="006D1BEE">
            <w:pPr>
              <w:pStyle w:val="4-Bang"/>
              <w:tabs>
                <w:tab w:val="left" w:pos="3402"/>
                <w:tab w:val="left" w:pos="19987"/>
              </w:tabs>
              <w:spacing w:before="0" w:after="0" w:line="240" w:lineRule="auto"/>
              <w:rPr>
                <w:rFonts w:cs="Times New Roman"/>
                <w:color w:val="000000"/>
                <w:szCs w:val="24"/>
              </w:rPr>
            </w:pPr>
            <w:r w:rsidRPr="00473F58">
              <w:rPr>
                <w:rFonts w:cs="Times New Roman"/>
                <w:color w:val="000000"/>
                <w:spacing w:val="-2"/>
                <w:sz w:val="26"/>
              </w:rPr>
              <w:t xml:space="preserve"> Tình hình phát triển kinh tế và những vấn đề xã hội cần phải giải quyết</w:t>
            </w:r>
          </w:p>
        </w:tc>
        <w:tc>
          <w:tcPr>
            <w:tcW w:w="1957" w:type="dxa"/>
          </w:tcPr>
          <w:p w14:paraId="7069AB7A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both"/>
              <w:rPr>
                <w:rFonts w:eastAsia="Calibri"/>
                <w:b/>
                <w:bCs/>
              </w:rPr>
            </w:pPr>
            <w:r w:rsidRPr="00473F58">
              <w:rPr>
                <w:rFonts w:eastAsia="Calibri"/>
                <w:b/>
                <w:bCs/>
              </w:rPr>
              <w:t>Nhận biết:</w:t>
            </w:r>
          </w:p>
          <w:p w14:paraId="10DA4BFC" w14:textId="38DA3992" w:rsidR="00CE0074" w:rsidRDefault="00CE0074" w:rsidP="006D1BEE">
            <w:pPr>
              <w:pStyle w:val="4-Bang"/>
              <w:tabs>
                <w:tab w:val="left" w:pos="3402"/>
                <w:tab w:val="left" w:pos="19987"/>
              </w:tabs>
              <w:spacing w:before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-Trình bày được đặc điểm vị trí địa lý, điều kiện tự nhiên MLT.</w:t>
            </w:r>
          </w:p>
          <w:p w14:paraId="20E4565E" w14:textId="0C776478" w:rsidR="00021925" w:rsidRPr="00473F58" w:rsidRDefault="00021925" w:rsidP="006D1BEE">
            <w:pPr>
              <w:pStyle w:val="4-Bang"/>
              <w:tabs>
                <w:tab w:val="left" w:pos="3402"/>
                <w:tab w:val="left" w:pos="19987"/>
              </w:tabs>
              <w:spacing w:before="0" w:line="240" w:lineRule="auto"/>
              <w:rPr>
                <w:rFonts w:cs="Times New Roman"/>
                <w:szCs w:val="24"/>
              </w:rPr>
            </w:pPr>
            <w:r w:rsidRPr="00473F58">
              <w:rPr>
                <w:rFonts w:cs="Times New Roman"/>
                <w:szCs w:val="24"/>
              </w:rPr>
              <w:t xml:space="preserve">- Trình bày được </w:t>
            </w:r>
            <w:r w:rsidR="008D17CD">
              <w:rPr>
                <w:rFonts w:cs="Times New Roman"/>
                <w:szCs w:val="24"/>
                <w:lang w:val="en-US"/>
              </w:rPr>
              <w:t xml:space="preserve">đặc điểm dân cư, </w:t>
            </w:r>
            <w:r w:rsidRPr="00473F58">
              <w:rPr>
                <w:rFonts w:cs="Times New Roman"/>
                <w:szCs w:val="24"/>
              </w:rPr>
              <w:t>vấn đề đô thị hoá, một số vấn đề về  xã hội của khu vực.</w:t>
            </w:r>
          </w:p>
          <w:p w14:paraId="72D20F1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both"/>
              <w:rPr>
                <w:rFonts w:eastAsia="Calibri"/>
                <w:b/>
                <w:bCs/>
              </w:rPr>
            </w:pPr>
            <w:r w:rsidRPr="00473F58">
              <w:rPr>
                <w:rFonts w:eastAsia="Calibri"/>
                <w:b/>
                <w:bCs/>
              </w:rPr>
              <w:t>Thông hiểu:</w:t>
            </w:r>
          </w:p>
          <w:p w14:paraId="7F9AC9DC" w14:textId="77777777" w:rsidR="00021925" w:rsidRPr="00473F58" w:rsidRDefault="00021925" w:rsidP="006D1BEE">
            <w:pPr>
              <w:pStyle w:val="4-Bang"/>
              <w:tabs>
                <w:tab w:val="left" w:pos="3402"/>
                <w:tab w:val="left" w:pos="19987"/>
              </w:tabs>
              <w:spacing w:before="0" w:line="240" w:lineRule="auto"/>
              <w:rPr>
                <w:rFonts w:cs="Times New Roman"/>
                <w:szCs w:val="24"/>
              </w:rPr>
            </w:pPr>
            <w:r w:rsidRPr="00473F58">
              <w:rPr>
                <w:rFonts w:cs="Times New Roman"/>
                <w:szCs w:val="24"/>
              </w:rPr>
              <w:t>- Phân tích được ảnh hưởng của vấn đề đô thị hoá, vấn đề dân cư, xã hội của khu vực đến phát triển kinh tế – xã hội.</w:t>
            </w:r>
          </w:p>
          <w:p w14:paraId="703F06B6" w14:textId="77777777" w:rsidR="00021925" w:rsidRPr="00473F58" w:rsidRDefault="00021925" w:rsidP="006D1BEE">
            <w:pPr>
              <w:pStyle w:val="4-Bang"/>
              <w:tabs>
                <w:tab w:val="left" w:pos="3402"/>
                <w:tab w:val="left" w:pos="19987"/>
              </w:tabs>
              <w:spacing w:before="0" w:after="0" w:line="240" w:lineRule="auto"/>
              <w:rPr>
                <w:rFonts w:cs="Times New Roman"/>
                <w:szCs w:val="24"/>
              </w:rPr>
            </w:pPr>
            <w:r w:rsidRPr="00473F58">
              <w:rPr>
                <w:rFonts w:cs="Times New Roman"/>
                <w:szCs w:val="24"/>
              </w:rPr>
              <w:t>- Phân tích nguyên nhân nền kinh tế MLT chậm phát triển</w:t>
            </w:r>
          </w:p>
          <w:p w14:paraId="3CF175D2" w14:textId="77777777" w:rsidR="00021925" w:rsidRPr="00473F58" w:rsidRDefault="00021925" w:rsidP="006D1BEE">
            <w:pPr>
              <w:pStyle w:val="4-Bang"/>
              <w:tabs>
                <w:tab w:val="left" w:pos="3402"/>
                <w:tab w:val="left" w:pos="19987"/>
              </w:tabs>
              <w:spacing w:before="0" w:line="240" w:lineRule="auto"/>
              <w:rPr>
                <w:rFonts w:cs="Times New Roman"/>
                <w:szCs w:val="24"/>
              </w:rPr>
            </w:pPr>
          </w:p>
          <w:p w14:paraId="1641BCF4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rPr>
                <w:rFonts w:eastAsia="Calibri"/>
                <w:b/>
                <w:bCs/>
              </w:rPr>
            </w:pPr>
            <w:r w:rsidRPr="00473F58">
              <w:rPr>
                <w:rFonts w:eastAsia="Calibri"/>
                <w:b/>
                <w:bCs/>
              </w:rPr>
              <w:t>Vận dụng:</w:t>
            </w:r>
          </w:p>
          <w:p w14:paraId="72FA90F0" w14:textId="77777777" w:rsidR="00021925" w:rsidRPr="00877F5B" w:rsidRDefault="00021925" w:rsidP="006D1BEE">
            <w:pPr>
              <w:pStyle w:val="TableParagraph"/>
              <w:tabs>
                <w:tab w:val="left" w:pos="245"/>
                <w:tab w:val="left" w:pos="3402"/>
                <w:tab w:val="left" w:pos="19987"/>
              </w:tabs>
              <w:spacing w:after="0" w:line="240" w:lineRule="auto"/>
              <w:rPr>
                <w:sz w:val="24"/>
                <w:szCs w:val="24"/>
                <w:lang w:val="vi-VN"/>
              </w:rPr>
            </w:pPr>
            <w:r w:rsidRPr="00473F58">
              <w:rPr>
                <w:sz w:val="24"/>
                <w:lang w:val="en-US"/>
              </w:rPr>
              <w:t>- P</w:t>
            </w:r>
            <w:r w:rsidRPr="00473F58">
              <w:rPr>
                <w:sz w:val="24"/>
              </w:rPr>
              <w:t>hân tích</w:t>
            </w:r>
            <w:r w:rsidRPr="00473F58">
              <w:rPr>
                <w:spacing w:val="-1"/>
                <w:sz w:val="24"/>
              </w:rPr>
              <w:t xml:space="preserve"> </w:t>
            </w:r>
            <w:r w:rsidRPr="00473F58">
              <w:rPr>
                <w:sz w:val="24"/>
              </w:rPr>
              <w:t>được</w:t>
            </w:r>
            <w:r w:rsidRPr="00473F58">
              <w:rPr>
                <w:spacing w:val="-1"/>
                <w:sz w:val="24"/>
              </w:rPr>
              <w:t xml:space="preserve"> </w:t>
            </w:r>
            <w:r w:rsidRPr="00473F58">
              <w:rPr>
                <w:sz w:val="24"/>
              </w:rPr>
              <w:t xml:space="preserve">số liệu, tư </w:t>
            </w:r>
            <w:r w:rsidRPr="00473F58">
              <w:rPr>
                <w:spacing w:val="-2"/>
                <w:sz w:val="24"/>
              </w:rPr>
              <w:t>liệu</w:t>
            </w:r>
            <w:r w:rsidRPr="00473F58">
              <w:rPr>
                <w:spacing w:val="-2"/>
                <w:sz w:val="24"/>
                <w:lang w:val="en-US"/>
              </w:rPr>
              <w:t xml:space="preserve">, tính toán, xử lí số liệu, xác định </w:t>
            </w:r>
            <w:r>
              <w:rPr>
                <w:spacing w:val="-2"/>
                <w:sz w:val="24"/>
                <w:lang w:val="en-US"/>
              </w:rPr>
              <w:t>và</w:t>
            </w:r>
            <w:r>
              <w:rPr>
                <w:spacing w:val="-2"/>
                <w:sz w:val="24"/>
                <w:lang w:val="vi-VN"/>
              </w:rPr>
              <w:t xml:space="preserve"> vẽ </w:t>
            </w:r>
            <w:r w:rsidRPr="00473F58">
              <w:rPr>
                <w:spacing w:val="-2"/>
                <w:sz w:val="24"/>
                <w:lang w:val="en-US"/>
              </w:rPr>
              <w:t xml:space="preserve">các dạng biểu </w:t>
            </w:r>
            <w:r>
              <w:rPr>
                <w:spacing w:val="-2"/>
                <w:sz w:val="24"/>
                <w:lang w:val="en-US"/>
              </w:rPr>
              <w:t>đồ</w:t>
            </w:r>
            <w:r>
              <w:rPr>
                <w:spacing w:val="-2"/>
                <w:sz w:val="24"/>
                <w:lang w:val="vi-VN"/>
              </w:rPr>
              <w:t>, nhận xét.</w:t>
            </w:r>
          </w:p>
        </w:tc>
        <w:tc>
          <w:tcPr>
            <w:tcW w:w="683" w:type="dxa"/>
            <w:shd w:val="clear" w:color="auto" w:fill="auto"/>
          </w:tcPr>
          <w:p w14:paraId="11973F27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spacing w:line="264" w:lineRule="auto"/>
              <w:jc w:val="center"/>
              <w:rPr>
                <w:sz w:val="26"/>
                <w:szCs w:val="26"/>
              </w:rPr>
            </w:pPr>
          </w:p>
          <w:p w14:paraId="725E674C" w14:textId="35E3B7BB" w:rsidR="00021925" w:rsidRPr="00473F58" w:rsidRDefault="005E4AE7" w:rsidP="006D1BEE">
            <w:pPr>
              <w:tabs>
                <w:tab w:val="left" w:pos="3402"/>
                <w:tab w:val="left" w:pos="19987"/>
              </w:tabs>
              <w:spacing w:line="264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72" w:type="dxa"/>
            <w:shd w:val="clear" w:color="auto" w:fill="auto"/>
          </w:tcPr>
          <w:p w14:paraId="2AADCE4A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spacing w:line="264" w:lineRule="auto"/>
              <w:jc w:val="center"/>
              <w:rPr>
                <w:sz w:val="26"/>
                <w:szCs w:val="26"/>
              </w:rPr>
            </w:pPr>
          </w:p>
          <w:p w14:paraId="68CFB423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spacing w:line="264" w:lineRule="auto"/>
              <w:jc w:val="center"/>
              <w:rPr>
                <w:sz w:val="26"/>
                <w:szCs w:val="26"/>
              </w:rPr>
            </w:pPr>
            <w:r w:rsidRPr="00473F58">
              <w:rPr>
                <w:sz w:val="26"/>
                <w:szCs w:val="26"/>
              </w:rPr>
              <w:t>1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33E98F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37E943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7A09F2E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rPr>
                <w:rFonts w:eastAsia="Calibri"/>
              </w:rPr>
            </w:pPr>
            <w:r w:rsidRPr="00473F58">
              <w:rPr>
                <w:rFonts w:eastAsia="Calibri"/>
              </w:rPr>
              <w:t xml:space="preserve">    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6AB96E39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66C671EC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660D562E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28B00EAF" w14:textId="7ED2A8D1" w:rsidR="00021925" w:rsidRPr="00473F58" w:rsidRDefault="005E4AE7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683" w:type="dxa"/>
          </w:tcPr>
          <w:p w14:paraId="05301F9A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772" w:type="dxa"/>
          </w:tcPr>
          <w:p w14:paraId="22390A20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0146236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7AC9D01B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2B418EE7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0D13F2F0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515B8B72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</w:t>
            </w:r>
          </w:p>
        </w:tc>
        <w:tc>
          <w:tcPr>
            <w:tcW w:w="650" w:type="dxa"/>
          </w:tcPr>
          <w:p w14:paraId="40017F56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147EE7C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638F69FA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0FE1991B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5CBB48E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  <w:p w14:paraId="17E859DA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</w:t>
            </w:r>
          </w:p>
        </w:tc>
        <w:tc>
          <w:tcPr>
            <w:tcW w:w="561" w:type="dxa"/>
          </w:tcPr>
          <w:p w14:paraId="47CBBFC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4</w:t>
            </w:r>
          </w:p>
        </w:tc>
        <w:tc>
          <w:tcPr>
            <w:tcW w:w="628" w:type="dxa"/>
          </w:tcPr>
          <w:p w14:paraId="6E8A4A34" w14:textId="7F6979DF" w:rsidR="00021925" w:rsidRPr="00473F58" w:rsidRDefault="005E4AE7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625" w:type="dxa"/>
          </w:tcPr>
          <w:p w14:paraId="4A4D9D35" w14:textId="056BFB44" w:rsidR="00021925" w:rsidRPr="00473F58" w:rsidRDefault="00C37BF8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E94DEE3" w14:textId="70275FE2" w:rsidR="00021925" w:rsidRPr="00473F58" w:rsidRDefault="000F7CDC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40</w:t>
            </w:r>
            <w:r w:rsidR="00021925" w:rsidRPr="00473F58">
              <w:rPr>
                <w:rFonts w:eastAsia="Calibri"/>
                <w:b/>
              </w:rPr>
              <w:t>%</w:t>
            </w:r>
          </w:p>
        </w:tc>
      </w:tr>
      <w:tr w:rsidR="00021925" w:rsidRPr="00473F58" w14:paraId="63A7FA6D" w14:textId="77777777" w:rsidTr="0029041D">
        <w:trPr>
          <w:trHeight w:val="314"/>
          <w:jc w:val="center"/>
        </w:trPr>
        <w:tc>
          <w:tcPr>
            <w:tcW w:w="2830" w:type="dxa"/>
            <w:gridSpan w:val="3"/>
            <w:shd w:val="clear" w:color="auto" w:fill="auto"/>
          </w:tcPr>
          <w:p w14:paraId="76C85BF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Tổng lệnh hỏi theo phần và cấp độ tư duy</w:t>
            </w:r>
          </w:p>
        </w:tc>
        <w:tc>
          <w:tcPr>
            <w:tcW w:w="1957" w:type="dxa"/>
          </w:tcPr>
          <w:p w14:paraId="7F7D3D44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2A4436E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11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72BB91D3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5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0D634B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0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54B0C14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4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1BF352C7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2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60BB668C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2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1059E2E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0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63635E4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0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625F016" w14:textId="16200B39" w:rsidR="00021925" w:rsidRPr="00473F58" w:rsidRDefault="00C37BF8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683" w:type="dxa"/>
          </w:tcPr>
          <w:p w14:paraId="287871B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772" w:type="dxa"/>
          </w:tcPr>
          <w:p w14:paraId="2FAEEE0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</w:t>
            </w:r>
          </w:p>
        </w:tc>
        <w:tc>
          <w:tcPr>
            <w:tcW w:w="650" w:type="dxa"/>
          </w:tcPr>
          <w:p w14:paraId="64EDF14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</w:t>
            </w:r>
          </w:p>
        </w:tc>
        <w:tc>
          <w:tcPr>
            <w:tcW w:w="561" w:type="dxa"/>
          </w:tcPr>
          <w:p w14:paraId="174F461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15</w:t>
            </w:r>
          </w:p>
        </w:tc>
        <w:tc>
          <w:tcPr>
            <w:tcW w:w="628" w:type="dxa"/>
          </w:tcPr>
          <w:p w14:paraId="57405A0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8</w:t>
            </w:r>
          </w:p>
        </w:tc>
        <w:tc>
          <w:tcPr>
            <w:tcW w:w="625" w:type="dxa"/>
          </w:tcPr>
          <w:p w14:paraId="5ACBE7C2" w14:textId="7053A830" w:rsidR="00021925" w:rsidRPr="00473F58" w:rsidRDefault="000F7CDC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5B86F669" w14:textId="6E3D97A3" w:rsidR="00021925" w:rsidRPr="00473F58" w:rsidRDefault="000F7CDC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28</w:t>
            </w:r>
          </w:p>
        </w:tc>
      </w:tr>
      <w:tr w:rsidR="00021925" w:rsidRPr="00473F58" w14:paraId="3916BF1E" w14:textId="77777777" w:rsidTr="0029041D">
        <w:trPr>
          <w:trHeight w:val="314"/>
          <w:jc w:val="center"/>
        </w:trPr>
        <w:tc>
          <w:tcPr>
            <w:tcW w:w="2830" w:type="dxa"/>
            <w:gridSpan w:val="3"/>
            <w:shd w:val="clear" w:color="auto" w:fill="auto"/>
          </w:tcPr>
          <w:p w14:paraId="3E3F1119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Tổng số điểm</w:t>
            </w:r>
          </w:p>
        </w:tc>
        <w:tc>
          <w:tcPr>
            <w:tcW w:w="1957" w:type="dxa"/>
          </w:tcPr>
          <w:p w14:paraId="147FBC5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0368D0F7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lang w:val="vi-VN"/>
              </w:rPr>
            </w:pPr>
            <w:r w:rsidRPr="00473F58">
              <w:rPr>
                <w:rFonts w:eastAsia="Calibri"/>
                <w:b/>
              </w:rPr>
              <w:t>2</w:t>
            </w:r>
            <w:r w:rsidRPr="00473F58">
              <w:rPr>
                <w:rFonts w:eastAsia="Calibri"/>
                <w:b/>
                <w:lang w:val="vi-VN"/>
              </w:rPr>
              <w:t>,75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67253D2A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lang w:val="vi-VN"/>
              </w:rPr>
            </w:pPr>
            <w:r w:rsidRPr="00473F58">
              <w:rPr>
                <w:rFonts w:eastAsia="Calibri"/>
                <w:b/>
                <w:lang w:val="vi-VN"/>
              </w:rPr>
              <w:t>1,25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1AA85F42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485B2923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</w:t>
            </w:r>
          </w:p>
        </w:tc>
        <w:tc>
          <w:tcPr>
            <w:tcW w:w="772" w:type="dxa"/>
            <w:shd w:val="clear" w:color="auto" w:fill="auto"/>
            <w:vAlign w:val="center"/>
          </w:tcPr>
          <w:p w14:paraId="6C460C76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0,5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6590885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0,5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30A8C7A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14:paraId="5601579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0C8A45F4" w14:textId="580D05CD" w:rsidR="00021925" w:rsidRPr="00473F58" w:rsidRDefault="00C37BF8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  <w:lang w:val="vi-VN"/>
              </w:rPr>
            </w:pPr>
            <w:r>
              <w:rPr>
                <w:rFonts w:eastAsia="Calibri"/>
                <w:b/>
              </w:rPr>
              <w:t>1</w:t>
            </w:r>
            <w:r w:rsidR="00021925" w:rsidRPr="00473F58">
              <w:rPr>
                <w:rFonts w:eastAsia="Calibri"/>
                <w:b/>
                <w:lang w:val="vi-VN"/>
              </w:rPr>
              <w:t>,0</w:t>
            </w:r>
          </w:p>
        </w:tc>
        <w:tc>
          <w:tcPr>
            <w:tcW w:w="683" w:type="dxa"/>
          </w:tcPr>
          <w:p w14:paraId="2FAA4C0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772" w:type="dxa"/>
          </w:tcPr>
          <w:p w14:paraId="3334613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</w:t>
            </w:r>
          </w:p>
        </w:tc>
        <w:tc>
          <w:tcPr>
            <w:tcW w:w="650" w:type="dxa"/>
          </w:tcPr>
          <w:p w14:paraId="7B827AA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</w:t>
            </w:r>
          </w:p>
        </w:tc>
        <w:tc>
          <w:tcPr>
            <w:tcW w:w="561" w:type="dxa"/>
          </w:tcPr>
          <w:p w14:paraId="57A86CA6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628" w:type="dxa"/>
          </w:tcPr>
          <w:p w14:paraId="735D129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625" w:type="dxa"/>
          </w:tcPr>
          <w:p w14:paraId="54A009F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14:paraId="1AAB4F87" w14:textId="14DE90A6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10</w:t>
            </w:r>
            <w:r w:rsidR="000F7CDC">
              <w:rPr>
                <w:rFonts w:eastAsia="Calibri"/>
                <w:b/>
              </w:rPr>
              <w:t>Đ</w:t>
            </w:r>
          </w:p>
        </w:tc>
      </w:tr>
      <w:tr w:rsidR="00021925" w:rsidRPr="00473F58" w14:paraId="626435CD" w14:textId="77777777" w:rsidTr="0029041D">
        <w:trPr>
          <w:trHeight w:val="314"/>
          <w:jc w:val="center"/>
        </w:trPr>
        <w:tc>
          <w:tcPr>
            <w:tcW w:w="2830" w:type="dxa"/>
            <w:gridSpan w:val="3"/>
            <w:shd w:val="clear" w:color="auto" w:fill="auto"/>
          </w:tcPr>
          <w:p w14:paraId="38AEA9E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Tỉ lệ %</w:t>
            </w:r>
          </w:p>
        </w:tc>
        <w:tc>
          <w:tcPr>
            <w:tcW w:w="1957" w:type="dxa"/>
          </w:tcPr>
          <w:p w14:paraId="1FB8F21D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2105" w:type="dxa"/>
            <w:gridSpan w:val="3"/>
            <w:shd w:val="clear" w:color="auto" w:fill="auto"/>
            <w:vAlign w:val="center"/>
          </w:tcPr>
          <w:p w14:paraId="152D0B4B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40%</w:t>
            </w:r>
          </w:p>
        </w:tc>
        <w:tc>
          <w:tcPr>
            <w:tcW w:w="2105" w:type="dxa"/>
            <w:gridSpan w:val="3"/>
            <w:shd w:val="clear" w:color="auto" w:fill="auto"/>
            <w:vAlign w:val="center"/>
          </w:tcPr>
          <w:p w14:paraId="7C16FE08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20%</w:t>
            </w:r>
          </w:p>
        </w:tc>
        <w:tc>
          <w:tcPr>
            <w:tcW w:w="2105" w:type="dxa"/>
            <w:gridSpan w:val="3"/>
            <w:shd w:val="clear" w:color="auto" w:fill="auto"/>
            <w:vAlign w:val="center"/>
          </w:tcPr>
          <w:p w14:paraId="191C652E" w14:textId="2F25F291" w:rsidR="00021925" w:rsidRPr="00473F58" w:rsidRDefault="000F7CDC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021925" w:rsidRPr="00473F58">
              <w:rPr>
                <w:rFonts w:eastAsia="Calibri"/>
                <w:b/>
              </w:rPr>
              <w:t>0%</w:t>
            </w:r>
          </w:p>
        </w:tc>
        <w:tc>
          <w:tcPr>
            <w:tcW w:w="2105" w:type="dxa"/>
            <w:gridSpan w:val="3"/>
          </w:tcPr>
          <w:p w14:paraId="71625B51" w14:textId="01454226" w:rsidR="00021925" w:rsidRPr="00473F58" w:rsidRDefault="00252C32" w:rsidP="00252C32">
            <w:pPr>
              <w:tabs>
                <w:tab w:val="left" w:pos="3402"/>
                <w:tab w:val="left" w:pos="19987"/>
              </w:tabs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        </w:t>
            </w:r>
            <w:r w:rsidR="000F7CDC">
              <w:rPr>
                <w:rFonts w:eastAsia="Calibri"/>
                <w:b/>
              </w:rPr>
              <w:t>3</w:t>
            </w:r>
            <w:r w:rsidR="00021925" w:rsidRPr="00473F58">
              <w:rPr>
                <w:rFonts w:eastAsia="Calibri"/>
                <w:b/>
              </w:rPr>
              <w:t>0%</w:t>
            </w:r>
          </w:p>
        </w:tc>
        <w:tc>
          <w:tcPr>
            <w:tcW w:w="561" w:type="dxa"/>
          </w:tcPr>
          <w:p w14:paraId="655628CF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628" w:type="dxa"/>
          </w:tcPr>
          <w:p w14:paraId="35688D1A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625" w:type="dxa"/>
          </w:tcPr>
          <w:p w14:paraId="06F9FA9C" w14:textId="77777777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14:paraId="3F0FF62F" w14:textId="395FF251" w:rsidR="00021925" w:rsidRPr="00473F58" w:rsidRDefault="00021925" w:rsidP="006D1BEE">
            <w:pPr>
              <w:tabs>
                <w:tab w:val="left" w:pos="3402"/>
                <w:tab w:val="left" w:pos="19987"/>
              </w:tabs>
              <w:jc w:val="center"/>
              <w:rPr>
                <w:rFonts w:eastAsia="Calibri"/>
                <w:b/>
              </w:rPr>
            </w:pPr>
            <w:r w:rsidRPr="00473F58">
              <w:rPr>
                <w:rFonts w:eastAsia="Calibri"/>
                <w:b/>
              </w:rPr>
              <w:t>100</w:t>
            </w:r>
            <w:r w:rsidR="000F7CDC">
              <w:rPr>
                <w:rFonts w:eastAsia="Calibri"/>
                <w:b/>
              </w:rPr>
              <w:t>%</w:t>
            </w:r>
          </w:p>
        </w:tc>
      </w:tr>
    </w:tbl>
    <w:p w14:paraId="3970D350" w14:textId="77777777" w:rsidR="00021925" w:rsidRPr="00473F58" w:rsidRDefault="00021925" w:rsidP="00021925">
      <w:pPr>
        <w:tabs>
          <w:tab w:val="left" w:pos="3402"/>
          <w:tab w:val="left" w:pos="19987"/>
        </w:tabs>
      </w:pPr>
    </w:p>
    <w:p w14:paraId="386775BC" w14:textId="77777777" w:rsidR="00021925" w:rsidRDefault="00021925" w:rsidP="00021925">
      <w:pPr>
        <w:pStyle w:val="Footer"/>
        <w:spacing w:line="264" w:lineRule="auto"/>
        <w:jc w:val="center"/>
        <w:rPr>
          <w:b/>
          <w:lang w:val="vi-VN"/>
        </w:rPr>
      </w:pPr>
    </w:p>
    <w:p w14:paraId="10DE35CA" w14:textId="77777777" w:rsidR="00746E03" w:rsidRDefault="00746E03"/>
    <w:sectPr w:rsidR="00746E03" w:rsidSect="0029041D">
      <w:pgSz w:w="16840" w:h="11900" w:orient="landscape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925"/>
    <w:rsid w:val="00021925"/>
    <w:rsid w:val="000F7CDC"/>
    <w:rsid w:val="001D50CC"/>
    <w:rsid w:val="00226C69"/>
    <w:rsid w:val="00252C32"/>
    <w:rsid w:val="0029041D"/>
    <w:rsid w:val="002F2929"/>
    <w:rsid w:val="00335E8D"/>
    <w:rsid w:val="003F7EE4"/>
    <w:rsid w:val="00461D63"/>
    <w:rsid w:val="005E4AE7"/>
    <w:rsid w:val="00746E03"/>
    <w:rsid w:val="007E5F1D"/>
    <w:rsid w:val="008D17CD"/>
    <w:rsid w:val="00C37BF8"/>
    <w:rsid w:val="00C74999"/>
    <w:rsid w:val="00C83E40"/>
    <w:rsid w:val="00CE0074"/>
    <w:rsid w:val="00F6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FD2EBC"/>
  <w15:chartTrackingRefBased/>
  <w15:docId w15:val="{319B63E8-16C6-4FB1-B18E-D5FC5801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925"/>
    <w:pPr>
      <w:spacing w:after="0" w:line="240" w:lineRule="auto"/>
      <w:jc w:val="left"/>
    </w:pPr>
    <w:rPr>
      <w:rFonts w:eastAsia="Times New Roman" w:cs="Times New Roman"/>
      <w:kern w:val="0"/>
      <w:sz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1925"/>
    <w:pPr>
      <w:keepNext/>
      <w:keepLines/>
      <w:spacing w:before="360" w:after="80" w:line="278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925"/>
    <w:pPr>
      <w:keepNext/>
      <w:keepLines/>
      <w:spacing w:before="160" w:after="80" w:line="278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925"/>
    <w:pPr>
      <w:keepNext/>
      <w:keepLines/>
      <w:spacing w:before="160" w:after="80" w:line="278" w:lineRule="auto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925"/>
    <w:pPr>
      <w:keepNext/>
      <w:keepLines/>
      <w:spacing w:before="80" w:after="40" w:line="278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925"/>
    <w:pPr>
      <w:keepNext/>
      <w:keepLines/>
      <w:spacing w:before="80" w:after="40" w:line="278" w:lineRule="auto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925"/>
    <w:pPr>
      <w:keepNext/>
      <w:keepLines/>
      <w:spacing w:before="40" w:line="278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925"/>
    <w:pPr>
      <w:keepNext/>
      <w:keepLines/>
      <w:spacing w:before="40" w:line="278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925"/>
    <w:pPr>
      <w:keepNext/>
      <w:keepLines/>
      <w:spacing w:line="278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925"/>
    <w:pPr>
      <w:keepNext/>
      <w:keepLines/>
      <w:spacing w:line="278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925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92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92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9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9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9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9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925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1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925"/>
    <w:pPr>
      <w:numPr>
        <w:ilvl w:val="1"/>
      </w:numPr>
      <w:spacing w:after="160" w:line="278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192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925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19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925"/>
    <w:pPr>
      <w:spacing w:after="160" w:line="278" w:lineRule="auto"/>
      <w:ind w:left="720"/>
      <w:contextualSpacing/>
      <w:jc w:val="both"/>
    </w:pPr>
    <w:rPr>
      <w:rFonts w:eastAsiaTheme="minorHAnsi" w:cstheme="minorBidi"/>
      <w:kern w:val="2"/>
      <w:sz w:val="28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19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9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92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0219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925"/>
    <w:rPr>
      <w:rFonts w:eastAsia="Times New Roman" w:cs="Times New Roman"/>
      <w:kern w:val="0"/>
      <w:sz w:val="24"/>
      <w:lang w:val="en-US"/>
      <w14:ligatures w14:val="none"/>
    </w:rPr>
  </w:style>
  <w:style w:type="character" w:customStyle="1" w:styleId="4-BangChar">
    <w:name w:val="4-Bang Char"/>
    <w:link w:val="4-Bang"/>
    <w:qFormat/>
    <w:rsid w:val="00021925"/>
    <w:rPr>
      <w:rFonts w:eastAsia="Calibri"/>
      <w:szCs w:val="26"/>
    </w:rPr>
  </w:style>
  <w:style w:type="paragraph" w:customStyle="1" w:styleId="4-Bang">
    <w:name w:val="4-Bang"/>
    <w:basedOn w:val="Normal"/>
    <w:link w:val="4-BangChar"/>
    <w:qFormat/>
    <w:rsid w:val="00021925"/>
    <w:pPr>
      <w:widowControl w:val="0"/>
      <w:spacing w:before="40" w:after="40" w:line="276" w:lineRule="auto"/>
      <w:jc w:val="both"/>
    </w:pPr>
    <w:rPr>
      <w:rFonts w:eastAsia="Calibri" w:cstheme="minorBidi"/>
      <w:kern w:val="2"/>
      <w:sz w:val="28"/>
      <w:szCs w:val="26"/>
      <w:lang w:val="vi-VN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021925"/>
    <w:pPr>
      <w:spacing w:after="200" w:line="276" w:lineRule="auto"/>
    </w:pPr>
    <w:rPr>
      <w:sz w:val="22"/>
      <w:szCs w:val="22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 NN TH 051</dc:creator>
  <cp:keywords/>
  <dc:description/>
  <cp:lastModifiedBy>TT NN TH 051</cp:lastModifiedBy>
  <cp:revision>2</cp:revision>
  <dcterms:created xsi:type="dcterms:W3CDTF">2026-10-15T15:30:00Z</dcterms:created>
  <dcterms:modified xsi:type="dcterms:W3CDTF">2026-10-15T16:25:00Z</dcterms:modified>
</cp:coreProperties>
</file>