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231177" w:rsidRPr="00A84520" w14:paraId="36162287" w14:textId="77777777" w:rsidTr="004A6D8D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4DB3019A" w14:textId="63870908" w:rsidR="00231177" w:rsidRPr="00A84520" w:rsidRDefault="00231177" w:rsidP="00A84520">
            <w:pPr>
              <w:spacing w:line="20" w:lineRule="atLeast"/>
              <w:jc w:val="center"/>
              <w:rPr>
                <w:sz w:val="24"/>
              </w:rPr>
            </w:pPr>
            <w:r w:rsidRPr="00A84520">
              <w:rPr>
                <w:rFonts w:eastAsia="Times New Roman"/>
                <w:b/>
                <w:bCs/>
                <w:sz w:val="24"/>
              </w:rPr>
              <w:t>TRƯỜNG THPT SỐ 1 NGÔ GIA TỰ</w:t>
            </w:r>
            <w:r w:rsidRPr="00A84520">
              <w:rPr>
                <w:rFonts w:eastAsia="Times New Roman"/>
                <w:b/>
                <w:bCs/>
                <w:sz w:val="24"/>
              </w:rPr>
              <w:br/>
              <w:t>TỔ HÓA HỌC</w:t>
            </w:r>
            <w:r w:rsidRPr="00A84520">
              <w:rPr>
                <w:rFonts w:eastAsia="Times New Roman"/>
                <w:b/>
                <w:bCs/>
                <w:sz w:val="24"/>
              </w:rPr>
              <w:br/>
            </w:r>
            <w:r w:rsidRPr="00A84520">
              <w:rPr>
                <w:rFonts w:eastAsia="Times New Roman"/>
                <w:b/>
                <w:sz w:val="24"/>
              </w:rPr>
              <w:br/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</w:tcPr>
          <w:p w14:paraId="67515426" w14:textId="657563EB" w:rsidR="00231177" w:rsidRPr="00A84520" w:rsidRDefault="00A84520" w:rsidP="00A84520">
            <w:pPr>
              <w:spacing w:line="20" w:lineRule="atLeast"/>
              <w:jc w:val="center"/>
              <w:rPr>
                <w:sz w:val="24"/>
              </w:rPr>
            </w:pPr>
            <w:r w:rsidRPr="00A84520">
              <w:rPr>
                <w:rFonts w:eastAsia="Times New Roman"/>
                <w:b/>
                <w:sz w:val="24"/>
              </w:rPr>
              <w:t xml:space="preserve">ĐÁP ÁN </w:t>
            </w:r>
            <w:r w:rsidR="00231177" w:rsidRPr="00A84520">
              <w:rPr>
                <w:rFonts w:eastAsia="Times New Roman"/>
                <w:b/>
                <w:sz w:val="24"/>
              </w:rPr>
              <w:t xml:space="preserve">KIỂM TRA GIỮA HỌC KÌ I </w:t>
            </w:r>
            <w:r w:rsidR="00231177" w:rsidRPr="00A84520">
              <w:rPr>
                <w:rFonts w:eastAsia="Times New Roman"/>
                <w:b/>
                <w:sz w:val="24"/>
              </w:rPr>
              <w:br/>
              <w:t>Năm học: 2026 - 2027</w:t>
            </w:r>
            <w:r w:rsidR="00231177" w:rsidRPr="00A84520">
              <w:rPr>
                <w:rFonts w:eastAsia="Times New Roman"/>
                <w:b/>
                <w:sz w:val="24"/>
              </w:rPr>
              <w:br/>
              <w:t>Môn học: HÓA HỌC</w:t>
            </w:r>
            <w:r w:rsidR="00231177" w:rsidRPr="00A84520">
              <w:rPr>
                <w:rFonts w:eastAsia="Times New Roman"/>
                <w:b/>
                <w:sz w:val="24"/>
              </w:rPr>
              <w:br/>
            </w:r>
            <w:r w:rsidR="00231177" w:rsidRPr="00A84520">
              <w:rPr>
                <w:rFonts w:eastAsia="Times New Roman"/>
                <w:i/>
                <w:sz w:val="24"/>
              </w:rPr>
              <w:t>Thời gian làm bài: 45 phút</w:t>
            </w:r>
            <w:r w:rsidR="00231177" w:rsidRPr="00A84520">
              <w:rPr>
                <w:rFonts w:eastAsia="Times New Roman"/>
                <w:i/>
                <w:sz w:val="24"/>
              </w:rPr>
              <w:br/>
              <w:t>(không kể thời gian phát đề)</w:t>
            </w:r>
          </w:p>
        </w:tc>
      </w:tr>
    </w:tbl>
    <w:p w14:paraId="7484F290" w14:textId="00F3374C" w:rsidR="00A84520" w:rsidRPr="00A84520" w:rsidRDefault="00A84520" w:rsidP="00A84520">
      <w:pPr>
        <w:spacing w:line="20" w:lineRule="atLeast"/>
        <w:rPr>
          <w:b/>
          <w:bCs/>
          <w:sz w:val="24"/>
          <w:u w:val="single"/>
        </w:rPr>
      </w:pPr>
      <w:r w:rsidRPr="00A84520">
        <w:rPr>
          <w:b/>
          <w:bCs/>
          <w:sz w:val="24"/>
          <w:u w:val="single"/>
        </w:rPr>
        <w:t xml:space="preserve">I. </w:t>
      </w:r>
      <w:r w:rsidRPr="00A84520">
        <w:rPr>
          <w:b/>
          <w:bCs/>
          <w:sz w:val="24"/>
          <w:u w:val="single"/>
        </w:rPr>
        <w:t xml:space="preserve">PHẦN </w:t>
      </w:r>
      <w:r w:rsidRPr="00A84520">
        <w:rPr>
          <w:b/>
          <w:bCs/>
          <w:sz w:val="24"/>
          <w:u w:val="single"/>
        </w:rPr>
        <w:t>TRẮC NGHIỆM (7 điểm):</w:t>
      </w:r>
    </w:p>
    <w:p w14:paraId="2B5A8662" w14:textId="77777777" w:rsidR="00A84520" w:rsidRPr="00A84520" w:rsidRDefault="00A84520" w:rsidP="00A84520">
      <w:pPr>
        <w:spacing w:line="20" w:lineRule="atLeast"/>
        <w:rPr>
          <w:b/>
          <w:bCs/>
          <w:sz w:val="24"/>
        </w:rPr>
      </w:pP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1980"/>
        <w:gridCol w:w="7087"/>
        <w:gridCol w:w="1389"/>
      </w:tblGrid>
      <w:tr w:rsidR="00A84520" w:rsidRPr="00A84520" w14:paraId="18950A36" w14:textId="77777777" w:rsidTr="004A6D8D">
        <w:tc>
          <w:tcPr>
            <w:tcW w:w="1980" w:type="dxa"/>
          </w:tcPr>
          <w:p w14:paraId="4AE2320C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087" w:type="dxa"/>
          </w:tcPr>
          <w:p w14:paraId="62A6C508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>Hướng dẫn giải</w:t>
            </w:r>
          </w:p>
        </w:tc>
        <w:tc>
          <w:tcPr>
            <w:tcW w:w="1389" w:type="dxa"/>
          </w:tcPr>
          <w:p w14:paraId="32E1B978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>Điểm</w:t>
            </w:r>
          </w:p>
        </w:tc>
      </w:tr>
      <w:tr w:rsidR="00A84520" w:rsidRPr="00A84520" w14:paraId="6E00481D" w14:textId="77777777" w:rsidTr="004A6D8D">
        <w:tc>
          <w:tcPr>
            <w:tcW w:w="1980" w:type="dxa"/>
          </w:tcPr>
          <w:p w14:paraId="28B57663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>Câu 1.</w:t>
            </w:r>
          </w:p>
          <w:p w14:paraId="548B735A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>(1 điểm)</w:t>
            </w:r>
          </w:p>
        </w:tc>
        <w:tc>
          <w:tcPr>
            <w:tcW w:w="7087" w:type="dxa"/>
          </w:tcPr>
          <w:p w14:paraId="04D5372A" w14:textId="77777777" w:rsidR="00A84520" w:rsidRPr="00A84520" w:rsidRDefault="00A84520" w:rsidP="004A6D8D">
            <w:pPr>
              <w:spacing w:line="20" w:lineRule="atLeast"/>
              <w:jc w:val="center"/>
              <w:rPr>
                <w:bCs/>
                <w:iCs/>
                <w:color w:val="000000" w:themeColor="text1"/>
                <w:sz w:val="24"/>
                <w:lang w:val="en-US"/>
              </w:rPr>
            </w:pPr>
            <w:r w:rsidRPr="00A84520">
              <w:rPr>
                <w:bCs/>
                <w:iCs/>
                <w:color w:val="000000" w:themeColor="text1"/>
                <w:position w:val="-12"/>
                <w:sz w:val="24"/>
              </w:rPr>
              <w:object w:dxaOrig="2480" w:dyaOrig="400" w14:anchorId="3BD1A3C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10" type="#_x0000_t75" style="width:123.35pt;height:20.95pt" o:ole="">
                  <v:imagedata r:id="rId4" o:title=""/>
                </v:shape>
                <o:OLEObject Type="Embed" ProgID="Equation.DSMT4" ShapeID="_x0000_i1210" DrawAspect="Content" ObjectID="_1854472149" r:id="rId5"/>
              </w:object>
            </w:r>
          </w:p>
          <w:p w14:paraId="02B1F637" w14:textId="77777777" w:rsidR="00A84520" w:rsidRPr="00A84520" w:rsidRDefault="00A84520" w:rsidP="004A6D8D">
            <w:pPr>
              <w:spacing w:line="20" w:lineRule="atLeast"/>
              <w:jc w:val="center"/>
              <w:rPr>
                <w:bCs/>
                <w:iCs/>
                <w:color w:val="000000" w:themeColor="text1"/>
                <w:sz w:val="24"/>
                <w:lang w:val="en-US"/>
              </w:rPr>
            </w:pPr>
            <w:r w:rsidRPr="00A84520">
              <w:rPr>
                <w:bCs/>
                <w:iCs/>
                <w:color w:val="000000" w:themeColor="text1"/>
                <w:sz w:val="24"/>
                <w:lang w:val="en-US"/>
              </w:rPr>
              <w:t>( học sinh viết dấu 1 chiều hoặc không cân bằng cho 0,25đ)</w:t>
            </w:r>
          </w:p>
          <w:p w14:paraId="003F590D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NH</w:t>
            </w:r>
            <w:r w:rsidRPr="00A84520">
              <w:rPr>
                <w:sz w:val="24"/>
                <w:vertAlign w:val="subscript"/>
                <w:lang w:val="en-US"/>
              </w:rPr>
              <w:t>3</w:t>
            </w:r>
            <w:r w:rsidRPr="00A84520">
              <w:rPr>
                <w:sz w:val="24"/>
                <w:lang w:val="en-US"/>
              </w:rPr>
              <w:t xml:space="preserve">   +   HCl </w:t>
            </w:r>
            <w:r w:rsidRPr="00A84520">
              <w:rPr>
                <w:sz w:val="24"/>
              </w:rPr>
              <w:t>→</w:t>
            </w:r>
            <w:r w:rsidRPr="00A84520">
              <w:rPr>
                <w:sz w:val="24"/>
                <w:lang w:val="en-US"/>
              </w:rPr>
              <w:t xml:space="preserve"> NH</w:t>
            </w:r>
            <w:r w:rsidRPr="00A84520">
              <w:rPr>
                <w:sz w:val="24"/>
                <w:vertAlign w:val="subscript"/>
                <w:lang w:val="en-US"/>
              </w:rPr>
              <w:t>4</w:t>
            </w:r>
            <w:r w:rsidRPr="00A84520">
              <w:rPr>
                <w:sz w:val="24"/>
                <w:lang w:val="en-US"/>
              </w:rPr>
              <w:t>Cl</w:t>
            </w:r>
          </w:p>
        </w:tc>
        <w:tc>
          <w:tcPr>
            <w:tcW w:w="1389" w:type="dxa"/>
          </w:tcPr>
          <w:p w14:paraId="1947FCA1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0,5</w:t>
            </w:r>
          </w:p>
          <w:p w14:paraId="79B359BC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</w:p>
          <w:p w14:paraId="70868C83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</w:p>
          <w:p w14:paraId="74C96A4F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0,5</w:t>
            </w:r>
          </w:p>
        </w:tc>
      </w:tr>
      <w:tr w:rsidR="00A84520" w:rsidRPr="00A84520" w14:paraId="3D6FF011" w14:textId="77777777" w:rsidTr="004A6D8D">
        <w:tc>
          <w:tcPr>
            <w:tcW w:w="1980" w:type="dxa"/>
          </w:tcPr>
          <w:p w14:paraId="1BDB84A3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>Câu 2.</w:t>
            </w:r>
          </w:p>
          <w:p w14:paraId="4F7C1DAE" w14:textId="77777777" w:rsidR="00A84520" w:rsidRPr="00A84520" w:rsidRDefault="00A84520" w:rsidP="004A6D8D">
            <w:pPr>
              <w:spacing w:line="20" w:lineRule="atLeast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 xml:space="preserve">       (1 điểm)</w:t>
            </w:r>
          </w:p>
        </w:tc>
        <w:tc>
          <w:tcPr>
            <w:tcW w:w="7087" w:type="dxa"/>
          </w:tcPr>
          <w:p w14:paraId="678B8C74" w14:textId="77777777" w:rsidR="00A84520" w:rsidRPr="00A84520" w:rsidRDefault="00A84520" w:rsidP="004A6D8D">
            <w:pPr>
              <w:spacing w:line="20" w:lineRule="atLeast"/>
              <w:rPr>
                <w:rFonts w:eastAsiaTheme="minorEastAsia"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 xml:space="preserve">              </w:t>
            </w:r>
            <w:r w:rsidRPr="00A84520">
              <w:rPr>
                <w:sz w:val="24"/>
                <w:lang w:val="en-US"/>
              </w:rPr>
              <w:t>K</w:t>
            </w:r>
            <w:r w:rsidRPr="00A84520">
              <w:rPr>
                <w:sz w:val="24"/>
                <w:vertAlign w:val="subscript"/>
                <w:lang w:val="en-US"/>
              </w:rPr>
              <w:t>c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Cs/>
                      <w:sz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sz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(0,62)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0,45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lang w:val="en-US"/>
                    </w:rPr>
                    <m:t>.</m:t>
                  </m:r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sz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(0,14)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3</m:t>
                      </m:r>
                    </m:sup>
                  </m:sSup>
                </m:den>
              </m:f>
            </m:oMath>
          </w:p>
          <w:p w14:paraId="6F981BB9" w14:textId="77777777" w:rsidR="00A84520" w:rsidRPr="00A84520" w:rsidRDefault="00A84520" w:rsidP="004A6D8D">
            <w:pPr>
              <w:spacing w:line="20" w:lineRule="atLeast"/>
              <w:rPr>
                <w:sz w:val="24"/>
                <w:lang w:val="en-US"/>
              </w:rPr>
            </w:pPr>
            <w:r w:rsidRPr="00A84520">
              <w:rPr>
                <w:rFonts w:eastAsiaTheme="minorEastAsia"/>
                <w:b/>
                <w:bCs/>
                <w:sz w:val="24"/>
                <w:lang w:val="en-US"/>
              </w:rPr>
              <w:t xml:space="preserve">                   </w:t>
            </w:r>
            <w:r w:rsidRPr="00A84520">
              <w:rPr>
                <w:rFonts w:eastAsiaTheme="minorEastAsia"/>
                <w:sz w:val="24"/>
                <w:lang w:val="en-US"/>
              </w:rPr>
              <w:t>= 311,3</w:t>
            </w:r>
          </w:p>
        </w:tc>
        <w:tc>
          <w:tcPr>
            <w:tcW w:w="1389" w:type="dxa"/>
          </w:tcPr>
          <w:p w14:paraId="396C8364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0,5</w:t>
            </w:r>
          </w:p>
          <w:p w14:paraId="12F95E7C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</w:p>
          <w:p w14:paraId="03AA75A5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0,5</w:t>
            </w:r>
          </w:p>
        </w:tc>
      </w:tr>
      <w:tr w:rsidR="00A84520" w:rsidRPr="00A84520" w14:paraId="2DE58BB7" w14:textId="77777777" w:rsidTr="004A6D8D">
        <w:tc>
          <w:tcPr>
            <w:tcW w:w="1980" w:type="dxa"/>
            <w:vMerge w:val="restart"/>
          </w:tcPr>
          <w:p w14:paraId="0A598DB4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>Câu 3.</w:t>
            </w:r>
          </w:p>
          <w:p w14:paraId="289DD77B" w14:textId="77777777" w:rsidR="00A84520" w:rsidRPr="00A84520" w:rsidRDefault="00A84520" w:rsidP="004A6D8D">
            <w:pPr>
              <w:spacing w:line="20" w:lineRule="atLeast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 xml:space="preserve">       (1 điểm)</w:t>
            </w:r>
          </w:p>
        </w:tc>
        <w:tc>
          <w:tcPr>
            <w:tcW w:w="7087" w:type="dxa"/>
          </w:tcPr>
          <w:p w14:paraId="4A606027" w14:textId="77777777" w:rsidR="00A84520" w:rsidRPr="00A84520" w:rsidRDefault="00A84520" w:rsidP="004A6D8D">
            <w:pPr>
              <w:spacing w:line="20" w:lineRule="atLeast"/>
              <w:rPr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 xml:space="preserve">  a.       </w:t>
            </w:r>
            <w:r w:rsidRPr="00A84520">
              <w:rPr>
                <w:sz w:val="24"/>
                <w:lang w:val="en-US"/>
              </w:rPr>
              <w:t xml:space="preserve">HCl  </w:t>
            </w:r>
            <w:r w:rsidRPr="00A84520">
              <w:rPr>
                <w:sz w:val="24"/>
              </w:rPr>
              <w:t>→</w:t>
            </w:r>
            <w:r w:rsidRPr="00A84520">
              <w:rPr>
                <w:sz w:val="24"/>
                <w:lang w:val="en-US"/>
              </w:rPr>
              <w:t xml:space="preserve">   H</w:t>
            </w:r>
            <w:r w:rsidRPr="00A84520">
              <w:rPr>
                <w:sz w:val="24"/>
                <w:vertAlign w:val="superscript"/>
                <w:lang w:val="en-US"/>
              </w:rPr>
              <w:t>+</w:t>
            </w:r>
            <w:r w:rsidRPr="00A84520">
              <w:rPr>
                <w:sz w:val="24"/>
                <w:lang w:val="en-US"/>
              </w:rPr>
              <w:t xml:space="preserve">   + Cl</w:t>
            </w:r>
            <w:r w:rsidRPr="00A84520">
              <w:rPr>
                <w:sz w:val="24"/>
                <w:vertAlign w:val="superscript"/>
                <w:lang w:val="en-US"/>
              </w:rPr>
              <w:t>-</w:t>
            </w:r>
          </w:p>
          <w:p w14:paraId="6E55832B" w14:textId="77777777" w:rsidR="00A84520" w:rsidRPr="00A84520" w:rsidRDefault="00A84520" w:rsidP="004A6D8D">
            <w:pPr>
              <w:spacing w:line="20" w:lineRule="atLeast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 xml:space="preserve">           0,01       0,01</w:t>
            </w:r>
          </w:p>
          <w:p w14:paraId="61960201" w14:textId="77777777" w:rsidR="00A84520" w:rsidRPr="00A84520" w:rsidRDefault="00A84520" w:rsidP="004A6D8D">
            <w:pPr>
              <w:spacing w:line="20" w:lineRule="atLeast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=&gt; [H</w:t>
            </w:r>
            <w:r w:rsidRPr="00A84520">
              <w:rPr>
                <w:sz w:val="24"/>
                <w:vertAlign w:val="superscript"/>
                <w:lang w:val="en-US"/>
              </w:rPr>
              <w:t>+</w:t>
            </w:r>
            <w:r w:rsidRPr="00A84520">
              <w:rPr>
                <w:sz w:val="24"/>
                <w:lang w:val="en-US"/>
              </w:rPr>
              <w:t xml:space="preserve">]= 0,01 M </w:t>
            </w:r>
          </w:p>
          <w:p w14:paraId="52D7C418" w14:textId="77777777" w:rsidR="00A84520" w:rsidRPr="00A84520" w:rsidRDefault="00A84520" w:rsidP="004A6D8D">
            <w:pPr>
              <w:spacing w:line="20" w:lineRule="atLeast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=&gt; pH = 2</w:t>
            </w:r>
          </w:p>
        </w:tc>
        <w:tc>
          <w:tcPr>
            <w:tcW w:w="1389" w:type="dxa"/>
          </w:tcPr>
          <w:p w14:paraId="3A8A9D7E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</w:p>
          <w:p w14:paraId="72C8BD44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</w:p>
          <w:p w14:paraId="1A11D962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</w:p>
          <w:p w14:paraId="39CD4BDC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0,25</w:t>
            </w:r>
          </w:p>
          <w:p w14:paraId="13E406CC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0,25</w:t>
            </w:r>
          </w:p>
        </w:tc>
      </w:tr>
      <w:tr w:rsidR="00A84520" w:rsidRPr="00A84520" w14:paraId="415D228D" w14:textId="77777777" w:rsidTr="004A6D8D">
        <w:tc>
          <w:tcPr>
            <w:tcW w:w="1980" w:type="dxa"/>
            <w:vMerge/>
          </w:tcPr>
          <w:p w14:paraId="5A2DA985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</w:p>
        </w:tc>
        <w:tc>
          <w:tcPr>
            <w:tcW w:w="7087" w:type="dxa"/>
          </w:tcPr>
          <w:p w14:paraId="24CD3C71" w14:textId="77777777" w:rsidR="00A84520" w:rsidRPr="00A84520" w:rsidRDefault="00A84520" w:rsidP="004A6D8D">
            <w:pPr>
              <w:spacing w:line="20" w:lineRule="atLeast"/>
              <w:rPr>
                <w:sz w:val="24"/>
                <w:lang w:val="es-MX"/>
              </w:rPr>
            </w:pPr>
            <w:r w:rsidRPr="00A84520">
              <w:rPr>
                <w:b/>
                <w:bCs/>
                <w:sz w:val="24"/>
                <w:lang w:val="es-MX"/>
              </w:rPr>
              <w:t xml:space="preserve"> b.     </w:t>
            </w:r>
            <w:r w:rsidRPr="00A84520">
              <w:rPr>
                <w:sz w:val="24"/>
                <w:lang w:val="es-MX"/>
              </w:rPr>
              <w:t xml:space="preserve">NaOH + HCl </w:t>
            </w:r>
            <w:r w:rsidRPr="00A84520">
              <w:rPr>
                <w:b/>
                <w:bCs/>
                <w:sz w:val="24"/>
                <w:lang w:val="es-MX"/>
              </w:rPr>
              <w:t xml:space="preserve">  </w:t>
            </w:r>
            <w:r w:rsidRPr="00A84520">
              <w:rPr>
                <w:sz w:val="24"/>
              </w:rPr>
              <w:t>→</w:t>
            </w:r>
            <w:r w:rsidRPr="00A84520">
              <w:rPr>
                <w:sz w:val="24"/>
                <w:lang w:val="es-MX"/>
              </w:rPr>
              <w:t xml:space="preserve">  NaCl + H</w:t>
            </w:r>
            <w:r w:rsidRPr="00A84520">
              <w:rPr>
                <w:sz w:val="24"/>
                <w:vertAlign w:val="subscript"/>
                <w:lang w:val="es-MX"/>
              </w:rPr>
              <w:t>2</w:t>
            </w:r>
            <w:r w:rsidRPr="00A84520">
              <w:rPr>
                <w:sz w:val="24"/>
                <w:lang w:val="es-MX"/>
              </w:rPr>
              <w:t>O</w:t>
            </w:r>
          </w:p>
          <w:p w14:paraId="70948ED1" w14:textId="77777777" w:rsidR="00A84520" w:rsidRPr="00A84520" w:rsidRDefault="00A84520" w:rsidP="004A6D8D">
            <w:pPr>
              <w:spacing w:line="20" w:lineRule="atLeast"/>
              <w:rPr>
                <w:sz w:val="24"/>
                <w:lang w:val="es-MX"/>
              </w:rPr>
            </w:pPr>
            <w:r w:rsidRPr="00A84520">
              <w:rPr>
                <w:b/>
                <w:bCs/>
                <w:sz w:val="24"/>
                <w:lang w:val="es-MX"/>
              </w:rPr>
              <w:t xml:space="preserve">      </w:t>
            </w:r>
            <w:r w:rsidRPr="00A84520">
              <w:rPr>
                <w:sz w:val="24"/>
                <w:lang w:val="es-MX"/>
              </w:rPr>
              <w:t>( hoặc H</w:t>
            </w:r>
            <w:r w:rsidRPr="00A84520">
              <w:rPr>
                <w:sz w:val="24"/>
                <w:vertAlign w:val="superscript"/>
                <w:lang w:val="es-MX"/>
              </w:rPr>
              <w:t>+</w:t>
            </w:r>
            <w:r w:rsidRPr="00A84520">
              <w:rPr>
                <w:sz w:val="24"/>
                <w:lang w:val="es-MX"/>
              </w:rPr>
              <w:t xml:space="preserve">  + OH</w:t>
            </w:r>
            <w:r w:rsidRPr="00A84520">
              <w:rPr>
                <w:sz w:val="24"/>
                <w:vertAlign w:val="superscript"/>
                <w:lang w:val="es-MX"/>
              </w:rPr>
              <w:t>-</w:t>
            </w:r>
            <w:r w:rsidRPr="00A84520">
              <w:rPr>
                <w:sz w:val="24"/>
                <w:lang w:val="es-MX"/>
              </w:rPr>
              <w:t xml:space="preserve"> </w:t>
            </w:r>
            <w:r w:rsidRPr="00A84520">
              <w:rPr>
                <w:sz w:val="24"/>
              </w:rPr>
              <w:t>→</w:t>
            </w:r>
            <w:r w:rsidRPr="00A84520">
              <w:rPr>
                <w:sz w:val="24"/>
                <w:lang w:val="es-MX"/>
              </w:rPr>
              <w:t xml:space="preserve">  H</w:t>
            </w:r>
            <w:r w:rsidRPr="00A84520">
              <w:rPr>
                <w:sz w:val="24"/>
                <w:vertAlign w:val="subscript"/>
                <w:lang w:val="es-MX"/>
              </w:rPr>
              <w:t>2</w:t>
            </w:r>
            <w:r w:rsidRPr="00A84520">
              <w:rPr>
                <w:sz w:val="24"/>
                <w:lang w:val="es-MX"/>
              </w:rPr>
              <w:t>O)</w:t>
            </w:r>
          </w:p>
          <w:p w14:paraId="0E37EAFB" w14:textId="77777777" w:rsidR="00A84520" w:rsidRPr="00A84520" w:rsidRDefault="00A84520" w:rsidP="004A6D8D">
            <w:pPr>
              <w:spacing w:line="20" w:lineRule="atLeast"/>
              <w:rPr>
                <w:sz w:val="24"/>
                <w:lang w:val="fr-CA"/>
              </w:rPr>
            </w:pPr>
            <w:r w:rsidRPr="00A84520">
              <w:rPr>
                <w:sz w:val="24"/>
                <w:lang w:val="fr-CA"/>
              </w:rPr>
              <w:t>Ta có: 40.C</w:t>
            </w:r>
            <w:r w:rsidRPr="00A84520">
              <w:rPr>
                <w:sz w:val="24"/>
                <w:vertAlign w:val="subscript"/>
                <w:lang w:val="fr-CA"/>
              </w:rPr>
              <w:t xml:space="preserve">M HCl </w:t>
            </w:r>
            <w:r w:rsidRPr="00A84520">
              <w:rPr>
                <w:sz w:val="24"/>
                <w:lang w:val="fr-CA"/>
              </w:rPr>
              <w:t xml:space="preserve">= 34.0,12 </w:t>
            </w:r>
          </w:p>
          <w:p w14:paraId="123E46D3" w14:textId="77777777" w:rsidR="00A84520" w:rsidRPr="00A84520" w:rsidRDefault="00A84520" w:rsidP="004A6D8D">
            <w:pPr>
              <w:spacing w:line="20" w:lineRule="atLeast"/>
              <w:rPr>
                <w:sz w:val="24"/>
                <w:lang w:val="fr-CA"/>
              </w:rPr>
            </w:pPr>
            <w:r w:rsidRPr="00A84520">
              <w:rPr>
                <w:sz w:val="24"/>
                <w:lang w:val="fr-CA"/>
              </w:rPr>
              <w:t xml:space="preserve"> =&gt; C</w:t>
            </w:r>
            <w:r w:rsidRPr="00A84520">
              <w:rPr>
                <w:sz w:val="24"/>
                <w:vertAlign w:val="subscript"/>
                <w:lang w:val="fr-CA"/>
              </w:rPr>
              <w:t xml:space="preserve">M HCl </w:t>
            </w:r>
            <w:r w:rsidRPr="00A84520">
              <w:rPr>
                <w:sz w:val="24"/>
                <w:lang w:val="fr-CA"/>
              </w:rPr>
              <w:t>= 0,102(M)</w:t>
            </w:r>
          </w:p>
          <w:p w14:paraId="7A2FC37F" w14:textId="77777777" w:rsidR="00A84520" w:rsidRPr="00A84520" w:rsidRDefault="00A84520" w:rsidP="004A6D8D">
            <w:pPr>
              <w:spacing w:line="20" w:lineRule="atLeast"/>
              <w:rPr>
                <w:sz w:val="24"/>
                <w:lang w:val="fr-CA"/>
              </w:rPr>
            </w:pPr>
            <w:r w:rsidRPr="00A84520">
              <w:rPr>
                <w:sz w:val="24"/>
                <w:lang w:val="fr-CA"/>
              </w:rPr>
              <w:t>( học sinh không viết phương trình mà nêu được biểu thức tính thì vẫn cho đủ điểm)</w:t>
            </w:r>
          </w:p>
        </w:tc>
        <w:tc>
          <w:tcPr>
            <w:tcW w:w="1389" w:type="dxa"/>
          </w:tcPr>
          <w:p w14:paraId="156BDDD8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fr-CA"/>
              </w:rPr>
            </w:pPr>
          </w:p>
          <w:p w14:paraId="662A60F0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fr-CA"/>
              </w:rPr>
            </w:pPr>
          </w:p>
          <w:p w14:paraId="02D5BD3E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0,25</w:t>
            </w:r>
          </w:p>
          <w:p w14:paraId="5CC9B622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0,25</w:t>
            </w:r>
          </w:p>
        </w:tc>
      </w:tr>
    </w:tbl>
    <w:p w14:paraId="2D0350CB" w14:textId="77777777" w:rsidR="00A84520" w:rsidRPr="00A84520" w:rsidRDefault="00A84520" w:rsidP="00A84520">
      <w:pPr>
        <w:spacing w:line="20" w:lineRule="atLeast"/>
        <w:rPr>
          <w:b/>
          <w:bCs/>
          <w:sz w:val="24"/>
          <w:lang w:val="en-US"/>
        </w:rPr>
      </w:pPr>
    </w:p>
    <w:p w14:paraId="0FACFD3D" w14:textId="77777777" w:rsidR="00231177" w:rsidRPr="00A84520" w:rsidRDefault="00231177" w:rsidP="00A84520">
      <w:pPr>
        <w:spacing w:line="20" w:lineRule="atLeast"/>
        <w:rPr>
          <w:sz w:val="24"/>
        </w:rPr>
      </w:pPr>
    </w:p>
    <w:tbl>
      <w:tblPr>
        <w:tblW w:w="79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9"/>
        <w:gridCol w:w="1680"/>
        <w:gridCol w:w="1034"/>
        <w:gridCol w:w="1034"/>
        <w:gridCol w:w="1213"/>
        <w:gridCol w:w="1427"/>
      </w:tblGrid>
      <w:tr w:rsidR="00231177" w:rsidRPr="00A84520" w14:paraId="46301036" w14:textId="77777777" w:rsidTr="00231177">
        <w:trPr>
          <w:trHeight w:val="267"/>
          <w:jc w:val="center"/>
        </w:trPr>
        <w:tc>
          <w:tcPr>
            <w:tcW w:w="1609" w:type="dxa"/>
          </w:tcPr>
          <w:p w14:paraId="704583DB" w14:textId="675A6B78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4B417704" w14:textId="34B07356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Câu\Mã Đề</w:t>
            </w:r>
          </w:p>
        </w:tc>
        <w:tc>
          <w:tcPr>
            <w:tcW w:w="1034" w:type="dxa"/>
            <w:noWrap/>
            <w:vAlign w:val="bottom"/>
            <w:hideMark/>
          </w:tcPr>
          <w:p w14:paraId="297FB0FE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0101</w:t>
            </w:r>
          </w:p>
        </w:tc>
        <w:tc>
          <w:tcPr>
            <w:tcW w:w="1034" w:type="dxa"/>
            <w:noWrap/>
            <w:vAlign w:val="bottom"/>
            <w:hideMark/>
          </w:tcPr>
          <w:p w14:paraId="22B5C044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0202</w:t>
            </w:r>
          </w:p>
        </w:tc>
        <w:tc>
          <w:tcPr>
            <w:tcW w:w="1213" w:type="dxa"/>
            <w:noWrap/>
            <w:vAlign w:val="bottom"/>
            <w:hideMark/>
          </w:tcPr>
          <w:p w14:paraId="319DA8D3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0303</w:t>
            </w:r>
          </w:p>
        </w:tc>
        <w:tc>
          <w:tcPr>
            <w:tcW w:w="1427" w:type="dxa"/>
            <w:noWrap/>
            <w:vAlign w:val="bottom"/>
            <w:hideMark/>
          </w:tcPr>
          <w:p w14:paraId="0862825E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0404</w:t>
            </w:r>
          </w:p>
        </w:tc>
      </w:tr>
      <w:tr w:rsidR="00231177" w:rsidRPr="00A84520" w14:paraId="31337CD2" w14:textId="77777777" w:rsidTr="00231177">
        <w:trPr>
          <w:trHeight w:val="267"/>
          <w:jc w:val="center"/>
        </w:trPr>
        <w:tc>
          <w:tcPr>
            <w:tcW w:w="1609" w:type="dxa"/>
            <w:vMerge w:val="restart"/>
          </w:tcPr>
          <w:p w14:paraId="6D458982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  <w:p w14:paraId="1C044619" w14:textId="77777777" w:rsidR="00231177" w:rsidRPr="00A84520" w:rsidRDefault="00231177" w:rsidP="00A84520">
            <w:pPr>
              <w:spacing w:line="20" w:lineRule="atLeast"/>
              <w:rPr>
                <w:rFonts w:eastAsia="Times New Roman"/>
                <w:sz w:val="24"/>
                <w:lang w:eastAsia="vi-VN"/>
              </w:rPr>
            </w:pPr>
          </w:p>
          <w:p w14:paraId="42193F3C" w14:textId="77777777" w:rsidR="00231177" w:rsidRPr="00A84520" w:rsidRDefault="00231177" w:rsidP="00A84520">
            <w:pPr>
              <w:spacing w:line="20" w:lineRule="atLeast"/>
              <w:rPr>
                <w:rFonts w:eastAsia="Times New Roman"/>
                <w:sz w:val="24"/>
                <w:lang w:eastAsia="vi-VN"/>
              </w:rPr>
            </w:pPr>
          </w:p>
          <w:p w14:paraId="386B26DF" w14:textId="77777777" w:rsidR="00231177" w:rsidRPr="00A84520" w:rsidRDefault="00231177" w:rsidP="00A84520">
            <w:pPr>
              <w:spacing w:line="20" w:lineRule="atLeast"/>
              <w:rPr>
                <w:rFonts w:eastAsia="Times New Roman"/>
                <w:sz w:val="24"/>
                <w:lang w:eastAsia="vi-VN"/>
              </w:rPr>
            </w:pPr>
          </w:p>
          <w:p w14:paraId="1BB2F651" w14:textId="77777777" w:rsidR="00231177" w:rsidRPr="00A84520" w:rsidRDefault="00231177" w:rsidP="00A84520">
            <w:pPr>
              <w:spacing w:line="20" w:lineRule="atLeast"/>
              <w:rPr>
                <w:rFonts w:eastAsia="Times New Roman"/>
                <w:sz w:val="24"/>
                <w:lang w:eastAsia="vi-VN"/>
              </w:rPr>
            </w:pPr>
          </w:p>
          <w:p w14:paraId="0D791AD2" w14:textId="77777777" w:rsidR="00231177" w:rsidRPr="00A84520" w:rsidRDefault="00231177" w:rsidP="00A84520">
            <w:pPr>
              <w:spacing w:line="20" w:lineRule="atLeast"/>
              <w:rPr>
                <w:rFonts w:eastAsia="Times New Roman"/>
                <w:sz w:val="24"/>
                <w:lang w:eastAsia="vi-VN"/>
              </w:rPr>
            </w:pPr>
          </w:p>
          <w:p w14:paraId="68D6F148" w14:textId="77777777" w:rsidR="00231177" w:rsidRPr="00A84520" w:rsidRDefault="00231177" w:rsidP="00A84520">
            <w:pPr>
              <w:spacing w:line="20" w:lineRule="atLeast"/>
              <w:rPr>
                <w:rFonts w:eastAsia="Times New Roman"/>
                <w:sz w:val="24"/>
                <w:lang w:eastAsia="vi-VN"/>
              </w:rPr>
            </w:pPr>
          </w:p>
          <w:p w14:paraId="47299B99" w14:textId="77777777" w:rsidR="00231177" w:rsidRPr="00A84520" w:rsidRDefault="00231177" w:rsidP="00A84520">
            <w:pPr>
              <w:spacing w:line="20" w:lineRule="atLeast"/>
              <w:rPr>
                <w:rFonts w:eastAsia="Times New Roman"/>
                <w:sz w:val="24"/>
                <w:lang w:eastAsia="vi-VN"/>
              </w:rPr>
            </w:pPr>
          </w:p>
          <w:p w14:paraId="038EF599" w14:textId="77777777" w:rsidR="00231177" w:rsidRPr="00A84520" w:rsidRDefault="00231177" w:rsidP="00A84520">
            <w:pPr>
              <w:spacing w:line="20" w:lineRule="atLeast"/>
              <w:rPr>
                <w:rFonts w:eastAsia="Times New Roman"/>
                <w:sz w:val="24"/>
                <w:lang w:eastAsia="vi-VN"/>
              </w:rPr>
            </w:pPr>
          </w:p>
          <w:p w14:paraId="637B9A4F" w14:textId="77777777" w:rsidR="00231177" w:rsidRPr="00A84520" w:rsidRDefault="00231177" w:rsidP="00A84520">
            <w:pPr>
              <w:spacing w:line="20" w:lineRule="atLeast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  <w:p w14:paraId="3445E9D2" w14:textId="2B0D085F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sz w:val="24"/>
                <w:lang w:val="en-US" w:eastAsia="vi-VN"/>
              </w:rPr>
            </w:pP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 xml:space="preserve">PHẦN I </w:t>
            </w:r>
          </w:p>
          <w:p w14:paraId="78C484C3" w14:textId="3B6BDE8F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sz w:val="24"/>
                <w:lang w:val="en-US" w:eastAsia="vi-VN"/>
              </w:rPr>
            </w:pP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>( 4đ)</w:t>
            </w:r>
          </w:p>
        </w:tc>
        <w:tc>
          <w:tcPr>
            <w:tcW w:w="1680" w:type="dxa"/>
            <w:noWrap/>
            <w:vAlign w:val="bottom"/>
            <w:hideMark/>
          </w:tcPr>
          <w:p w14:paraId="3CEACD12" w14:textId="35E04BB1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1</w:t>
            </w:r>
          </w:p>
        </w:tc>
        <w:tc>
          <w:tcPr>
            <w:tcW w:w="1034" w:type="dxa"/>
            <w:noWrap/>
            <w:vAlign w:val="bottom"/>
            <w:hideMark/>
          </w:tcPr>
          <w:p w14:paraId="16CA0322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034" w:type="dxa"/>
            <w:noWrap/>
            <w:vAlign w:val="bottom"/>
            <w:hideMark/>
          </w:tcPr>
          <w:p w14:paraId="5EE6EFCA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  <w:tc>
          <w:tcPr>
            <w:tcW w:w="1213" w:type="dxa"/>
            <w:noWrap/>
            <w:vAlign w:val="bottom"/>
            <w:hideMark/>
          </w:tcPr>
          <w:p w14:paraId="5C89FA50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  <w:tc>
          <w:tcPr>
            <w:tcW w:w="1427" w:type="dxa"/>
            <w:noWrap/>
            <w:vAlign w:val="bottom"/>
            <w:hideMark/>
          </w:tcPr>
          <w:p w14:paraId="3454B86A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</w:tr>
      <w:tr w:rsidR="00231177" w:rsidRPr="00A84520" w14:paraId="69310462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20BD7AC7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1F48549D" w14:textId="26262746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2</w:t>
            </w:r>
          </w:p>
        </w:tc>
        <w:tc>
          <w:tcPr>
            <w:tcW w:w="1034" w:type="dxa"/>
            <w:noWrap/>
            <w:vAlign w:val="bottom"/>
            <w:hideMark/>
          </w:tcPr>
          <w:p w14:paraId="34E2DA16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034" w:type="dxa"/>
            <w:noWrap/>
            <w:vAlign w:val="bottom"/>
            <w:hideMark/>
          </w:tcPr>
          <w:p w14:paraId="7DD549AB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213" w:type="dxa"/>
            <w:noWrap/>
            <w:vAlign w:val="bottom"/>
            <w:hideMark/>
          </w:tcPr>
          <w:p w14:paraId="7A78107D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427" w:type="dxa"/>
            <w:noWrap/>
            <w:vAlign w:val="bottom"/>
            <w:hideMark/>
          </w:tcPr>
          <w:p w14:paraId="6B1D96D9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</w:tr>
      <w:tr w:rsidR="00231177" w:rsidRPr="00A84520" w14:paraId="739C69E2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6AC668FB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1881FFB1" w14:textId="201BEFAC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3</w:t>
            </w:r>
          </w:p>
        </w:tc>
        <w:tc>
          <w:tcPr>
            <w:tcW w:w="1034" w:type="dxa"/>
            <w:noWrap/>
            <w:vAlign w:val="bottom"/>
            <w:hideMark/>
          </w:tcPr>
          <w:p w14:paraId="4E3AE5D8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034" w:type="dxa"/>
            <w:noWrap/>
            <w:vAlign w:val="bottom"/>
            <w:hideMark/>
          </w:tcPr>
          <w:p w14:paraId="44906051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213" w:type="dxa"/>
            <w:noWrap/>
            <w:vAlign w:val="bottom"/>
            <w:hideMark/>
          </w:tcPr>
          <w:p w14:paraId="71CBDCE3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427" w:type="dxa"/>
            <w:noWrap/>
            <w:vAlign w:val="bottom"/>
            <w:hideMark/>
          </w:tcPr>
          <w:p w14:paraId="34E5EC06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</w:tr>
      <w:tr w:rsidR="00231177" w:rsidRPr="00A84520" w14:paraId="2BDA8F5B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66C14B21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5296FCC9" w14:textId="58B65AAC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4</w:t>
            </w:r>
          </w:p>
        </w:tc>
        <w:tc>
          <w:tcPr>
            <w:tcW w:w="1034" w:type="dxa"/>
            <w:noWrap/>
            <w:vAlign w:val="bottom"/>
            <w:hideMark/>
          </w:tcPr>
          <w:p w14:paraId="056C8443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034" w:type="dxa"/>
            <w:noWrap/>
            <w:vAlign w:val="bottom"/>
            <w:hideMark/>
          </w:tcPr>
          <w:p w14:paraId="2F1ABEA1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213" w:type="dxa"/>
            <w:noWrap/>
            <w:vAlign w:val="bottom"/>
            <w:hideMark/>
          </w:tcPr>
          <w:p w14:paraId="300FFA7C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  <w:tc>
          <w:tcPr>
            <w:tcW w:w="1427" w:type="dxa"/>
            <w:noWrap/>
            <w:vAlign w:val="bottom"/>
            <w:hideMark/>
          </w:tcPr>
          <w:p w14:paraId="70093246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</w:tr>
      <w:tr w:rsidR="00231177" w:rsidRPr="00A84520" w14:paraId="5446B868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6DEAC189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7ABA6D7F" w14:textId="206C183E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5</w:t>
            </w:r>
          </w:p>
        </w:tc>
        <w:tc>
          <w:tcPr>
            <w:tcW w:w="1034" w:type="dxa"/>
            <w:noWrap/>
            <w:vAlign w:val="bottom"/>
            <w:hideMark/>
          </w:tcPr>
          <w:p w14:paraId="5D07A05D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  <w:tc>
          <w:tcPr>
            <w:tcW w:w="1034" w:type="dxa"/>
            <w:noWrap/>
            <w:vAlign w:val="bottom"/>
            <w:hideMark/>
          </w:tcPr>
          <w:p w14:paraId="089FFA1D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  <w:tc>
          <w:tcPr>
            <w:tcW w:w="1213" w:type="dxa"/>
            <w:noWrap/>
            <w:vAlign w:val="bottom"/>
            <w:hideMark/>
          </w:tcPr>
          <w:p w14:paraId="7C4AD457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427" w:type="dxa"/>
            <w:noWrap/>
            <w:vAlign w:val="bottom"/>
            <w:hideMark/>
          </w:tcPr>
          <w:p w14:paraId="5DC11B71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</w:tr>
      <w:tr w:rsidR="00231177" w:rsidRPr="00A84520" w14:paraId="04C2E08D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0BD7260A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381D5F60" w14:textId="620F9BC1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6</w:t>
            </w:r>
          </w:p>
        </w:tc>
        <w:tc>
          <w:tcPr>
            <w:tcW w:w="1034" w:type="dxa"/>
            <w:noWrap/>
            <w:vAlign w:val="bottom"/>
            <w:hideMark/>
          </w:tcPr>
          <w:p w14:paraId="59E0A770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034" w:type="dxa"/>
            <w:noWrap/>
            <w:vAlign w:val="bottom"/>
            <w:hideMark/>
          </w:tcPr>
          <w:p w14:paraId="1A844B0E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213" w:type="dxa"/>
            <w:noWrap/>
            <w:vAlign w:val="bottom"/>
            <w:hideMark/>
          </w:tcPr>
          <w:p w14:paraId="604029FB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  <w:tc>
          <w:tcPr>
            <w:tcW w:w="1427" w:type="dxa"/>
            <w:noWrap/>
            <w:vAlign w:val="bottom"/>
            <w:hideMark/>
          </w:tcPr>
          <w:p w14:paraId="1897707B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</w:tr>
      <w:tr w:rsidR="00231177" w:rsidRPr="00A84520" w14:paraId="1877FBE8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08EE7387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432D27BC" w14:textId="57DB08D3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7</w:t>
            </w:r>
          </w:p>
        </w:tc>
        <w:tc>
          <w:tcPr>
            <w:tcW w:w="1034" w:type="dxa"/>
            <w:noWrap/>
            <w:vAlign w:val="bottom"/>
            <w:hideMark/>
          </w:tcPr>
          <w:p w14:paraId="365A3F13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  <w:tc>
          <w:tcPr>
            <w:tcW w:w="1034" w:type="dxa"/>
            <w:noWrap/>
            <w:vAlign w:val="bottom"/>
            <w:hideMark/>
          </w:tcPr>
          <w:p w14:paraId="3F328555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213" w:type="dxa"/>
            <w:noWrap/>
            <w:vAlign w:val="bottom"/>
            <w:hideMark/>
          </w:tcPr>
          <w:p w14:paraId="1031E805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427" w:type="dxa"/>
            <w:noWrap/>
            <w:vAlign w:val="bottom"/>
            <w:hideMark/>
          </w:tcPr>
          <w:p w14:paraId="659ECEFF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</w:tr>
      <w:tr w:rsidR="00231177" w:rsidRPr="00A84520" w14:paraId="715C5655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341A6608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4E07C301" w14:textId="3ED2B299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8</w:t>
            </w:r>
          </w:p>
        </w:tc>
        <w:tc>
          <w:tcPr>
            <w:tcW w:w="1034" w:type="dxa"/>
            <w:noWrap/>
            <w:vAlign w:val="bottom"/>
            <w:hideMark/>
          </w:tcPr>
          <w:p w14:paraId="1AD0E165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034" w:type="dxa"/>
            <w:noWrap/>
            <w:vAlign w:val="bottom"/>
            <w:hideMark/>
          </w:tcPr>
          <w:p w14:paraId="5A63A5F9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213" w:type="dxa"/>
            <w:noWrap/>
            <w:vAlign w:val="bottom"/>
            <w:hideMark/>
          </w:tcPr>
          <w:p w14:paraId="3BE329D5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  <w:tc>
          <w:tcPr>
            <w:tcW w:w="1427" w:type="dxa"/>
            <w:noWrap/>
            <w:vAlign w:val="bottom"/>
            <w:hideMark/>
          </w:tcPr>
          <w:p w14:paraId="14C8AB32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</w:tr>
      <w:tr w:rsidR="00231177" w:rsidRPr="00A84520" w14:paraId="6F473303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0619774B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7E68EB6B" w14:textId="73C92190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9</w:t>
            </w:r>
          </w:p>
        </w:tc>
        <w:tc>
          <w:tcPr>
            <w:tcW w:w="1034" w:type="dxa"/>
            <w:noWrap/>
            <w:vAlign w:val="bottom"/>
            <w:hideMark/>
          </w:tcPr>
          <w:p w14:paraId="1A1C617B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  <w:tc>
          <w:tcPr>
            <w:tcW w:w="1034" w:type="dxa"/>
            <w:noWrap/>
            <w:vAlign w:val="bottom"/>
            <w:hideMark/>
          </w:tcPr>
          <w:p w14:paraId="4DD47E07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  <w:tc>
          <w:tcPr>
            <w:tcW w:w="1213" w:type="dxa"/>
            <w:noWrap/>
            <w:vAlign w:val="bottom"/>
            <w:hideMark/>
          </w:tcPr>
          <w:p w14:paraId="6BF3C448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  <w:tc>
          <w:tcPr>
            <w:tcW w:w="1427" w:type="dxa"/>
            <w:noWrap/>
            <w:vAlign w:val="bottom"/>
            <w:hideMark/>
          </w:tcPr>
          <w:p w14:paraId="01BDF406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</w:tr>
      <w:tr w:rsidR="00231177" w:rsidRPr="00A84520" w14:paraId="08291560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61905BA7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197CFA13" w14:textId="1A0233F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10</w:t>
            </w:r>
          </w:p>
        </w:tc>
        <w:tc>
          <w:tcPr>
            <w:tcW w:w="1034" w:type="dxa"/>
            <w:noWrap/>
            <w:vAlign w:val="bottom"/>
            <w:hideMark/>
          </w:tcPr>
          <w:p w14:paraId="6A925862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034" w:type="dxa"/>
            <w:noWrap/>
            <w:vAlign w:val="bottom"/>
            <w:hideMark/>
          </w:tcPr>
          <w:p w14:paraId="0B558B42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213" w:type="dxa"/>
            <w:noWrap/>
            <w:vAlign w:val="bottom"/>
            <w:hideMark/>
          </w:tcPr>
          <w:p w14:paraId="6BCC2CC7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  <w:tc>
          <w:tcPr>
            <w:tcW w:w="1427" w:type="dxa"/>
            <w:noWrap/>
            <w:vAlign w:val="bottom"/>
            <w:hideMark/>
          </w:tcPr>
          <w:p w14:paraId="12DECB47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</w:tr>
      <w:tr w:rsidR="00231177" w:rsidRPr="00A84520" w14:paraId="22CE4322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2AA61485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2B25A84B" w14:textId="7A18F619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11</w:t>
            </w:r>
          </w:p>
        </w:tc>
        <w:tc>
          <w:tcPr>
            <w:tcW w:w="1034" w:type="dxa"/>
            <w:noWrap/>
            <w:vAlign w:val="bottom"/>
            <w:hideMark/>
          </w:tcPr>
          <w:p w14:paraId="5EB6035C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  <w:tc>
          <w:tcPr>
            <w:tcW w:w="1034" w:type="dxa"/>
            <w:noWrap/>
            <w:vAlign w:val="bottom"/>
            <w:hideMark/>
          </w:tcPr>
          <w:p w14:paraId="07ABD085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213" w:type="dxa"/>
            <w:noWrap/>
            <w:vAlign w:val="bottom"/>
            <w:hideMark/>
          </w:tcPr>
          <w:p w14:paraId="656B279A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427" w:type="dxa"/>
            <w:noWrap/>
            <w:vAlign w:val="bottom"/>
            <w:hideMark/>
          </w:tcPr>
          <w:p w14:paraId="5ADB1C01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</w:tr>
      <w:tr w:rsidR="00231177" w:rsidRPr="00A84520" w14:paraId="1BB14897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562ECAB9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5DF230FD" w14:textId="406DFA79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12</w:t>
            </w:r>
          </w:p>
        </w:tc>
        <w:tc>
          <w:tcPr>
            <w:tcW w:w="1034" w:type="dxa"/>
            <w:noWrap/>
            <w:vAlign w:val="bottom"/>
            <w:hideMark/>
          </w:tcPr>
          <w:p w14:paraId="2F4E383F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034" w:type="dxa"/>
            <w:noWrap/>
            <w:vAlign w:val="bottom"/>
            <w:hideMark/>
          </w:tcPr>
          <w:p w14:paraId="66D096A9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  <w:tc>
          <w:tcPr>
            <w:tcW w:w="1213" w:type="dxa"/>
            <w:noWrap/>
            <w:vAlign w:val="bottom"/>
            <w:hideMark/>
          </w:tcPr>
          <w:p w14:paraId="6B30C010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427" w:type="dxa"/>
            <w:noWrap/>
            <w:vAlign w:val="bottom"/>
            <w:hideMark/>
          </w:tcPr>
          <w:p w14:paraId="48450A84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</w:tr>
      <w:tr w:rsidR="00231177" w:rsidRPr="00A84520" w14:paraId="2C2AF129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6C70C887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7B3A8C23" w14:textId="5C240215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13</w:t>
            </w:r>
          </w:p>
        </w:tc>
        <w:tc>
          <w:tcPr>
            <w:tcW w:w="1034" w:type="dxa"/>
            <w:noWrap/>
            <w:vAlign w:val="bottom"/>
            <w:hideMark/>
          </w:tcPr>
          <w:p w14:paraId="101F1F44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  <w:tc>
          <w:tcPr>
            <w:tcW w:w="1034" w:type="dxa"/>
            <w:noWrap/>
            <w:vAlign w:val="bottom"/>
            <w:hideMark/>
          </w:tcPr>
          <w:p w14:paraId="14FF339F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213" w:type="dxa"/>
            <w:noWrap/>
            <w:vAlign w:val="bottom"/>
            <w:hideMark/>
          </w:tcPr>
          <w:p w14:paraId="1D6C0BEB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427" w:type="dxa"/>
            <w:noWrap/>
            <w:vAlign w:val="bottom"/>
            <w:hideMark/>
          </w:tcPr>
          <w:p w14:paraId="5511EFD7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</w:tr>
      <w:tr w:rsidR="00231177" w:rsidRPr="00A84520" w14:paraId="6C3EC718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0114E832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06727482" w14:textId="3DC9C846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14</w:t>
            </w:r>
          </w:p>
        </w:tc>
        <w:tc>
          <w:tcPr>
            <w:tcW w:w="1034" w:type="dxa"/>
            <w:noWrap/>
            <w:vAlign w:val="bottom"/>
            <w:hideMark/>
          </w:tcPr>
          <w:p w14:paraId="6FEC650F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034" w:type="dxa"/>
            <w:noWrap/>
            <w:vAlign w:val="bottom"/>
            <w:hideMark/>
          </w:tcPr>
          <w:p w14:paraId="5AEDD560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213" w:type="dxa"/>
            <w:noWrap/>
            <w:vAlign w:val="bottom"/>
            <w:hideMark/>
          </w:tcPr>
          <w:p w14:paraId="711FB77D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  <w:tc>
          <w:tcPr>
            <w:tcW w:w="1427" w:type="dxa"/>
            <w:noWrap/>
            <w:vAlign w:val="bottom"/>
            <w:hideMark/>
          </w:tcPr>
          <w:p w14:paraId="68CF1AA9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</w:tr>
      <w:tr w:rsidR="00231177" w:rsidRPr="00A84520" w14:paraId="7DDE5603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508A84BA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3F68CDAB" w14:textId="1A1C7393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15</w:t>
            </w:r>
          </w:p>
        </w:tc>
        <w:tc>
          <w:tcPr>
            <w:tcW w:w="1034" w:type="dxa"/>
            <w:noWrap/>
            <w:vAlign w:val="bottom"/>
            <w:hideMark/>
          </w:tcPr>
          <w:p w14:paraId="32A6ECF8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  <w:tc>
          <w:tcPr>
            <w:tcW w:w="1034" w:type="dxa"/>
            <w:noWrap/>
            <w:vAlign w:val="bottom"/>
            <w:hideMark/>
          </w:tcPr>
          <w:p w14:paraId="48DDA363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213" w:type="dxa"/>
            <w:noWrap/>
            <w:vAlign w:val="bottom"/>
            <w:hideMark/>
          </w:tcPr>
          <w:p w14:paraId="79D1D6C4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  <w:tc>
          <w:tcPr>
            <w:tcW w:w="1427" w:type="dxa"/>
            <w:noWrap/>
            <w:vAlign w:val="bottom"/>
            <w:hideMark/>
          </w:tcPr>
          <w:p w14:paraId="02291A30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D</w:t>
            </w:r>
          </w:p>
        </w:tc>
      </w:tr>
      <w:tr w:rsidR="00231177" w:rsidRPr="00A84520" w14:paraId="7146A0D6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0083977F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5596A23C" w14:textId="6D12ACFF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16</w:t>
            </w:r>
          </w:p>
        </w:tc>
        <w:tc>
          <w:tcPr>
            <w:tcW w:w="1034" w:type="dxa"/>
            <w:noWrap/>
            <w:vAlign w:val="bottom"/>
            <w:hideMark/>
          </w:tcPr>
          <w:p w14:paraId="0EDAACFE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  <w:tc>
          <w:tcPr>
            <w:tcW w:w="1034" w:type="dxa"/>
            <w:noWrap/>
            <w:vAlign w:val="bottom"/>
            <w:hideMark/>
          </w:tcPr>
          <w:p w14:paraId="762B53E7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B</w:t>
            </w:r>
          </w:p>
        </w:tc>
        <w:tc>
          <w:tcPr>
            <w:tcW w:w="1213" w:type="dxa"/>
            <w:noWrap/>
            <w:vAlign w:val="bottom"/>
            <w:hideMark/>
          </w:tcPr>
          <w:p w14:paraId="773EB7A1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A</w:t>
            </w:r>
          </w:p>
        </w:tc>
        <w:tc>
          <w:tcPr>
            <w:tcW w:w="1427" w:type="dxa"/>
            <w:noWrap/>
            <w:vAlign w:val="bottom"/>
            <w:hideMark/>
          </w:tcPr>
          <w:p w14:paraId="3C179F4A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C</w:t>
            </w:r>
          </w:p>
        </w:tc>
      </w:tr>
      <w:tr w:rsidR="00231177" w:rsidRPr="00A84520" w14:paraId="5DB26D20" w14:textId="77777777" w:rsidTr="00231177">
        <w:trPr>
          <w:trHeight w:val="267"/>
          <w:jc w:val="center"/>
        </w:trPr>
        <w:tc>
          <w:tcPr>
            <w:tcW w:w="1609" w:type="dxa"/>
            <w:vMerge w:val="restart"/>
          </w:tcPr>
          <w:p w14:paraId="0A24427D" w14:textId="50E100D5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sz w:val="24"/>
                <w:lang w:val="en-US" w:eastAsia="vi-VN"/>
              </w:rPr>
            </w:pP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 xml:space="preserve">PHẦN </w:t>
            </w: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>I</w:t>
            </w: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 xml:space="preserve">I </w:t>
            </w:r>
          </w:p>
          <w:p w14:paraId="5F4E7855" w14:textId="7927E25F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 xml:space="preserve">( </w:t>
            </w: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>2</w:t>
            </w: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>đ)</w:t>
            </w:r>
          </w:p>
        </w:tc>
        <w:tc>
          <w:tcPr>
            <w:tcW w:w="1680" w:type="dxa"/>
            <w:noWrap/>
            <w:vAlign w:val="bottom"/>
            <w:hideMark/>
          </w:tcPr>
          <w:p w14:paraId="3D953278" w14:textId="53578321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1</w:t>
            </w:r>
          </w:p>
        </w:tc>
        <w:tc>
          <w:tcPr>
            <w:tcW w:w="1034" w:type="dxa"/>
            <w:noWrap/>
            <w:vAlign w:val="bottom"/>
            <w:hideMark/>
          </w:tcPr>
          <w:p w14:paraId="1FBE01D5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SĐĐĐ</w:t>
            </w:r>
          </w:p>
        </w:tc>
        <w:tc>
          <w:tcPr>
            <w:tcW w:w="1034" w:type="dxa"/>
            <w:noWrap/>
            <w:vAlign w:val="bottom"/>
            <w:hideMark/>
          </w:tcPr>
          <w:p w14:paraId="575912DB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SĐĐĐ</w:t>
            </w:r>
          </w:p>
        </w:tc>
        <w:tc>
          <w:tcPr>
            <w:tcW w:w="1213" w:type="dxa"/>
            <w:noWrap/>
            <w:vAlign w:val="bottom"/>
            <w:hideMark/>
          </w:tcPr>
          <w:p w14:paraId="0F354A88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ĐĐĐS</w:t>
            </w:r>
          </w:p>
        </w:tc>
        <w:tc>
          <w:tcPr>
            <w:tcW w:w="1427" w:type="dxa"/>
            <w:noWrap/>
            <w:vAlign w:val="bottom"/>
            <w:hideMark/>
          </w:tcPr>
          <w:p w14:paraId="0A78F743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ĐĐSĐ</w:t>
            </w:r>
          </w:p>
        </w:tc>
      </w:tr>
      <w:tr w:rsidR="00231177" w:rsidRPr="00A84520" w14:paraId="245D6C82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0C2B2C2A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21114FC6" w14:textId="606B3709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2</w:t>
            </w:r>
          </w:p>
        </w:tc>
        <w:tc>
          <w:tcPr>
            <w:tcW w:w="1034" w:type="dxa"/>
            <w:noWrap/>
            <w:vAlign w:val="bottom"/>
            <w:hideMark/>
          </w:tcPr>
          <w:p w14:paraId="302E2F08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ĐĐSĐ</w:t>
            </w:r>
          </w:p>
        </w:tc>
        <w:tc>
          <w:tcPr>
            <w:tcW w:w="1034" w:type="dxa"/>
            <w:noWrap/>
            <w:vAlign w:val="bottom"/>
            <w:hideMark/>
          </w:tcPr>
          <w:p w14:paraId="76CF000C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SĐĐĐ</w:t>
            </w:r>
          </w:p>
        </w:tc>
        <w:tc>
          <w:tcPr>
            <w:tcW w:w="1213" w:type="dxa"/>
            <w:noWrap/>
            <w:vAlign w:val="bottom"/>
            <w:hideMark/>
          </w:tcPr>
          <w:p w14:paraId="7E41CAC3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ĐĐĐS</w:t>
            </w:r>
          </w:p>
        </w:tc>
        <w:tc>
          <w:tcPr>
            <w:tcW w:w="1427" w:type="dxa"/>
            <w:noWrap/>
            <w:vAlign w:val="bottom"/>
            <w:hideMark/>
          </w:tcPr>
          <w:p w14:paraId="3D0C852A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SĐĐĐ</w:t>
            </w:r>
          </w:p>
        </w:tc>
      </w:tr>
      <w:tr w:rsidR="00231177" w:rsidRPr="00A84520" w14:paraId="6587ACC9" w14:textId="77777777" w:rsidTr="00231177">
        <w:trPr>
          <w:trHeight w:val="267"/>
          <w:jc w:val="center"/>
        </w:trPr>
        <w:tc>
          <w:tcPr>
            <w:tcW w:w="1609" w:type="dxa"/>
            <w:vMerge w:val="restart"/>
          </w:tcPr>
          <w:p w14:paraId="17A9EEF4" w14:textId="07EF802D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sz w:val="24"/>
                <w:lang w:val="en-US" w:eastAsia="vi-VN"/>
              </w:rPr>
            </w:pP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>PHẦN</w:t>
            </w: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 xml:space="preserve"> </w:t>
            </w: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>I</w:t>
            </w: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>II</w:t>
            </w: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 xml:space="preserve"> </w:t>
            </w:r>
          </w:p>
          <w:p w14:paraId="0483ABB4" w14:textId="2C175F26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 xml:space="preserve">( </w:t>
            </w: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>1</w:t>
            </w:r>
            <w:r w:rsidRPr="00A84520">
              <w:rPr>
                <w:rFonts w:eastAsia="Times New Roman"/>
                <w:b/>
                <w:bCs/>
                <w:sz w:val="24"/>
                <w:lang w:val="en-US" w:eastAsia="vi-VN"/>
              </w:rPr>
              <w:t>đ)</w:t>
            </w:r>
          </w:p>
        </w:tc>
        <w:tc>
          <w:tcPr>
            <w:tcW w:w="1680" w:type="dxa"/>
            <w:noWrap/>
            <w:vAlign w:val="bottom"/>
            <w:hideMark/>
          </w:tcPr>
          <w:p w14:paraId="2F187F4F" w14:textId="6F49FD34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1</w:t>
            </w:r>
          </w:p>
        </w:tc>
        <w:tc>
          <w:tcPr>
            <w:tcW w:w="1034" w:type="dxa"/>
            <w:noWrap/>
            <w:vAlign w:val="bottom"/>
            <w:hideMark/>
          </w:tcPr>
          <w:p w14:paraId="59D8C97F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2</w:t>
            </w:r>
          </w:p>
        </w:tc>
        <w:tc>
          <w:tcPr>
            <w:tcW w:w="1034" w:type="dxa"/>
            <w:noWrap/>
            <w:vAlign w:val="bottom"/>
            <w:hideMark/>
          </w:tcPr>
          <w:p w14:paraId="6CB6F822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16,5</w:t>
            </w:r>
          </w:p>
        </w:tc>
        <w:tc>
          <w:tcPr>
            <w:tcW w:w="1213" w:type="dxa"/>
            <w:noWrap/>
            <w:vAlign w:val="bottom"/>
            <w:hideMark/>
          </w:tcPr>
          <w:p w14:paraId="425A18E0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2</w:t>
            </w:r>
          </w:p>
        </w:tc>
        <w:tc>
          <w:tcPr>
            <w:tcW w:w="1427" w:type="dxa"/>
            <w:noWrap/>
            <w:vAlign w:val="bottom"/>
            <w:hideMark/>
          </w:tcPr>
          <w:p w14:paraId="15793234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2</w:t>
            </w:r>
          </w:p>
        </w:tc>
      </w:tr>
      <w:tr w:rsidR="00231177" w:rsidRPr="00A84520" w14:paraId="0D7D228B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344F37D6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20FC8831" w14:textId="4A5EDCF3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2</w:t>
            </w:r>
          </w:p>
        </w:tc>
        <w:tc>
          <w:tcPr>
            <w:tcW w:w="1034" w:type="dxa"/>
            <w:noWrap/>
            <w:vAlign w:val="bottom"/>
            <w:hideMark/>
          </w:tcPr>
          <w:p w14:paraId="13018C3B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3</w:t>
            </w:r>
          </w:p>
        </w:tc>
        <w:tc>
          <w:tcPr>
            <w:tcW w:w="1034" w:type="dxa"/>
            <w:noWrap/>
            <w:vAlign w:val="bottom"/>
            <w:hideMark/>
          </w:tcPr>
          <w:p w14:paraId="3D6D7166" w14:textId="16F0F749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3.</w:t>
            </w:r>
          </w:p>
        </w:tc>
        <w:tc>
          <w:tcPr>
            <w:tcW w:w="1213" w:type="dxa"/>
            <w:noWrap/>
            <w:vAlign w:val="bottom"/>
            <w:hideMark/>
          </w:tcPr>
          <w:p w14:paraId="2AA43836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16,5</w:t>
            </w:r>
          </w:p>
        </w:tc>
        <w:tc>
          <w:tcPr>
            <w:tcW w:w="1427" w:type="dxa"/>
            <w:noWrap/>
            <w:vAlign w:val="bottom"/>
            <w:hideMark/>
          </w:tcPr>
          <w:p w14:paraId="790D4781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42,9.</w:t>
            </w:r>
          </w:p>
        </w:tc>
      </w:tr>
      <w:tr w:rsidR="00231177" w:rsidRPr="00A84520" w14:paraId="399ACA9E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393E152B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14A2D995" w14:textId="5E1DD340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3</w:t>
            </w:r>
          </w:p>
        </w:tc>
        <w:tc>
          <w:tcPr>
            <w:tcW w:w="1034" w:type="dxa"/>
            <w:noWrap/>
            <w:vAlign w:val="bottom"/>
            <w:hideMark/>
          </w:tcPr>
          <w:p w14:paraId="4681ED9D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16,5</w:t>
            </w:r>
          </w:p>
        </w:tc>
        <w:tc>
          <w:tcPr>
            <w:tcW w:w="1034" w:type="dxa"/>
            <w:noWrap/>
            <w:vAlign w:val="bottom"/>
            <w:hideMark/>
          </w:tcPr>
          <w:p w14:paraId="01857AA1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2</w:t>
            </w:r>
          </w:p>
        </w:tc>
        <w:tc>
          <w:tcPr>
            <w:tcW w:w="1213" w:type="dxa"/>
            <w:noWrap/>
            <w:vAlign w:val="bottom"/>
            <w:hideMark/>
          </w:tcPr>
          <w:p w14:paraId="78BE16C0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42,9.</w:t>
            </w:r>
          </w:p>
        </w:tc>
        <w:tc>
          <w:tcPr>
            <w:tcW w:w="1427" w:type="dxa"/>
            <w:noWrap/>
            <w:vAlign w:val="bottom"/>
            <w:hideMark/>
          </w:tcPr>
          <w:p w14:paraId="2F7BC0A8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16,5</w:t>
            </w:r>
          </w:p>
        </w:tc>
      </w:tr>
      <w:tr w:rsidR="00231177" w:rsidRPr="00A84520" w14:paraId="5BDF2841" w14:textId="77777777" w:rsidTr="00231177">
        <w:trPr>
          <w:trHeight w:val="267"/>
          <w:jc w:val="center"/>
        </w:trPr>
        <w:tc>
          <w:tcPr>
            <w:tcW w:w="1609" w:type="dxa"/>
            <w:vMerge/>
          </w:tcPr>
          <w:p w14:paraId="3ECD5032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14:paraId="025BE439" w14:textId="1DBEE113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b/>
                <w:bCs/>
                <w:color w:val="000000"/>
                <w:kern w:val="0"/>
                <w:sz w:val="24"/>
                <w:lang w:eastAsia="vi-VN"/>
                <w14:ligatures w14:val="none"/>
              </w:rPr>
              <w:t>4</w:t>
            </w:r>
          </w:p>
        </w:tc>
        <w:tc>
          <w:tcPr>
            <w:tcW w:w="1034" w:type="dxa"/>
            <w:noWrap/>
            <w:vAlign w:val="bottom"/>
            <w:hideMark/>
          </w:tcPr>
          <w:p w14:paraId="1A4F0380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42,9.</w:t>
            </w:r>
          </w:p>
        </w:tc>
        <w:tc>
          <w:tcPr>
            <w:tcW w:w="1034" w:type="dxa"/>
            <w:noWrap/>
            <w:vAlign w:val="bottom"/>
            <w:hideMark/>
          </w:tcPr>
          <w:p w14:paraId="64460018" w14:textId="77777777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42,9.</w:t>
            </w:r>
          </w:p>
        </w:tc>
        <w:tc>
          <w:tcPr>
            <w:tcW w:w="1213" w:type="dxa"/>
            <w:noWrap/>
            <w:vAlign w:val="bottom"/>
            <w:hideMark/>
          </w:tcPr>
          <w:p w14:paraId="6C7E8B35" w14:textId="354B67D6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3.</w:t>
            </w:r>
          </w:p>
        </w:tc>
        <w:tc>
          <w:tcPr>
            <w:tcW w:w="1427" w:type="dxa"/>
            <w:noWrap/>
            <w:vAlign w:val="bottom"/>
            <w:hideMark/>
          </w:tcPr>
          <w:p w14:paraId="4DAF5F13" w14:textId="28DB5F0D" w:rsidR="00231177" w:rsidRPr="00A84520" w:rsidRDefault="00231177" w:rsidP="00A84520">
            <w:pPr>
              <w:spacing w:line="20" w:lineRule="atLeast"/>
              <w:jc w:val="center"/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</w:pPr>
            <w:r w:rsidRPr="00A84520">
              <w:rPr>
                <w:rFonts w:eastAsia="Times New Roman"/>
                <w:color w:val="000000"/>
                <w:kern w:val="0"/>
                <w:sz w:val="24"/>
                <w:lang w:eastAsia="vi-VN"/>
                <w14:ligatures w14:val="none"/>
              </w:rPr>
              <w:t>3.</w:t>
            </w:r>
          </w:p>
        </w:tc>
      </w:tr>
    </w:tbl>
    <w:p w14:paraId="6F33D435" w14:textId="6725C454" w:rsidR="00A84520" w:rsidRPr="00A84520" w:rsidRDefault="00A84520" w:rsidP="00A84520">
      <w:pPr>
        <w:spacing w:line="20" w:lineRule="atLeast"/>
        <w:rPr>
          <w:b/>
          <w:bCs/>
          <w:sz w:val="24"/>
          <w:u w:val="single"/>
        </w:rPr>
      </w:pPr>
      <w:r w:rsidRPr="00A84520">
        <w:rPr>
          <w:b/>
          <w:bCs/>
          <w:sz w:val="24"/>
          <w:u w:val="single"/>
        </w:rPr>
        <w:t xml:space="preserve">II. </w:t>
      </w:r>
      <w:r w:rsidRPr="00A84520">
        <w:rPr>
          <w:b/>
          <w:bCs/>
          <w:sz w:val="24"/>
          <w:u w:val="single"/>
        </w:rPr>
        <w:t xml:space="preserve">PHẦN </w:t>
      </w:r>
      <w:r w:rsidRPr="00A84520">
        <w:rPr>
          <w:b/>
          <w:bCs/>
          <w:sz w:val="24"/>
          <w:u w:val="single"/>
        </w:rPr>
        <w:t xml:space="preserve">TỰ LUẬN </w:t>
      </w:r>
      <w:r w:rsidRPr="00A84520">
        <w:rPr>
          <w:b/>
          <w:bCs/>
          <w:sz w:val="24"/>
          <w:u w:val="single"/>
        </w:rPr>
        <w:t>(3 điểm)</w:t>
      </w:r>
    </w:p>
    <w:p w14:paraId="3260F0BD" w14:textId="77777777" w:rsidR="00A84520" w:rsidRPr="00A84520" w:rsidRDefault="00A84520" w:rsidP="00A84520">
      <w:pPr>
        <w:spacing w:line="20" w:lineRule="atLeast"/>
        <w:rPr>
          <w:b/>
          <w:bCs/>
          <w:sz w:val="24"/>
        </w:rPr>
      </w:pP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1980"/>
        <w:gridCol w:w="7087"/>
        <w:gridCol w:w="1389"/>
      </w:tblGrid>
      <w:tr w:rsidR="00A84520" w:rsidRPr="00A84520" w14:paraId="03C9C5FA" w14:textId="77777777" w:rsidTr="004A6D8D">
        <w:tc>
          <w:tcPr>
            <w:tcW w:w="1980" w:type="dxa"/>
          </w:tcPr>
          <w:p w14:paraId="4C004353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087" w:type="dxa"/>
          </w:tcPr>
          <w:p w14:paraId="412397A0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>Hướng dẫn giải</w:t>
            </w:r>
          </w:p>
        </w:tc>
        <w:tc>
          <w:tcPr>
            <w:tcW w:w="1389" w:type="dxa"/>
          </w:tcPr>
          <w:p w14:paraId="0D7CB21D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>Điểm</w:t>
            </w:r>
          </w:p>
        </w:tc>
      </w:tr>
      <w:tr w:rsidR="00A84520" w:rsidRPr="00A84520" w14:paraId="53650A97" w14:textId="77777777" w:rsidTr="004A6D8D">
        <w:tc>
          <w:tcPr>
            <w:tcW w:w="1980" w:type="dxa"/>
          </w:tcPr>
          <w:p w14:paraId="6EBCA736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lastRenderedPageBreak/>
              <w:t>Câu 1.</w:t>
            </w:r>
          </w:p>
          <w:p w14:paraId="5667C6F1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>(1 điểm)</w:t>
            </w:r>
          </w:p>
        </w:tc>
        <w:tc>
          <w:tcPr>
            <w:tcW w:w="7087" w:type="dxa"/>
          </w:tcPr>
          <w:p w14:paraId="6647DCFF" w14:textId="77777777" w:rsidR="00A84520" w:rsidRPr="00A84520" w:rsidRDefault="00A84520" w:rsidP="004A6D8D">
            <w:pPr>
              <w:spacing w:line="20" w:lineRule="atLeast"/>
              <w:jc w:val="center"/>
              <w:rPr>
                <w:bCs/>
                <w:iCs/>
                <w:color w:val="000000" w:themeColor="text1"/>
                <w:sz w:val="24"/>
                <w:lang w:val="en-US"/>
              </w:rPr>
            </w:pPr>
            <w:r w:rsidRPr="00A84520">
              <w:rPr>
                <w:bCs/>
                <w:iCs/>
                <w:color w:val="000000" w:themeColor="text1"/>
                <w:position w:val="-12"/>
                <w:sz w:val="24"/>
              </w:rPr>
              <w:object w:dxaOrig="2480" w:dyaOrig="400" w14:anchorId="5B79EADC">
                <v:shape id="_x0000_i1209" type="#_x0000_t75" style="width:123.35pt;height:20.95pt" o:ole="">
                  <v:imagedata r:id="rId4" o:title=""/>
                </v:shape>
                <o:OLEObject Type="Embed" ProgID="Equation.DSMT4" ShapeID="_x0000_i1209" DrawAspect="Content" ObjectID="_1854472150" r:id="rId6"/>
              </w:object>
            </w:r>
          </w:p>
          <w:p w14:paraId="6DF60D7B" w14:textId="77777777" w:rsidR="00A84520" w:rsidRPr="00A84520" w:rsidRDefault="00A84520" w:rsidP="004A6D8D">
            <w:pPr>
              <w:spacing w:line="20" w:lineRule="atLeast"/>
              <w:jc w:val="center"/>
              <w:rPr>
                <w:bCs/>
                <w:iCs/>
                <w:color w:val="000000" w:themeColor="text1"/>
                <w:sz w:val="24"/>
                <w:lang w:val="en-US"/>
              </w:rPr>
            </w:pPr>
            <w:r w:rsidRPr="00A84520">
              <w:rPr>
                <w:bCs/>
                <w:iCs/>
                <w:color w:val="000000" w:themeColor="text1"/>
                <w:sz w:val="24"/>
                <w:lang w:val="en-US"/>
              </w:rPr>
              <w:t>( học sinh viết dấu 1 chiều hoặc không cân bằng cho 0,25đ)</w:t>
            </w:r>
          </w:p>
          <w:p w14:paraId="137028A3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NH</w:t>
            </w:r>
            <w:r w:rsidRPr="00A84520">
              <w:rPr>
                <w:sz w:val="24"/>
                <w:vertAlign w:val="subscript"/>
                <w:lang w:val="en-US"/>
              </w:rPr>
              <w:t>3</w:t>
            </w:r>
            <w:r w:rsidRPr="00A84520">
              <w:rPr>
                <w:sz w:val="24"/>
                <w:lang w:val="en-US"/>
              </w:rPr>
              <w:t xml:space="preserve">   +   HCl </w:t>
            </w:r>
            <w:r w:rsidRPr="00A84520">
              <w:rPr>
                <w:sz w:val="24"/>
              </w:rPr>
              <w:t>→</w:t>
            </w:r>
            <w:r w:rsidRPr="00A84520">
              <w:rPr>
                <w:sz w:val="24"/>
                <w:lang w:val="en-US"/>
              </w:rPr>
              <w:t xml:space="preserve"> NH</w:t>
            </w:r>
            <w:r w:rsidRPr="00A84520">
              <w:rPr>
                <w:sz w:val="24"/>
                <w:vertAlign w:val="subscript"/>
                <w:lang w:val="en-US"/>
              </w:rPr>
              <w:t>4</w:t>
            </w:r>
            <w:r w:rsidRPr="00A84520">
              <w:rPr>
                <w:sz w:val="24"/>
                <w:lang w:val="en-US"/>
              </w:rPr>
              <w:t>Cl</w:t>
            </w:r>
          </w:p>
        </w:tc>
        <w:tc>
          <w:tcPr>
            <w:tcW w:w="1389" w:type="dxa"/>
          </w:tcPr>
          <w:p w14:paraId="50D3BFEB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0,5</w:t>
            </w:r>
          </w:p>
          <w:p w14:paraId="667677E1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</w:p>
          <w:p w14:paraId="69E1E6F3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</w:p>
          <w:p w14:paraId="1A65EDEB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0,5</w:t>
            </w:r>
          </w:p>
        </w:tc>
      </w:tr>
      <w:tr w:rsidR="00A84520" w:rsidRPr="00A84520" w14:paraId="49EDF192" w14:textId="77777777" w:rsidTr="004A6D8D">
        <w:tc>
          <w:tcPr>
            <w:tcW w:w="1980" w:type="dxa"/>
          </w:tcPr>
          <w:p w14:paraId="665421DD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>Câu 2.</w:t>
            </w:r>
          </w:p>
          <w:p w14:paraId="44A4016A" w14:textId="77777777" w:rsidR="00A84520" w:rsidRPr="00A84520" w:rsidRDefault="00A84520" w:rsidP="004A6D8D">
            <w:pPr>
              <w:spacing w:line="20" w:lineRule="atLeast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 xml:space="preserve">       (1 điểm)</w:t>
            </w:r>
          </w:p>
        </w:tc>
        <w:tc>
          <w:tcPr>
            <w:tcW w:w="7087" w:type="dxa"/>
          </w:tcPr>
          <w:p w14:paraId="62D70916" w14:textId="77777777" w:rsidR="00A84520" w:rsidRPr="00A84520" w:rsidRDefault="00A84520" w:rsidP="004A6D8D">
            <w:pPr>
              <w:spacing w:line="20" w:lineRule="atLeast"/>
              <w:rPr>
                <w:rFonts w:eastAsiaTheme="minorEastAsia"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 xml:space="preserve">              </w:t>
            </w:r>
            <w:r w:rsidRPr="00A84520">
              <w:rPr>
                <w:sz w:val="24"/>
                <w:lang w:val="en-US"/>
              </w:rPr>
              <w:t>K</w:t>
            </w:r>
            <w:r w:rsidRPr="00A84520">
              <w:rPr>
                <w:sz w:val="24"/>
                <w:vertAlign w:val="subscript"/>
                <w:lang w:val="en-US"/>
              </w:rPr>
              <w:t>c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Cs/>
                      <w:sz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sz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(0,62)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0,45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lang w:val="en-US"/>
                    </w:rPr>
                    <m:t>.</m:t>
                  </m:r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sz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(0,14)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lang w:val="en-US"/>
                        </w:rPr>
                        <m:t>3</m:t>
                      </m:r>
                    </m:sup>
                  </m:sSup>
                </m:den>
              </m:f>
            </m:oMath>
          </w:p>
          <w:p w14:paraId="6E847911" w14:textId="77777777" w:rsidR="00A84520" w:rsidRPr="00A84520" w:rsidRDefault="00A84520" w:rsidP="004A6D8D">
            <w:pPr>
              <w:spacing w:line="20" w:lineRule="atLeast"/>
              <w:rPr>
                <w:sz w:val="24"/>
                <w:lang w:val="en-US"/>
              </w:rPr>
            </w:pPr>
            <w:r w:rsidRPr="00A84520">
              <w:rPr>
                <w:rFonts w:eastAsiaTheme="minorEastAsia"/>
                <w:b/>
                <w:bCs/>
                <w:sz w:val="24"/>
                <w:lang w:val="en-US"/>
              </w:rPr>
              <w:t xml:space="preserve">                   </w:t>
            </w:r>
            <w:r w:rsidRPr="00A84520">
              <w:rPr>
                <w:rFonts w:eastAsiaTheme="minorEastAsia"/>
                <w:sz w:val="24"/>
                <w:lang w:val="en-US"/>
              </w:rPr>
              <w:t>= 311,3</w:t>
            </w:r>
          </w:p>
        </w:tc>
        <w:tc>
          <w:tcPr>
            <w:tcW w:w="1389" w:type="dxa"/>
          </w:tcPr>
          <w:p w14:paraId="6B25667A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0,5</w:t>
            </w:r>
          </w:p>
          <w:p w14:paraId="14D94657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</w:p>
          <w:p w14:paraId="6E6C405C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0,5</w:t>
            </w:r>
          </w:p>
        </w:tc>
      </w:tr>
      <w:tr w:rsidR="00A84520" w:rsidRPr="00A84520" w14:paraId="126560B6" w14:textId="77777777" w:rsidTr="004A6D8D">
        <w:tc>
          <w:tcPr>
            <w:tcW w:w="1980" w:type="dxa"/>
            <w:vMerge w:val="restart"/>
          </w:tcPr>
          <w:p w14:paraId="48595A76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>Câu 3.</w:t>
            </w:r>
          </w:p>
          <w:p w14:paraId="26F03457" w14:textId="77777777" w:rsidR="00A84520" w:rsidRPr="00A84520" w:rsidRDefault="00A84520" w:rsidP="004A6D8D">
            <w:pPr>
              <w:spacing w:line="20" w:lineRule="atLeast"/>
              <w:rPr>
                <w:b/>
                <w:bCs/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 xml:space="preserve">       (1 điểm)</w:t>
            </w:r>
          </w:p>
        </w:tc>
        <w:tc>
          <w:tcPr>
            <w:tcW w:w="7087" w:type="dxa"/>
          </w:tcPr>
          <w:p w14:paraId="6814AE6B" w14:textId="77777777" w:rsidR="00A84520" w:rsidRPr="00A84520" w:rsidRDefault="00A84520" w:rsidP="004A6D8D">
            <w:pPr>
              <w:spacing w:line="20" w:lineRule="atLeast"/>
              <w:rPr>
                <w:sz w:val="24"/>
                <w:lang w:val="en-US"/>
              </w:rPr>
            </w:pPr>
            <w:r w:rsidRPr="00A84520">
              <w:rPr>
                <w:b/>
                <w:bCs/>
                <w:sz w:val="24"/>
                <w:lang w:val="en-US"/>
              </w:rPr>
              <w:t xml:space="preserve">  a.       </w:t>
            </w:r>
            <w:r w:rsidRPr="00A84520">
              <w:rPr>
                <w:sz w:val="24"/>
                <w:lang w:val="en-US"/>
              </w:rPr>
              <w:t xml:space="preserve">HCl  </w:t>
            </w:r>
            <w:r w:rsidRPr="00A84520">
              <w:rPr>
                <w:sz w:val="24"/>
              </w:rPr>
              <w:t>→</w:t>
            </w:r>
            <w:r w:rsidRPr="00A84520">
              <w:rPr>
                <w:sz w:val="24"/>
                <w:lang w:val="en-US"/>
              </w:rPr>
              <w:t xml:space="preserve">   H</w:t>
            </w:r>
            <w:r w:rsidRPr="00A84520">
              <w:rPr>
                <w:sz w:val="24"/>
                <w:vertAlign w:val="superscript"/>
                <w:lang w:val="en-US"/>
              </w:rPr>
              <w:t>+</w:t>
            </w:r>
            <w:r w:rsidRPr="00A84520">
              <w:rPr>
                <w:sz w:val="24"/>
                <w:lang w:val="en-US"/>
              </w:rPr>
              <w:t xml:space="preserve">   + Cl</w:t>
            </w:r>
            <w:r w:rsidRPr="00A84520">
              <w:rPr>
                <w:sz w:val="24"/>
                <w:vertAlign w:val="superscript"/>
                <w:lang w:val="en-US"/>
              </w:rPr>
              <w:t>-</w:t>
            </w:r>
          </w:p>
          <w:p w14:paraId="7C741D47" w14:textId="77777777" w:rsidR="00A84520" w:rsidRPr="00A84520" w:rsidRDefault="00A84520" w:rsidP="004A6D8D">
            <w:pPr>
              <w:spacing w:line="20" w:lineRule="atLeast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 xml:space="preserve">           0,01       0,01</w:t>
            </w:r>
          </w:p>
          <w:p w14:paraId="0D9427E7" w14:textId="77777777" w:rsidR="00A84520" w:rsidRPr="00A84520" w:rsidRDefault="00A84520" w:rsidP="004A6D8D">
            <w:pPr>
              <w:spacing w:line="20" w:lineRule="atLeast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=&gt; [H</w:t>
            </w:r>
            <w:r w:rsidRPr="00A84520">
              <w:rPr>
                <w:sz w:val="24"/>
                <w:vertAlign w:val="superscript"/>
                <w:lang w:val="en-US"/>
              </w:rPr>
              <w:t>+</w:t>
            </w:r>
            <w:r w:rsidRPr="00A84520">
              <w:rPr>
                <w:sz w:val="24"/>
                <w:lang w:val="en-US"/>
              </w:rPr>
              <w:t xml:space="preserve">]= 0,01 M </w:t>
            </w:r>
          </w:p>
          <w:p w14:paraId="07CB8D2E" w14:textId="77777777" w:rsidR="00A84520" w:rsidRPr="00A84520" w:rsidRDefault="00A84520" w:rsidP="004A6D8D">
            <w:pPr>
              <w:spacing w:line="20" w:lineRule="atLeast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=&gt; pH = 2</w:t>
            </w:r>
          </w:p>
        </w:tc>
        <w:tc>
          <w:tcPr>
            <w:tcW w:w="1389" w:type="dxa"/>
          </w:tcPr>
          <w:p w14:paraId="26F3E365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</w:p>
          <w:p w14:paraId="756770AE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</w:p>
          <w:p w14:paraId="1C5ABEFF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</w:p>
          <w:p w14:paraId="605DF2CF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0,25</w:t>
            </w:r>
          </w:p>
          <w:p w14:paraId="0F38D58E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0,25</w:t>
            </w:r>
          </w:p>
        </w:tc>
      </w:tr>
      <w:tr w:rsidR="00A84520" w:rsidRPr="00A84520" w14:paraId="319A725C" w14:textId="77777777" w:rsidTr="004A6D8D">
        <w:tc>
          <w:tcPr>
            <w:tcW w:w="1980" w:type="dxa"/>
            <w:vMerge/>
          </w:tcPr>
          <w:p w14:paraId="563BDB77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</w:p>
        </w:tc>
        <w:tc>
          <w:tcPr>
            <w:tcW w:w="7087" w:type="dxa"/>
          </w:tcPr>
          <w:p w14:paraId="515F4AA8" w14:textId="77777777" w:rsidR="00A84520" w:rsidRPr="00A84520" w:rsidRDefault="00A84520" w:rsidP="004A6D8D">
            <w:pPr>
              <w:spacing w:line="20" w:lineRule="atLeast"/>
              <w:rPr>
                <w:sz w:val="24"/>
                <w:lang w:val="es-MX"/>
              </w:rPr>
            </w:pPr>
            <w:r w:rsidRPr="00A84520">
              <w:rPr>
                <w:b/>
                <w:bCs/>
                <w:sz w:val="24"/>
                <w:lang w:val="es-MX"/>
              </w:rPr>
              <w:t xml:space="preserve"> b.     </w:t>
            </w:r>
            <w:r w:rsidRPr="00A84520">
              <w:rPr>
                <w:sz w:val="24"/>
                <w:lang w:val="es-MX"/>
              </w:rPr>
              <w:t xml:space="preserve">NaOH + HCl </w:t>
            </w:r>
            <w:r w:rsidRPr="00A84520">
              <w:rPr>
                <w:b/>
                <w:bCs/>
                <w:sz w:val="24"/>
                <w:lang w:val="es-MX"/>
              </w:rPr>
              <w:t xml:space="preserve">  </w:t>
            </w:r>
            <w:r w:rsidRPr="00A84520">
              <w:rPr>
                <w:sz w:val="24"/>
              </w:rPr>
              <w:t>→</w:t>
            </w:r>
            <w:r w:rsidRPr="00A84520">
              <w:rPr>
                <w:sz w:val="24"/>
                <w:lang w:val="es-MX"/>
              </w:rPr>
              <w:t xml:space="preserve">  NaCl + H</w:t>
            </w:r>
            <w:r w:rsidRPr="00A84520">
              <w:rPr>
                <w:sz w:val="24"/>
                <w:vertAlign w:val="subscript"/>
                <w:lang w:val="es-MX"/>
              </w:rPr>
              <w:t>2</w:t>
            </w:r>
            <w:r w:rsidRPr="00A84520">
              <w:rPr>
                <w:sz w:val="24"/>
                <w:lang w:val="es-MX"/>
              </w:rPr>
              <w:t>O</w:t>
            </w:r>
          </w:p>
          <w:p w14:paraId="4FBFF47C" w14:textId="77777777" w:rsidR="00A84520" w:rsidRPr="00A84520" w:rsidRDefault="00A84520" w:rsidP="004A6D8D">
            <w:pPr>
              <w:spacing w:line="20" w:lineRule="atLeast"/>
              <w:rPr>
                <w:sz w:val="24"/>
                <w:lang w:val="es-MX"/>
              </w:rPr>
            </w:pPr>
            <w:r w:rsidRPr="00A84520">
              <w:rPr>
                <w:b/>
                <w:bCs/>
                <w:sz w:val="24"/>
                <w:lang w:val="es-MX"/>
              </w:rPr>
              <w:t xml:space="preserve">      </w:t>
            </w:r>
            <w:r w:rsidRPr="00A84520">
              <w:rPr>
                <w:sz w:val="24"/>
                <w:lang w:val="es-MX"/>
              </w:rPr>
              <w:t>( hoặc H</w:t>
            </w:r>
            <w:r w:rsidRPr="00A84520">
              <w:rPr>
                <w:sz w:val="24"/>
                <w:vertAlign w:val="superscript"/>
                <w:lang w:val="es-MX"/>
              </w:rPr>
              <w:t>+</w:t>
            </w:r>
            <w:r w:rsidRPr="00A84520">
              <w:rPr>
                <w:sz w:val="24"/>
                <w:lang w:val="es-MX"/>
              </w:rPr>
              <w:t xml:space="preserve">  + OH</w:t>
            </w:r>
            <w:r w:rsidRPr="00A84520">
              <w:rPr>
                <w:sz w:val="24"/>
                <w:vertAlign w:val="superscript"/>
                <w:lang w:val="es-MX"/>
              </w:rPr>
              <w:t>-</w:t>
            </w:r>
            <w:r w:rsidRPr="00A84520">
              <w:rPr>
                <w:sz w:val="24"/>
                <w:lang w:val="es-MX"/>
              </w:rPr>
              <w:t xml:space="preserve"> </w:t>
            </w:r>
            <w:r w:rsidRPr="00A84520">
              <w:rPr>
                <w:sz w:val="24"/>
              </w:rPr>
              <w:t>→</w:t>
            </w:r>
            <w:r w:rsidRPr="00A84520">
              <w:rPr>
                <w:sz w:val="24"/>
                <w:lang w:val="es-MX"/>
              </w:rPr>
              <w:t xml:space="preserve">  H</w:t>
            </w:r>
            <w:r w:rsidRPr="00A84520">
              <w:rPr>
                <w:sz w:val="24"/>
                <w:vertAlign w:val="subscript"/>
                <w:lang w:val="es-MX"/>
              </w:rPr>
              <w:t>2</w:t>
            </w:r>
            <w:r w:rsidRPr="00A84520">
              <w:rPr>
                <w:sz w:val="24"/>
                <w:lang w:val="es-MX"/>
              </w:rPr>
              <w:t>O)</w:t>
            </w:r>
          </w:p>
          <w:p w14:paraId="121310A4" w14:textId="77777777" w:rsidR="00A84520" w:rsidRPr="00A84520" w:rsidRDefault="00A84520" w:rsidP="004A6D8D">
            <w:pPr>
              <w:spacing w:line="20" w:lineRule="atLeast"/>
              <w:rPr>
                <w:sz w:val="24"/>
                <w:lang w:val="fr-CA"/>
              </w:rPr>
            </w:pPr>
            <w:r w:rsidRPr="00A84520">
              <w:rPr>
                <w:sz w:val="24"/>
                <w:lang w:val="fr-CA"/>
              </w:rPr>
              <w:t>Ta có: 40.C</w:t>
            </w:r>
            <w:r w:rsidRPr="00A84520">
              <w:rPr>
                <w:sz w:val="24"/>
                <w:vertAlign w:val="subscript"/>
                <w:lang w:val="fr-CA"/>
              </w:rPr>
              <w:t xml:space="preserve">M HCl </w:t>
            </w:r>
            <w:r w:rsidRPr="00A84520">
              <w:rPr>
                <w:sz w:val="24"/>
                <w:lang w:val="fr-CA"/>
              </w:rPr>
              <w:t xml:space="preserve">= 34.0,12 </w:t>
            </w:r>
          </w:p>
          <w:p w14:paraId="00722405" w14:textId="77777777" w:rsidR="00A84520" w:rsidRPr="00A84520" w:rsidRDefault="00A84520" w:rsidP="004A6D8D">
            <w:pPr>
              <w:spacing w:line="20" w:lineRule="atLeast"/>
              <w:rPr>
                <w:sz w:val="24"/>
                <w:lang w:val="fr-CA"/>
              </w:rPr>
            </w:pPr>
            <w:r w:rsidRPr="00A84520">
              <w:rPr>
                <w:sz w:val="24"/>
                <w:lang w:val="fr-CA"/>
              </w:rPr>
              <w:t xml:space="preserve"> =&gt; C</w:t>
            </w:r>
            <w:r w:rsidRPr="00A84520">
              <w:rPr>
                <w:sz w:val="24"/>
                <w:vertAlign w:val="subscript"/>
                <w:lang w:val="fr-CA"/>
              </w:rPr>
              <w:t xml:space="preserve">M HCl </w:t>
            </w:r>
            <w:r w:rsidRPr="00A84520">
              <w:rPr>
                <w:sz w:val="24"/>
                <w:lang w:val="fr-CA"/>
              </w:rPr>
              <w:t>= 0,102(M)</w:t>
            </w:r>
          </w:p>
          <w:p w14:paraId="35DC8F63" w14:textId="77777777" w:rsidR="00A84520" w:rsidRPr="00A84520" w:rsidRDefault="00A84520" w:rsidP="004A6D8D">
            <w:pPr>
              <w:spacing w:line="20" w:lineRule="atLeast"/>
              <w:rPr>
                <w:sz w:val="24"/>
                <w:lang w:val="fr-CA"/>
              </w:rPr>
            </w:pPr>
            <w:r w:rsidRPr="00A84520">
              <w:rPr>
                <w:sz w:val="24"/>
                <w:lang w:val="fr-CA"/>
              </w:rPr>
              <w:t>( học sinh không viết phương trình mà nêu được biểu thức tính thì vẫn cho đủ điểm)</w:t>
            </w:r>
          </w:p>
        </w:tc>
        <w:tc>
          <w:tcPr>
            <w:tcW w:w="1389" w:type="dxa"/>
          </w:tcPr>
          <w:p w14:paraId="69758BF3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fr-CA"/>
              </w:rPr>
            </w:pPr>
          </w:p>
          <w:p w14:paraId="5D86DD6A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fr-CA"/>
              </w:rPr>
            </w:pPr>
          </w:p>
          <w:p w14:paraId="19E91A2E" w14:textId="77777777" w:rsidR="00A84520" w:rsidRPr="00A84520" w:rsidRDefault="00A84520" w:rsidP="004A6D8D">
            <w:pPr>
              <w:spacing w:line="20" w:lineRule="atLeast"/>
              <w:jc w:val="center"/>
              <w:rPr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0,25</w:t>
            </w:r>
          </w:p>
          <w:p w14:paraId="1E9E150E" w14:textId="77777777" w:rsidR="00A84520" w:rsidRPr="00A84520" w:rsidRDefault="00A84520" w:rsidP="004A6D8D">
            <w:pPr>
              <w:spacing w:line="20" w:lineRule="atLeast"/>
              <w:jc w:val="center"/>
              <w:rPr>
                <w:b/>
                <w:bCs/>
                <w:sz w:val="24"/>
                <w:lang w:val="en-US"/>
              </w:rPr>
            </w:pPr>
            <w:r w:rsidRPr="00A84520">
              <w:rPr>
                <w:sz w:val="24"/>
                <w:lang w:val="en-US"/>
              </w:rPr>
              <w:t>0,25</w:t>
            </w:r>
          </w:p>
        </w:tc>
      </w:tr>
    </w:tbl>
    <w:p w14:paraId="0D21F6B6" w14:textId="77777777" w:rsidR="00A84520" w:rsidRPr="00A84520" w:rsidRDefault="00A84520" w:rsidP="00A84520">
      <w:pPr>
        <w:spacing w:line="20" w:lineRule="atLeast"/>
        <w:rPr>
          <w:b/>
          <w:bCs/>
          <w:sz w:val="24"/>
          <w:lang w:val="en-US"/>
        </w:rPr>
      </w:pPr>
    </w:p>
    <w:p w14:paraId="5225F943" w14:textId="773209C0" w:rsidR="00231177" w:rsidRPr="00A84520" w:rsidRDefault="00A84520" w:rsidP="00A84520">
      <w:pPr>
        <w:spacing w:line="20" w:lineRule="atLeast"/>
        <w:rPr>
          <w:b/>
          <w:bCs/>
          <w:sz w:val="24"/>
          <w:u w:val="single"/>
          <w:lang w:val="en-US"/>
        </w:rPr>
      </w:pPr>
      <w:r w:rsidRPr="00A84520">
        <w:rPr>
          <w:b/>
          <w:bCs/>
          <w:sz w:val="24"/>
          <w:u w:val="single"/>
          <w:lang w:val="en-US"/>
        </w:rPr>
        <w:t>III. HƯỚNG DẪN GIẢI CHI TIẾT PHẦN III:</w:t>
      </w:r>
    </w:p>
    <w:p w14:paraId="282BDFB3" w14:textId="77777777" w:rsidR="00231177" w:rsidRPr="00A84520" w:rsidRDefault="00231177" w:rsidP="00A84520">
      <w:pPr>
        <w:tabs>
          <w:tab w:val="left" w:pos="142"/>
          <w:tab w:val="left" w:pos="2552"/>
          <w:tab w:val="left" w:pos="4820"/>
          <w:tab w:val="left" w:pos="6946"/>
        </w:tabs>
        <w:spacing w:line="20" w:lineRule="atLeast"/>
        <w:jc w:val="both"/>
        <w:rPr>
          <w:color w:val="000000" w:themeColor="text1"/>
          <w:sz w:val="24"/>
        </w:rPr>
      </w:pPr>
      <w:r w:rsidRPr="00A84520">
        <w:rPr>
          <w:b/>
          <w:color w:val="0033CC"/>
          <w:sz w:val="24"/>
        </w:rPr>
        <w:t xml:space="preserve">Câu 1. </w:t>
      </w:r>
      <w:r w:rsidRPr="00A84520">
        <w:rPr>
          <w:color w:val="000000" w:themeColor="text1"/>
          <w:sz w:val="24"/>
        </w:rPr>
        <w:t>Cho các yếu tố:</w:t>
      </w:r>
      <w:r w:rsidRPr="00A84520">
        <w:rPr>
          <w:b/>
          <w:color w:val="000000" w:themeColor="text1"/>
          <w:sz w:val="24"/>
        </w:rPr>
        <w:t xml:space="preserve"> </w:t>
      </w:r>
      <w:r w:rsidRPr="00A84520">
        <w:rPr>
          <w:color w:val="000000" w:themeColor="text1"/>
          <w:sz w:val="24"/>
          <w:highlight w:val="yellow"/>
        </w:rPr>
        <w:t>nồng độ, nhiệt độ, áp suất</w:t>
      </w:r>
      <w:r w:rsidRPr="00A84520">
        <w:rPr>
          <w:color w:val="000000" w:themeColor="text1"/>
          <w:sz w:val="24"/>
        </w:rPr>
        <w:t>, diện tích tiếp xúc, chất xúc tác. Có bao nhiêu yếu tố có thể làm chuyển dịch cân bằng trong phản ứng thuận nghịch?</w:t>
      </w:r>
    </w:p>
    <w:p w14:paraId="363197E4" w14:textId="2AA909A1" w:rsidR="00231177" w:rsidRPr="00A84520" w:rsidRDefault="00231177" w:rsidP="00A84520">
      <w:pPr>
        <w:shd w:val="clear" w:color="auto" w:fill="FFFF99"/>
        <w:tabs>
          <w:tab w:val="left" w:pos="283"/>
          <w:tab w:val="left" w:pos="2835"/>
          <w:tab w:val="left" w:pos="5386"/>
          <w:tab w:val="left" w:pos="7937"/>
        </w:tabs>
        <w:spacing w:line="20" w:lineRule="atLeast"/>
        <w:jc w:val="both"/>
        <w:rPr>
          <w:b/>
          <w:color w:val="FF0000"/>
          <w:sz w:val="24"/>
        </w:rPr>
      </w:pPr>
      <w:r w:rsidRPr="00A84520">
        <w:rPr>
          <w:b/>
          <w:color w:val="FF0000"/>
          <w:sz w:val="24"/>
          <w:lang w:val="en-US"/>
        </w:rPr>
        <w:t>ĐS</w:t>
      </w:r>
      <w:r w:rsidRPr="00A84520">
        <w:rPr>
          <w:b/>
          <w:color w:val="FF0000"/>
          <w:sz w:val="24"/>
        </w:rPr>
        <w:t xml:space="preserve">. 3. </w:t>
      </w:r>
    </w:p>
    <w:p w14:paraId="279CD2B5" w14:textId="77777777" w:rsidR="00231177" w:rsidRPr="00A84520" w:rsidRDefault="00231177" w:rsidP="00A84520">
      <w:pPr>
        <w:shd w:val="clear" w:color="auto" w:fill="FFFF99"/>
        <w:tabs>
          <w:tab w:val="left" w:pos="283"/>
          <w:tab w:val="left" w:pos="2835"/>
          <w:tab w:val="left" w:pos="5386"/>
          <w:tab w:val="left" w:pos="7937"/>
        </w:tabs>
        <w:spacing w:line="20" w:lineRule="atLeast"/>
        <w:jc w:val="both"/>
        <w:rPr>
          <w:color w:val="000000" w:themeColor="text1"/>
          <w:sz w:val="24"/>
        </w:rPr>
      </w:pPr>
      <w:r w:rsidRPr="00A84520">
        <w:rPr>
          <w:bCs/>
          <w:sz w:val="24"/>
        </w:rPr>
        <w:t>Bao gồm: nồng</w:t>
      </w:r>
      <w:r w:rsidRPr="00A84520">
        <w:rPr>
          <w:sz w:val="24"/>
        </w:rPr>
        <w:t xml:space="preserve"> </w:t>
      </w:r>
      <w:r w:rsidRPr="00A84520">
        <w:rPr>
          <w:color w:val="000000" w:themeColor="text1"/>
          <w:sz w:val="24"/>
        </w:rPr>
        <w:t>độ, nhiệt độ, áp suất.</w:t>
      </w:r>
    </w:p>
    <w:p w14:paraId="464C2B2B" w14:textId="77777777" w:rsidR="00231177" w:rsidRPr="00A84520" w:rsidRDefault="00231177" w:rsidP="00A84520">
      <w:pPr>
        <w:spacing w:line="20" w:lineRule="atLeast"/>
        <w:jc w:val="both"/>
        <w:rPr>
          <w:sz w:val="24"/>
        </w:rPr>
      </w:pPr>
      <w:r w:rsidRPr="00A84520">
        <w:rPr>
          <w:b/>
          <w:color w:val="0033CC"/>
          <w:sz w:val="24"/>
        </w:rPr>
        <w:t>Câu 2.</w:t>
      </w:r>
      <w:r w:rsidRPr="00A84520">
        <w:rPr>
          <w:rFonts w:eastAsia="Times New Roman"/>
          <w:b/>
          <w:color w:val="0033CC"/>
          <w:sz w:val="24"/>
        </w:rPr>
        <w:t xml:space="preserve"> </w:t>
      </w:r>
      <w:r w:rsidRPr="00A84520">
        <w:rPr>
          <w:rFonts w:eastAsia="Times New Roman"/>
          <w:bCs/>
          <w:color w:val="000000" w:themeColor="text1"/>
          <w:sz w:val="24"/>
        </w:rPr>
        <w:t xml:space="preserve">Cho các chất (phân tử và ion): HCl, 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>NH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bscript"/>
        </w:rPr>
        <w:t>3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>, CO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bscript"/>
        </w:rPr>
        <w:t>3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perscript"/>
        </w:rPr>
        <w:t>2-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>,</w:t>
      </w:r>
      <w:r w:rsidRPr="00A84520">
        <w:rPr>
          <w:rFonts w:eastAsia="Times New Roman"/>
          <w:bCs/>
          <w:color w:val="000000" w:themeColor="text1"/>
          <w:sz w:val="24"/>
        </w:rPr>
        <w:t xml:space="preserve"> NH</w:t>
      </w:r>
      <w:r w:rsidRPr="00A84520">
        <w:rPr>
          <w:rFonts w:eastAsia="Times New Roman"/>
          <w:bCs/>
          <w:color w:val="000000" w:themeColor="text1"/>
          <w:sz w:val="24"/>
          <w:vertAlign w:val="subscript"/>
        </w:rPr>
        <w:t>4</w:t>
      </w:r>
      <w:r w:rsidRPr="00A84520">
        <w:rPr>
          <w:rFonts w:eastAsia="Times New Roman"/>
          <w:bCs/>
          <w:color w:val="000000" w:themeColor="text1"/>
          <w:sz w:val="24"/>
          <w:vertAlign w:val="superscript"/>
        </w:rPr>
        <w:t>+</w:t>
      </w:r>
      <w:r w:rsidRPr="00A84520">
        <w:rPr>
          <w:rFonts w:eastAsia="Times New Roman"/>
          <w:bCs/>
          <w:color w:val="000000" w:themeColor="text1"/>
          <w:sz w:val="24"/>
        </w:rPr>
        <w:t>, CH</w:t>
      </w:r>
      <w:r w:rsidRPr="00A84520">
        <w:rPr>
          <w:rFonts w:eastAsia="Times New Roman"/>
          <w:bCs/>
          <w:color w:val="000000" w:themeColor="text1"/>
          <w:sz w:val="24"/>
          <w:vertAlign w:val="subscript"/>
        </w:rPr>
        <w:t>3</w:t>
      </w:r>
      <w:r w:rsidRPr="00A84520">
        <w:rPr>
          <w:rFonts w:eastAsia="Times New Roman"/>
          <w:bCs/>
          <w:color w:val="000000" w:themeColor="text1"/>
          <w:sz w:val="24"/>
        </w:rPr>
        <w:t>COOH. Theo quan điểm của Bronsted – Lowry có bao nhiêu chất có thể là base?</w:t>
      </w:r>
    </w:p>
    <w:p w14:paraId="7320DA0C" w14:textId="531F1E0C" w:rsidR="00231177" w:rsidRPr="00A84520" w:rsidRDefault="00231177" w:rsidP="00A84520">
      <w:pPr>
        <w:spacing w:line="20" w:lineRule="atLeast"/>
        <w:jc w:val="both"/>
        <w:rPr>
          <w:b/>
          <w:color w:val="FF0000"/>
          <w:sz w:val="24"/>
          <w:highlight w:val="yellow"/>
          <w:lang w:val="en-US"/>
        </w:rPr>
      </w:pPr>
      <w:r w:rsidRPr="00A84520">
        <w:rPr>
          <w:b/>
          <w:color w:val="FF0000"/>
          <w:sz w:val="24"/>
          <w:highlight w:val="yellow"/>
          <w:lang w:val="en-US"/>
        </w:rPr>
        <w:t>ĐS</w:t>
      </w:r>
      <w:r w:rsidRPr="00A84520">
        <w:rPr>
          <w:b/>
          <w:color w:val="FF0000"/>
          <w:sz w:val="24"/>
          <w:highlight w:val="yellow"/>
        </w:rPr>
        <w:t>. 2</w:t>
      </w:r>
    </w:p>
    <w:p w14:paraId="636602B3" w14:textId="6254B910" w:rsidR="00231177" w:rsidRPr="00A84520" w:rsidRDefault="00231177" w:rsidP="00A84520">
      <w:pPr>
        <w:spacing w:line="20" w:lineRule="atLeast"/>
        <w:rPr>
          <w:sz w:val="24"/>
          <w:lang w:val="en-US"/>
        </w:rPr>
      </w:pPr>
      <w:r w:rsidRPr="00A84520">
        <w:rPr>
          <w:bCs/>
          <w:sz w:val="24"/>
          <w:highlight w:val="yellow"/>
        </w:rPr>
        <w:t>Bao gồm: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 xml:space="preserve"> 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>NH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bscript"/>
        </w:rPr>
        <w:t>3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>, CO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bscript"/>
        </w:rPr>
        <w:t>3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perscript"/>
        </w:rPr>
        <w:t>2-</w:t>
      </w:r>
      <w:r w:rsidRPr="00A84520">
        <w:rPr>
          <w:rFonts w:eastAsia="Times New Roman"/>
          <w:bCs/>
          <w:color w:val="000000" w:themeColor="text1"/>
          <w:sz w:val="24"/>
          <w:highlight w:val="yellow"/>
          <w:lang w:val="en-US"/>
        </w:rPr>
        <w:t xml:space="preserve"> ( 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>HC</w:t>
      </w:r>
      <w:r w:rsidRPr="00A84520">
        <w:rPr>
          <w:rFonts w:eastAsia="Times New Roman"/>
          <w:bCs/>
          <w:color w:val="000000" w:themeColor="text1"/>
          <w:sz w:val="24"/>
          <w:highlight w:val="yellow"/>
          <w:lang w:val="en-US"/>
        </w:rPr>
        <w:t>l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>, NH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bscript"/>
        </w:rPr>
        <w:t>4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perscript"/>
        </w:rPr>
        <w:t>+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>, CH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bscript"/>
        </w:rPr>
        <w:t>3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>COOH</w:t>
      </w:r>
      <w:r w:rsidRPr="00A84520">
        <w:rPr>
          <w:rFonts w:eastAsia="Times New Roman"/>
          <w:bCs/>
          <w:color w:val="000000" w:themeColor="text1"/>
          <w:sz w:val="24"/>
          <w:highlight w:val="yellow"/>
          <w:lang w:val="en-US"/>
        </w:rPr>
        <w:t xml:space="preserve"> là acid theo 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>Bronsted – Lowry</w:t>
      </w:r>
      <w:r w:rsidRPr="00A84520">
        <w:rPr>
          <w:rFonts w:eastAsia="Times New Roman"/>
          <w:bCs/>
          <w:color w:val="000000" w:themeColor="text1"/>
          <w:sz w:val="24"/>
          <w:highlight w:val="yellow"/>
          <w:lang w:val="en-US"/>
        </w:rPr>
        <w:t>)</w:t>
      </w:r>
    </w:p>
    <w:p w14:paraId="4E59FEDC" w14:textId="77777777" w:rsidR="00231177" w:rsidRPr="00A84520" w:rsidRDefault="00231177" w:rsidP="00A84520">
      <w:pPr>
        <w:tabs>
          <w:tab w:val="left" w:pos="360"/>
          <w:tab w:val="left" w:pos="2880"/>
          <w:tab w:val="left" w:pos="5400"/>
          <w:tab w:val="left" w:pos="7920"/>
        </w:tabs>
        <w:spacing w:line="20" w:lineRule="atLeast"/>
        <w:jc w:val="both"/>
        <w:rPr>
          <w:rFonts w:eastAsia="Times New Roman"/>
          <w:color w:val="000000"/>
          <w:sz w:val="24"/>
        </w:rPr>
      </w:pPr>
      <w:r w:rsidRPr="00A84520">
        <w:rPr>
          <w:b/>
          <w:bCs/>
          <w:iCs/>
          <w:sz w:val="24"/>
        </w:rPr>
        <w:t>Câu 3</w:t>
      </w:r>
      <w:r w:rsidRPr="00A84520">
        <w:rPr>
          <w:iCs/>
          <w:sz w:val="24"/>
        </w:rPr>
        <w:t xml:space="preserve">. </w:t>
      </w:r>
      <w:r w:rsidRPr="00A84520">
        <w:rPr>
          <w:rFonts w:eastAsia="Times New Roman"/>
          <w:color w:val="000000"/>
          <w:sz w:val="24"/>
        </w:rPr>
        <w:t>Ammonium sulfate là một loại phân đạm được điều chế bằng cách cho ammonia tác dụng với sulfuric acid. Cho 6,1975 lít khí NH₃ (đkc) tác dụng vừa đủ với dung dịch H₂SO₄. Khối lượng muối ammonium sulfate thu được là bao nhiêu gam?</w:t>
      </w:r>
    </w:p>
    <w:p w14:paraId="6D932B8A" w14:textId="3E84C553" w:rsidR="00231177" w:rsidRPr="00A84520" w:rsidRDefault="00231177" w:rsidP="00A84520">
      <w:pPr>
        <w:spacing w:line="20" w:lineRule="atLeast"/>
        <w:jc w:val="both"/>
        <w:rPr>
          <w:b/>
          <w:color w:val="FF0000"/>
          <w:sz w:val="24"/>
          <w:highlight w:val="yellow"/>
          <w:lang w:val="en-US"/>
        </w:rPr>
      </w:pPr>
      <w:r w:rsidRPr="00A84520">
        <w:rPr>
          <w:b/>
          <w:color w:val="FF0000"/>
          <w:sz w:val="24"/>
          <w:highlight w:val="yellow"/>
          <w:lang w:val="en-US"/>
        </w:rPr>
        <w:t>ĐS</w:t>
      </w:r>
      <w:r w:rsidRPr="00A84520">
        <w:rPr>
          <w:b/>
          <w:color w:val="FF0000"/>
          <w:sz w:val="24"/>
          <w:highlight w:val="yellow"/>
        </w:rPr>
        <w:t>. 16,5</w:t>
      </w:r>
    </w:p>
    <w:p w14:paraId="008D7E02" w14:textId="791DDA3D" w:rsidR="00231177" w:rsidRPr="00A84520" w:rsidRDefault="00231177" w:rsidP="00A84520">
      <w:pPr>
        <w:spacing w:line="20" w:lineRule="atLeast"/>
        <w:jc w:val="both"/>
        <w:rPr>
          <w:rFonts w:eastAsia="Times New Roman"/>
          <w:bCs/>
          <w:color w:val="000000" w:themeColor="text1"/>
          <w:sz w:val="24"/>
          <w:highlight w:val="yellow"/>
          <w:vertAlign w:val="subscript"/>
          <w:lang w:val="en-US"/>
        </w:rPr>
      </w:pPr>
      <w:r w:rsidRPr="00A84520">
        <w:rPr>
          <w:bCs/>
          <w:sz w:val="24"/>
          <w:highlight w:val="yellow"/>
          <w:lang w:val="en-US"/>
        </w:rPr>
        <w:t xml:space="preserve">                        2NH</w:t>
      </w:r>
      <w:r w:rsidRPr="00A84520">
        <w:rPr>
          <w:bCs/>
          <w:sz w:val="24"/>
          <w:highlight w:val="yellow"/>
          <w:vertAlign w:val="subscript"/>
          <w:lang w:val="en-US"/>
        </w:rPr>
        <w:t>3</w:t>
      </w:r>
      <w:r w:rsidRPr="00A84520">
        <w:rPr>
          <w:bCs/>
          <w:sz w:val="24"/>
          <w:highlight w:val="yellow"/>
          <w:lang w:val="en-US"/>
        </w:rPr>
        <w:t xml:space="preserve"> + H</w:t>
      </w:r>
      <w:r w:rsidRPr="00A84520">
        <w:rPr>
          <w:bCs/>
          <w:sz w:val="24"/>
          <w:highlight w:val="yellow"/>
          <w:vertAlign w:val="subscript"/>
          <w:lang w:val="en-US"/>
        </w:rPr>
        <w:t>2</w:t>
      </w:r>
      <w:r w:rsidRPr="00A84520">
        <w:rPr>
          <w:bCs/>
          <w:sz w:val="24"/>
          <w:highlight w:val="yellow"/>
          <w:lang w:val="en-US"/>
        </w:rPr>
        <w:t>SO</w:t>
      </w:r>
      <w:r w:rsidRPr="00A84520">
        <w:rPr>
          <w:bCs/>
          <w:sz w:val="24"/>
          <w:highlight w:val="yellow"/>
          <w:vertAlign w:val="subscript"/>
          <w:lang w:val="en-US"/>
        </w:rPr>
        <w:t>4</w:t>
      </w:r>
      <w:r w:rsidRPr="00A84520">
        <w:rPr>
          <w:sz w:val="24"/>
          <w:highlight w:val="yellow"/>
        </w:rPr>
        <w:t>→</w:t>
      </w:r>
      <w:r w:rsidRPr="00A84520">
        <w:rPr>
          <w:sz w:val="24"/>
          <w:highlight w:val="yellow"/>
          <w:lang w:val="en-US"/>
        </w:rPr>
        <w:t xml:space="preserve"> (</w:t>
      </w:r>
      <w:r w:rsidRPr="00A84520">
        <w:rPr>
          <w:rFonts w:eastAsia="Times New Roman"/>
          <w:bCs/>
          <w:color w:val="000000" w:themeColor="text1"/>
          <w:sz w:val="24"/>
          <w:highlight w:val="yellow"/>
        </w:rPr>
        <w:t>NH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bscript"/>
        </w:rPr>
        <w:t>4</w:t>
      </w:r>
      <w:r w:rsidRPr="00A84520">
        <w:rPr>
          <w:rFonts w:eastAsia="Times New Roman"/>
          <w:bCs/>
          <w:color w:val="000000" w:themeColor="text1"/>
          <w:sz w:val="24"/>
          <w:highlight w:val="yellow"/>
          <w:lang w:val="en-US"/>
        </w:rPr>
        <w:t>)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bscript"/>
          <w:lang w:val="en-US"/>
        </w:rPr>
        <w:t>2</w:t>
      </w:r>
      <w:r w:rsidRPr="00A84520">
        <w:rPr>
          <w:rFonts w:eastAsia="Times New Roman"/>
          <w:bCs/>
          <w:color w:val="000000" w:themeColor="text1"/>
          <w:sz w:val="24"/>
          <w:highlight w:val="yellow"/>
          <w:lang w:val="en-US"/>
        </w:rPr>
        <w:t>SO</w:t>
      </w:r>
      <w:r w:rsidRPr="00A84520">
        <w:rPr>
          <w:rFonts w:eastAsia="Times New Roman"/>
          <w:bCs/>
          <w:color w:val="000000" w:themeColor="text1"/>
          <w:sz w:val="24"/>
          <w:highlight w:val="yellow"/>
          <w:vertAlign w:val="subscript"/>
          <w:lang w:val="en-US"/>
        </w:rPr>
        <w:t>4</w:t>
      </w:r>
    </w:p>
    <w:p w14:paraId="00004C3A" w14:textId="5F15AE87" w:rsidR="00231177" w:rsidRPr="00A84520" w:rsidRDefault="00231177" w:rsidP="00A84520">
      <w:pPr>
        <w:spacing w:line="20" w:lineRule="atLeast"/>
        <w:jc w:val="both"/>
        <w:rPr>
          <w:rFonts w:eastAsia="Times New Roman"/>
          <w:bCs/>
          <w:color w:val="000000" w:themeColor="text1"/>
          <w:sz w:val="24"/>
          <w:highlight w:val="yellow"/>
          <w:lang w:val="en-US"/>
        </w:rPr>
      </w:pPr>
      <w:r w:rsidRPr="00A84520">
        <w:rPr>
          <w:rFonts w:eastAsia="Times New Roman"/>
          <w:bCs/>
          <w:color w:val="000000" w:themeColor="text1"/>
          <w:sz w:val="24"/>
          <w:highlight w:val="yellow"/>
          <w:lang w:val="en-US"/>
        </w:rPr>
        <w:t xml:space="preserve">                   </w:t>
      </w:r>
      <w:r w:rsidR="006354B2" w:rsidRPr="00A84520">
        <w:rPr>
          <w:rFonts w:eastAsia="Times New Roman"/>
          <w:bCs/>
          <w:color w:val="000000" w:themeColor="text1"/>
          <w:sz w:val="24"/>
          <w:highlight w:val="yellow"/>
          <w:lang w:val="en-US"/>
        </w:rPr>
        <w:t xml:space="preserve">       0,25                       0,125          mol</w:t>
      </w:r>
    </w:p>
    <w:p w14:paraId="5A3396F2" w14:textId="0C3A0103" w:rsidR="006354B2" w:rsidRPr="00A84520" w:rsidRDefault="006354B2" w:rsidP="00A84520">
      <w:pPr>
        <w:spacing w:line="20" w:lineRule="atLeast"/>
        <w:jc w:val="both"/>
        <w:rPr>
          <w:rFonts w:eastAsia="Times New Roman"/>
          <w:bCs/>
          <w:color w:val="000000" w:themeColor="text1"/>
          <w:sz w:val="24"/>
          <w:highlight w:val="yellow"/>
          <w:lang w:val="en-US"/>
        </w:rPr>
      </w:pPr>
      <w:r w:rsidRPr="00A84520">
        <w:rPr>
          <w:rFonts w:eastAsia="Times New Roman"/>
          <w:bCs/>
          <w:color w:val="000000" w:themeColor="text1"/>
          <w:sz w:val="24"/>
          <w:highlight w:val="yellow"/>
          <w:lang w:val="en-US"/>
        </w:rPr>
        <w:t>Vậy khối lượng muối thu được:</w:t>
      </w:r>
    </w:p>
    <w:p w14:paraId="0DC10442" w14:textId="5159E1D5" w:rsidR="006354B2" w:rsidRPr="00A84520" w:rsidRDefault="006354B2" w:rsidP="00A84520">
      <w:pPr>
        <w:spacing w:line="20" w:lineRule="atLeast"/>
        <w:jc w:val="both"/>
        <w:rPr>
          <w:rFonts w:eastAsia="Times New Roman"/>
          <w:bCs/>
          <w:sz w:val="24"/>
          <w:lang w:val="en-US"/>
        </w:rPr>
      </w:pPr>
      <w:r w:rsidRPr="00A84520">
        <w:rPr>
          <w:rFonts w:eastAsia="Times New Roman"/>
          <w:bCs/>
          <w:color w:val="000000" w:themeColor="text1"/>
          <w:sz w:val="24"/>
          <w:highlight w:val="yellow"/>
          <w:lang w:val="en-US"/>
        </w:rPr>
        <w:t xml:space="preserve"> m= 0,125. 132=16,5 gam</w:t>
      </w:r>
    </w:p>
    <w:p w14:paraId="41FA435F" w14:textId="77777777" w:rsidR="00231177" w:rsidRPr="00A84520" w:rsidRDefault="00231177" w:rsidP="00A84520">
      <w:pPr>
        <w:tabs>
          <w:tab w:val="left" w:pos="360"/>
          <w:tab w:val="left" w:pos="2880"/>
          <w:tab w:val="left" w:pos="5400"/>
          <w:tab w:val="left" w:pos="7920"/>
        </w:tabs>
        <w:spacing w:line="20" w:lineRule="atLeast"/>
        <w:jc w:val="both"/>
        <w:rPr>
          <w:sz w:val="24"/>
        </w:rPr>
      </w:pPr>
      <w:r w:rsidRPr="00A84520">
        <w:rPr>
          <w:b/>
          <w:color w:val="0000FF"/>
          <w:sz w:val="24"/>
        </w:rPr>
        <w:t xml:space="preserve">Câu 4. </w:t>
      </w:r>
      <w:r w:rsidRPr="00A84520">
        <w:rPr>
          <w:sz w:val="24"/>
        </w:rPr>
        <w:t>Một nhà máy sản xuất ammonia theo phương pháp Haber – Bosch. Để thu được nitrogen (N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>) và hydrogen (H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>) từ methane, không khí và nước, các giai đoạn chính được thực hiện như sau:</w:t>
      </w:r>
    </w:p>
    <w:p w14:paraId="38F75F44" w14:textId="77777777" w:rsidR="00231177" w:rsidRPr="00A84520" w:rsidRDefault="00231177" w:rsidP="00A84520">
      <w:pPr>
        <w:tabs>
          <w:tab w:val="left" w:pos="5220"/>
          <w:tab w:val="left" w:pos="7560"/>
        </w:tabs>
        <w:spacing w:line="20" w:lineRule="atLeast"/>
        <w:jc w:val="both"/>
        <w:rPr>
          <w:sz w:val="24"/>
        </w:rPr>
      </w:pPr>
      <w:r w:rsidRPr="00A84520">
        <w:rPr>
          <w:sz w:val="24"/>
        </w:rPr>
        <w:t xml:space="preserve">- Giai đoạn 1: Cho hỗn hợp gồm khí methane và hơi nước với tỉ lệ mol tương ứng là 1 : 3 qua tháp phản ứng chứa xúc tác ở 900 </w:t>
      </w:r>
      <w:r w:rsidRPr="00A84520">
        <w:rPr>
          <w:sz w:val="24"/>
          <w:vertAlign w:val="superscript"/>
        </w:rPr>
        <w:t>o</w:t>
      </w:r>
      <w:r w:rsidRPr="00A84520">
        <w:rPr>
          <w:sz w:val="24"/>
        </w:rPr>
        <w:t>C, xảy ra phản ứng sau: CH</w:t>
      </w:r>
      <w:r w:rsidRPr="00A84520">
        <w:rPr>
          <w:sz w:val="24"/>
          <w:vertAlign w:val="subscript"/>
        </w:rPr>
        <w:t>4</w:t>
      </w:r>
      <w:r w:rsidRPr="00A84520">
        <w:rPr>
          <w:sz w:val="24"/>
        </w:rPr>
        <w:t>(g) + 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O(g) </w:t>
      </w:r>
      <w:r w:rsidRPr="00A84520">
        <w:rPr>
          <w:position w:val="-8"/>
          <w:sz w:val="24"/>
        </w:rPr>
        <w:object w:dxaOrig="1100" w:dyaOrig="400" w14:anchorId="2CB65C5C">
          <v:shape id="_x0000_i1025" type="#_x0000_t75" style="width:55.1pt;height:20.05pt" o:ole="">
            <v:imagedata r:id="rId7" o:title=""/>
          </v:shape>
          <o:OLEObject Type="Embed" ProgID="Equation.DSMT4" ShapeID="_x0000_i1025" DrawAspect="Content" ObjectID="_1854472151" r:id="rId8"/>
        </w:object>
      </w:r>
      <w:r w:rsidRPr="00A84520">
        <w:rPr>
          <w:sz w:val="24"/>
        </w:rPr>
        <w:t xml:space="preserve"> CO(g) + 3H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>(g)</w:t>
      </w:r>
    </w:p>
    <w:p w14:paraId="050E7FAF" w14:textId="77777777" w:rsidR="00231177" w:rsidRPr="00A84520" w:rsidRDefault="00231177" w:rsidP="00A84520">
      <w:pPr>
        <w:tabs>
          <w:tab w:val="left" w:pos="5220"/>
          <w:tab w:val="left" w:pos="7560"/>
        </w:tabs>
        <w:spacing w:line="20" w:lineRule="atLeast"/>
        <w:jc w:val="both"/>
        <w:rPr>
          <w:sz w:val="24"/>
        </w:rPr>
      </w:pPr>
      <w:r w:rsidRPr="00A84520">
        <w:rPr>
          <w:sz w:val="24"/>
        </w:rPr>
        <w:t>Hiệu suất chuyển hóa CH</w:t>
      </w:r>
      <w:r w:rsidRPr="00A84520">
        <w:rPr>
          <w:sz w:val="24"/>
          <w:vertAlign w:val="subscript"/>
        </w:rPr>
        <w:t>4</w:t>
      </w:r>
      <w:r w:rsidRPr="00A84520">
        <w:rPr>
          <w:sz w:val="24"/>
        </w:rPr>
        <w:t xml:space="preserve"> ở giai đoạn này là h%.</w:t>
      </w:r>
    </w:p>
    <w:p w14:paraId="18451719" w14:textId="77777777" w:rsidR="00231177" w:rsidRPr="00A84520" w:rsidRDefault="00231177" w:rsidP="00A84520">
      <w:pPr>
        <w:tabs>
          <w:tab w:val="left" w:pos="5220"/>
          <w:tab w:val="left" w:pos="7560"/>
        </w:tabs>
        <w:spacing w:line="20" w:lineRule="atLeast"/>
        <w:jc w:val="both"/>
        <w:rPr>
          <w:sz w:val="24"/>
        </w:rPr>
      </w:pPr>
      <w:r w:rsidRPr="00A84520">
        <w:rPr>
          <w:sz w:val="24"/>
        </w:rPr>
        <w:t>- Giai đoạn 2: Hỗn hợp thu được sau giai đoạn 1 được trộn với không khí (chứa 80% N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 và 20% O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 theo thể tích) để oxi hóa hết methane theo phản ứng: 2CH</w:t>
      </w:r>
      <w:r w:rsidRPr="00A84520">
        <w:rPr>
          <w:sz w:val="24"/>
          <w:vertAlign w:val="subscript"/>
        </w:rPr>
        <w:t>4</w:t>
      </w:r>
      <w:r w:rsidRPr="00A84520">
        <w:rPr>
          <w:sz w:val="24"/>
        </w:rPr>
        <w:t>(g) + O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(g) </w:t>
      </w:r>
      <w:r w:rsidRPr="00A84520">
        <w:rPr>
          <w:position w:val="-6"/>
          <w:sz w:val="24"/>
        </w:rPr>
        <w:object w:dxaOrig="840" w:dyaOrig="360" w14:anchorId="6B020538">
          <v:shape id="_x0000_i1026" type="#_x0000_t75" style="width:41.95pt;height:18.15pt" o:ole="">
            <v:imagedata r:id="rId9" o:title=""/>
          </v:shape>
          <o:OLEObject Type="Embed" ProgID="Equation.DSMT4" ShapeID="_x0000_i1026" DrawAspect="Content" ObjectID="_1854472152" r:id="rId10"/>
        </w:object>
      </w:r>
      <w:r w:rsidRPr="00A84520">
        <w:rPr>
          <w:sz w:val="24"/>
        </w:rPr>
        <w:t xml:space="preserve"> 2CO(g) + 4H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(g) </w:t>
      </w:r>
    </w:p>
    <w:p w14:paraId="2D93C83D" w14:textId="77777777" w:rsidR="00231177" w:rsidRPr="00A84520" w:rsidRDefault="00231177" w:rsidP="00A84520">
      <w:pPr>
        <w:tabs>
          <w:tab w:val="left" w:pos="5220"/>
          <w:tab w:val="left" w:pos="7560"/>
        </w:tabs>
        <w:spacing w:line="20" w:lineRule="atLeast"/>
        <w:jc w:val="both"/>
        <w:rPr>
          <w:sz w:val="24"/>
        </w:rPr>
      </w:pPr>
      <w:r w:rsidRPr="00A84520">
        <w:rPr>
          <w:sz w:val="24"/>
        </w:rPr>
        <w:t>- Giai đoạn 3: Trộn hỗn hợp thu được sau giai đoạn 2 với hơi nước dư để oxi hóa hết CO thành CO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 theo phản ứng: CO(g) + 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O(g) </w:t>
      </w:r>
      <w:r w:rsidRPr="00A84520">
        <w:rPr>
          <w:position w:val="-6"/>
          <w:sz w:val="24"/>
        </w:rPr>
        <w:object w:dxaOrig="680" w:dyaOrig="360" w14:anchorId="478F2057">
          <v:shape id="_x0000_i1027" type="#_x0000_t75" style="width:33.8pt;height:18.15pt" o:ole="">
            <v:imagedata r:id="rId11" o:title=""/>
          </v:shape>
          <o:OLEObject Type="Embed" ProgID="Equation.DSMT4" ShapeID="_x0000_i1027" DrawAspect="Content" ObjectID="_1854472153" r:id="rId12"/>
        </w:object>
      </w:r>
      <w:r w:rsidRPr="00A84520">
        <w:rPr>
          <w:sz w:val="24"/>
        </w:rPr>
        <w:t xml:space="preserve"> CO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>(g) + 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>(g)</w:t>
      </w:r>
    </w:p>
    <w:p w14:paraId="1975A1CE" w14:textId="77777777" w:rsidR="00231177" w:rsidRPr="00A84520" w:rsidRDefault="00231177" w:rsidP="00A84520">
      <w:pPr>
        <w:tabs>
          <w:tab w:val="left" w:pos="5220"/>
          <w:tab w:val="left" w:pos="7560"/>
        </w:tabs>
        <w:spacing w:line="20" w:lineRule="atLeast"/>
        <w:jc w:val="both"/>
        <w:rPr>
          <w:sz w:val="24"/>
        </w:rPr>
      </w:pPr>
      <w:r w:rsidRPr="00A84520">
        <w:rPr>
          <w:sz w:val="24"/>
        </w:rPr>
        <w:t>- Giai đoạn 4: Dẫn hỗn hợp thu được sau giai đoạn 3 vào tháp hấp thụ để tách CO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 và hơi nước. Hỗn hợp khí còn lại chỉ gồm N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 và 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 với tỉ lệ mol tương ứng là 1 : 3 được sử dụng để tổng hợp ammonia.</w:t>
      </w:r>
    </w:p>
    <w:p w14:paraId="50CD26EA" w14:textId="77777777" w:rsidR="00231177" w:rsidRPr="00A84520" w:rsidRDefault="00231177" w:rsidP="00A84520">
      <w:pPr>
        <w:tabs>
          <w:tab w:val="left" w:pos="5220"/>
          <w:tab w:val="left" w:pos="7560"/>
        </w:tabs>
        <w:spacing w:line="20" w:lineRule="atLeast"/>
        <w:jc w:val="both"/>
        <w:rPr>
          <w:i/>
          <w:iCs/>
          <w:sz w:val="24"/>
        </w:rPr>
      </w:pPr>
      <w:r w:rsidRPr="00A84520">
        <w:rPr>
          <w:sz w:val="24"/>
        </w:rPr>
        <w:t xml:space="preserve">     Coi các phản ứng khác trong các giai đoạn từ 1 đến 4 xảy ra không đáng kể. Xác định giá trị của h </w:t>
      </w:r>
      <w:r w:rsidRPr="00A84520">
        <w:rPr>
          <w:i/>
          <w:iCs/>
          <w:sz w:val="24"/>
        </w:rPr>
        <w:t>(không làm tròn kết quả các phép tính trung gian, chỉ làm tròn kết quả cuối cùng tới hàng phần mười).</w:t>
      </w:r>
    </w:p>
    <w:p w14:paraId="695AB8FF" w14:textId="7F13DDB7" w:rsidR="00231177" w:rsidRPr="00A84520" w:rsidRDefault="006354B2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b/>
          <w:bCs/>
          <w:color w:val="FF0000"/>
          <w:sz w:val="24"/>
        </w:rPr>
      </w:pPr>
      <w:r w:rsidRPr="00A84520">
        <w:rPr>
          <w:b/>
          <w:bCs/>
          <w:color w:val="FF0000"/>
          <w:sz w:val="24"/>
          <w:lang w:val="en-US"/>
        </w:rPr>
        <w:t>ĐS</w:t>
      </w:r>
      <w:r w:rsidR="00231177" w:rsidRPr="00A84520">
        <w:rPr>
          <w:b/>
          <w:bCs/>
          <w:color w:val="FF0000"/>
          <w:sz w:val="24"/>
        </w:rPr>
        <w:t xml:space="preserve">. 42,9. </w:t>
      </w:r>
    </w:p>
    <w:p w14:paraId="5877EE3E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sz w:val="24"/>
        </w:rPr>
      </w:pPr>
      <w:r w:rsidRPr="00A84520">
        <w:rPr>
          <w:sz w:val="24"/>
        </w:rPr>
        <w:t>Giả sử ban đầu có 1 mol CH</w:t>
      </w:r>
      <w:r w:rsidRPr="00A84520">
        <w:rPr>
          <w:sz w:val="24"/>
          <w:vertAlign w:val="subscript"/>
        </w:rPr>
        <w:t>4</w:t>
      </w:r>
      <w:r w:rsidRPr="00A84520">
        <w:rPr>
          <w:sz w:val="24"/>
        </w:rPr>
        <w:t xml:space="preserve"> và 3 mol hơi 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O. </w:t>
      </w:r>
    </w:p>
    <w:p w14:paraId="0BFBB80A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sz w:val="24"/>
        </w:rPr>
      </w:pPr>
      <w:r w:rsidRPr="00A84520">
        <w:rPr>
          <w:sz w:val="24"/>
        </w:rPr>
        <w:t>(1)                CH</w:t>
      </w:r>
      <w:r w:rsidRPr="00A84520">
        <w:rPr>
          <w:sz w:val="24"/>
          <w:vertAlign w:val="subscript"/>
        </w:rPr>
        <w:t>4</w:t>
      </w:r>
      <w:r w:rsidRPr="00A84520">
        <w:rPr>
          <w:sz w:val="24"/>
        </w:rPr>
        <w:t>(g) + 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O(g) </w:t>
      </w:r>
      <w:r w:rsidRPr="00A84520">
        <w:rPr>
          <w:position w:val="-8"/>
          <w:sz w:val="24"/>
        </w:rPr>
        <w:object w:dxaOrig="1100" w:dyaOrig="400" w14:anchorId="58D89221">
          <v:shape id="_x0000_i1028" type="#_x0000_t75" style="width:55.1pt;height:20.05pt" o:ole="">
            <v:imagedata r:id="rId7" o:title=""/>
          </v:shape>
          <o:OLEObject Type="Embed" ProgID="Equation.DSMT4" ShapeID="_x0000_i1028" DrawAspect="Content" ObjectID="_1854472154" r:id="rId13"/>
        </w:object>
      </w:r>
      <w:r w:rsidRPr="00A84520">
        <w:rPr>
          <w:sz w:val="24"/>
        </w:rPr>
        <w:t xml:space="preserve"> CO(g) + 3H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>(g)</w:t>
      </w:r>
    </w:p>
    <w:p w14:paraId="52D0003E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sz w:val="24"/>
        </w:rPr>
      </w:pPr>
      <w:r w:rsidRPr="00A84520">
        <w:rPr>
          <w:sz w:val="24"/>
        </w:rPr>
        <w:t>Bđ:                  1            3                                                        mol</w:t>
      </w:r>
    </w:p>
    <w:p w14:paraId="10A63599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sz w:val="24"/>
        </w:rPr>
      </w:pPr>
      <w:r w:rsidRPr="00A84520">
        <w:rPr>
          <w:sz w:val="24"/>
        </w:rPr>
        <w:t>Pư:                  h             h                               h              3h     mol</w:t>
      </w:r>
    </w:p>
    <w:p w14:paraId="5362F7B6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sz w:val="24"/>
        </w:rPr>
      </w:pPr>
      <w:r w:rsidRPr="00A84520">
        <w:rPr>
          <w:sz w:val="24"/>
        </w:rPr>
        <w:lastRenderedPageBreak/>
        <w:t>Sau pư:         1 – h     3 – h                             h              3h     mol</w:t>
      </w:r>
    </w:p>
    <w:p w14:paraId="16C5E5C0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sz w:val="24"/>
        </w:rPr>
      </w:pPr>
      <w:r w:rsidRPr="00A84520">
        <w:rPr>
          <w:sz w:val="24"/>
        </w:rPr>
        <w:t>(2)              2CH</w:t>
      </w:r>
      <w:r w:rsidRPr="00A84520">
        <w:rPr>
          <w:sz w:val="24"/>
          <w:vertAlign w:val="subscript"/>
        </w:rPr>
        <w:t>4</w:t>
      </w:r>
      <w:r w:rsidRPr="00A84520">
        <w:rPr>
          <w:sz w:val="24"/>
        </w:rPr>
        <w:t>(g) + O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(g) </w:t>
      </w:r>
      <w:r w:rsidRPr="00A84520">
        <w:rPr>
          <w:position w:val="-6"/>
          <w:sz w:val="24"/>
        </w:rPr>
        <w:object w:dxaOrig="840" w:dyaOrig="360" w14:anchorId="076AE4BE">
          <v:shape id="_x0000_i1029" type="#_x0000_t75" style="width:41.95pt;height:18.15pt" o:ole="">
            <v:imagedata r:id="rId9" o:title=""/>
          </v:shape>
          <o:OLEObject Type="Embed" ProgID="Equation.DSMT4" ShapeID="_x0000_i1029" DrawAspect="Content" ObjectID="_1854472155" r:id="rId14"/>
        </w:object>
      </w:r>
      <w:r w:rsidRPr="00A84520">
        <w:rPr>
          <w:sz w:val="24"/>
        </w:rPr>
        <w:t xml:space="preserve"> 2CO(g) + 4H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(g)    </w:t>
      </w:r>
    </w:p>
    <w:p w14:paraId="410BA80E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sz w:val="24"/>
        </w:rPr>
      </w:pPr>
      <w:r w:rsidRPr="00A84520">
        <w:rPr>
          <w:sz w:val="24"/>
        </w:rPr>
        <w:t xml:space="preserve">                  1 – h   → </w:t>
      </w:r>
      <w:r w:rsidRPr="00A84520">
        <w:rPr>
          <w:position w:val="-24"/>
          <w:sz w:val="24"/>
        </w:rPr>
        <w:object w:dxaOrig="540" w:dyaOrig="620" w14:anchorId="2AD5FDF4">
          <v:shape id="_x0000_i1030" type="#_x0000_t75" style="width:27.55pt;height:31.3pt" o:ole="">
            <v:imagedata r:id="rId15" o:title=""/>
          </v:shape>
          <o:OLEObject Type="Embed" ProgID="Equation.DSMT4" ShapeID="_x0000_i1030" DrawAspect="Content" ObjectID="_1854472156" r:id="rId16"/>
        </w:object>
      </w:r>
      <w:r w:rsidRPr="00A84520">
        <w:rPr>
          <w:sz w:val="24"/>
        </w:rPr>
        <w:t xml:space="preserve">          →   1 – h        2(1 - h)         mol         (pư hoàn toàn)</w:t>
      </w:r>
    </w:p>
    <w:p w14:paraId="773AE87D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sz w:val="24"/>
          <w:vertAlign w:val="subscript"/>
        </w:rPr>
      </w:pPr>
      <w:r w:rsidRPr="00A84520">
        <w:rPr>
          <w:position w:val="-16"/>
          <w:sz w:val="24"/>
        </w:rPr>
        <w:object w:dxaOrig="2460" w:dyaOrig="400" w14:anchorId="6E7C4491">
          <v:shape id="_x0000_i1031" type="#_x0000_t75" style="width:123.65pt;height:20.05pt" o:ole="">
            <v:imagedata r:id="rId17" o:title=""/>
          </v:shape>
          <o:OLEObject Type="Embed" ProgID="Equation.DSMT4" ShapeID="_x0000_i1031" DrawAspect="Content" ObjectID="_1854472157" r:id="rId18"/>
        </w:object>
      </w:r>
      <w:r w:rsidRPr="00A84520">
        <w:rPr>
          <w:sz w:val="24"/>
        </w:rPr>
        <w:t>; n</w:t>
      </w:r>
      <w:r w:rsidRPr="00A84520">
        <w:rPr>
          <w:sz w:val="24"/>
          <w:vertAlign w:val="subscript"/>
        </w:rPr>
        <w:t>CO</w:t>
      </w:r>
      <w:r w:rsidRPr="00A84520">
        <w:rPr>
          <w:sz w:val="24"/>
        </w:rPr>
        <w:t xml:space="preserve"> = h + 1 – h = 1 mol. </w:t>
      </w:r>
    </w:p>
    <w:p w14:paraId="29F60796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sz w:val="24"/>
        </w:rPr>
      </w:pPr>
      <w:r w:rsidRPr="00A84520">
        <w:rPr>
          <w:sz w:val="24"/>
        </w:rPr>
        <w:t>(3)                 CO(g) + 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O(g) </w:t>
      </w:r>
      <w:r w:rsidRPr="00A84520">
        <w:rPr>
          <w:position w:val="-6"/>
          <w:sz w:val="24"/>
        </w:rPr>
        <w:object w:dxaOrig="680" w:dyaOrig="360" w14:anchorId="305F6118">
          <v:shape id="_x0000_i1032" type="#_x0000_t75" style="width:34.1pt;height:18.15pt" o:ole="">
            <v:imagedata r:id="rId11" o:title=""/>
          </v:shape>
          <o:OLEObject Type="Embed" ProgID="Equation.DSMT4" ShapeID="_x0000_i1032" DrawAspect="Content" ObjectID="_1854472158" r:id="rId19"/>
        </w:object>
      </w:r>
      <w:r w:rsidRPr="00A84520">
        <w:rPr>
          <w:sz w:val="24"/>
        </w:rPr>
        <w:t xml:space="preserve"> CO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>(g) + 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>(g)                            (pư hoàn toàn)</w:t>
      </w:r>
    </w:p>
    <w:p w14:paraId="5E8DC8DA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sz w:val="24"/>
        </w:rPr>
      </w:pPr>
      <w:r w:rsidRPr="00A84520">
        <w:rPr>
          <w:sz w:val="24"/>
        </w:rPr>
        <w:t xml:space="preserve">                    1                   →                              1                   mol</w:t>
      </w:r>
    </w:p>
    <w:p w14:paraId="005F385A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sz w:val="24"/>
        </w:rPr>
      </w:pPr>
      <w:r w:rsidRPr="00A84520">
        <w:rPr>
          <w:sz w:val="24"/>
        </w:rPr>
        <w:t>(4) Sau khi loại bỏ CO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>, H</w:t>
      </w:r>
      <w:r w:rsidRPr="00A84520">
        <w:rPr>
          <w:sz w:val="24"/>
          <w:vertAlign w:val="subscript"/>
        </w:rPr>
        <w:t>2</w:t>
      </w:r>
      <w:r w:rsidRPr="00A84520">
        <w:rPr>
          <w:sz w:val="24"/>
        </w:rPr>
        <w:t xml:space="preserve">O thì còn </w:t>
      </w:r>
      <w:r w:rsidRPr="00A84520">
        <w:rPr>
          <w:position w:val="-16"/>
          <w:sz w:val="24"/>
        </w:rPr>
        <w:object w:dxaOrig="1800" w:dyaOrig="400" w14:anchorId="561C9748">
          <v:shape id="_x0000_i1033" type="#_x0000_t75" style="width:90.15pt;height:20.05pt" o:ole="">
            <v:imagedata r:id="rId20" o:title=""/>
          </v:shape>
          <o:OLEObject Type="Embed" ProgID="Equation.DSMT4" ShapeID="_x0000_i1033" DrawAspect="Content" ObjectID="_1854472159" r:id="rId21"/>
        </w:object>
      </w:r>
      <w:r w:rsidRPr="00A84520">
        <w:rPr>
          <w:sz w:val="24"/>
        </w:rPr>
        <w:t xml:space="preserve">và </w:t>
      </w:r>
      <w:r w:rsidRPr="00A84520">
        <w:rPr>
          <w:position w:val="-16"/>
          <w:sz w:val="24"/>
        </w:rPr>
        <w:object w:dxaOrig="600" w:dyaOrig="400" w14:anchorId="21E47C86">
          <v:shape id="_x0000_i1034" type="#_x0000_t75" style="width:30.05pt;height:20.05pt" o:ole="">
            <v:imagedata r:id="rId22" o:title=""/>
          </v:shape>
          <o:OLEObject Type="Embed" ProgID="Equation.DSMT4" ShapeID="_x0000_i1034" DrawAspect="Content" ObjectID="_1854472160" r:id="rId23"/>
        </w:object>
      </w:r>
      <w:r w:rsidRPr="00A84520">
        <w:rPr>
          <w:sz w:val="24"/>
        </w:rPr>
        <w:t>3h + 2(1 - h) + 1 = 3 + h (mol).</w:t>
      </w:r>
    </w:p>
    <w:p w14:paraId="60019069" w14:textId="77777777" w:rsidR="00231177" w:rsidRPr="00A84520" w:rsidRDefault="00231177" w:rsidP="00A84520">
      <w:pPr>
        <w:shd w:val="clear" w:color="auto" w:fill="FFFF99"/>
        <w:tabs>
          <w:tab w:val="left" w:pos="5220"/>
          <w:tab w:val="left" w:pos="7560"/>
        </w:tabs>
        <w:spacing w:line="20" w:lineRule="atLeast"/>
        <w:rPr>
          <w:b/>
          <w:color w:val="0033CC"/>
          <w:sz w:val="24"/>
        </w:rPr>
      </w:pPr>
      <w:r w:rsidRPr="00A84520">
        <w:rPr>
          <w:sz w:val="24"/>
        </w:rPr>
        <w:t xml:space="preserve">Theo đề bài: </w:t>
      </w:r>
      <w:r w:rsidRPr="00A84520">
        <w:rPr>
          <w:position w:val="-34"/>
          <w:sz w:val="24"/>
        </w:rPr>
        <w:object w:dxaOrig="5340" w:dyaOrig="760" w14:anchorId="5589F293">
          <v:shape id="_x0000_i1035" type="#_x0000_t75" style="width:266.7pt;height:37.9pt" o:ole="">
            <v:imagedata r:id="rId24" o:title=""/>
          </v:shape>
          <o:OLEObject Type="Embed" ProgID="Equation.DSMT4" ShapeID="_x0000_i1035" DrawAspect="Content" ObjectID="_1854472161" r:id="rId25"/>
        </w:object>
      </w:r>
    </w:p>
    <w:p w14:paraId="2D0FE6E9" w14:textId="77777777" w:rsidR="00A84520" w:rsidRDefault="00A84520" w:rsidP="00A84520">
      <w:pPr>
        <w:spacing w:line="20" w:lineRule="atLeast"/>
        <w:rPr>
          <w:b/>
          <w:bCs/>
          <w:sz w:val="24"/>
          <w:u w:val="single"/>
          <w:lang w:val="en-US"/>
        </w:rPr>
      </w:pPr>
    </w:p>
    <w:sectPr w:rsidR="00A84520" w:rsidSect="00DA64C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77"/>
    <w:rsid w:val="00231177"/>
    <w:rsid w:val="002A4130"/>
    <w:rsid w:val="00534CCE"/>
    <w:rsid w:val="006354B2"/>
    <w:rsid w:val="00A84520"/>
    <w:rsid w:val="00B80F6A"/>
    <w:rsid w:val="00DA64C3"/>
    <w:rsid w:val="00E34417"/>
    <w:rsid w:val="00FC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82FDB1"/>
  <w15:chartTrackingRefBased/>
  <w15:docId w15:val="{7696E8A8-56E8-4F5C-AD7E-44B90BAE5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HAnsi"/>
        <w:kern w:val="2"/>
        <w:sz w:val="28"/>
        <w:szCs w:val="24"/>
        <w:lang w:val="vi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231177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231177"/>
    <w:pPr>
      <w:keepNext/>
      <w:keepLines/>
      <w:spacing w:before="160" w:after="80"/>
      <w:outlineLvl w:val="1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2311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2311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2311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2311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2311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2311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2311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231177"/>
    <w:rPr>
      <w:rFonts w:eastAsiaTheme="majorEastAsia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231177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231177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23117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23117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2311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2311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2311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23117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23117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231177"/>
    <w:rPr>
      <w:rFonts w:eastAsiaTheme="majorEastAsia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23117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23117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231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231177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231177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231177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2311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231177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231177"/>
    <w:rPr>
      <w:b/>
      <w:bCs/>
      <w:smallCaps/>
      <w:color w:val="2F5496" w:themeColor="accent1" w:themeShade="BF"/>
      <w:spacing w:val="5"/>
    </w:rPr>
  </w:style>
  <w:style w:type="table" w:styleId="LiBang">
    <w:name w:val="Table Grid"/>
    <w:basedOn w:val="BangThngthng"/>
    <w:uiPriority w:val="39"/>
    <w:rsid w:val="00231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9.bin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11.bin"/><Relationship Id="rId7" Type="http://schemas.openxmlformats.org/officeDocument/2006/relationships/image" Target="media/image2.wmf"/><Relationship Id="rId12" Type="http://schemas.openxmlformats.org/officeDocument/2006/relationships/oleObject" Target="embeddings/oleObject5.bin"/><Relationship Id="rId17" Type="http://schemas.openxmlformats.org/officeDocument/2006/relationships/image" Target="media/image6.wmf"/><Relationship Id="rId25" Type="http://schemas.openxmlformats.org/officeDocument/2006/relationships/oleObject" Target="embeddings/oleObject13.bin"/><Relationship Id="rId2" Type="http://schemas.openxmlformats.org/officeDocument/2006/relationships/settings" Target="settings.xml"/><Relationship Id="rId16" Type="http://schemas.openxmlformats.org/officeDocument/2006/relationships/oleObject" Target="embeddings/oleObject8.bin"/><Relationship Id="rId20" Type="http://schemas.openxmlformats.org/officeDocument/2006/relationships/image" Target="media/image7.wmf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5" Type="http://schemas.openxmlformats.org/officeDocument/2006/relationships/oleObject" Target="embeddings/oleObject1.bin"/><Relationship Id="rId15" Type="http://schemas.openxmlformats.org/officeDocument/2006/relationships/image" Target="media/image5.wmf"/><Relationship Id="rId23" Type="http://schemas.openxmlformats.org/officeDocument/2006/relationships/oleObject" Target="embeddings/oleObject12.bin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10.bin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oleObject" Target="embeddings/oleObject7.bin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thien luong</dc:creator>
  <cp:keywords/>
  <dc:description/>
  <cp:lastModifiedBy>thien luong</cp:lastModifiedBy>
  <cp:revision>1</cp:revision>
  <dcterms:created xsi:type="dcterms:W3CDTF">2026-10-25T14:51:00Z</dcterms:created>
  <dcterms:modified xsi:type="dcterms:W3CDTF">2026-10-25T15:22:00Z</dcterms:modified>
</cp:coreProperties>
</file>